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58240"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Default="009D528C" w:rsidP="00FF3E76">
      <w:pPr>
        <w:pStyle w:val="Heading1"/>
        <w:rPr>
          <w:sz w:val="120"/>
          <w:szCs w:val="120"/>
        </w:rPr>
      </w:pPr>
    </w:p>
    <w:p w14:paraId="6D77D863" w14:textId="76FFB883" w:rsidR="00B0149F" w:rsidRPr="003033D4" w:rsidRDefault="00207C88" w:rsidP="00A22EFA">
      <w:pPr>
        <w:pStyle w:val="line"/>
        <w:rPr>
          <w:rFonts w:ascii="Stag Medium" w:hAnsi="Stag Medium"/>
          <w:b/>
          <w:color w:val="FFFFFF" w:themeColor="background1"/>
          <w:sz w:val="72"/>
          <w:szCs w:val="144"/>
          <w:bdr w:val="single" w:sz="12" w:space="0" w:color="DB3B8E" w:themeColor="accent2"/>
          <w:shd w:val="clear" w:color="auto" w:fill="DB3B8E" w:themeFill="accent2"/>
        </w:rPr>
      </w:pPr>
      <w:r>
        <w:rPr>
          <w:rFonts w:ascii="Stag Medium" w:hAnsi="Stag Medium"/>
          <w:b/>
          <w:color w:val="FFFFFF" w:themeColor="background1"/>
          <w:sz w:val="72"/>
          <w:szCs w:val="144"/>
          <w:bdr w:val="single" w:sz="12" w:space="0" w:color="DB3B8E" w:themeColor="accent2"/>
          <w:shd w:val="clear" w:color="auto" w:fill="DB3B8E" w:themeFill="accent2"/>
        </w:rPr>
        <w:t xml:space="preserve">How to record demographic information in </w:t>
      </w:r>
      <w:r w:rsidR="00C94D7A">
        <w:rPr>
          <w:rFonts w:ascii="Stag Medium" w:hAnsi="Stag Medium"/>
          <w:b/>
          <w:color w:val="FFFFFF" w:themeColor="background1"/>
          <w:sz w:val="72"/>
          <w:szCs w:val="144"/>
          <w:bdr w:val="single" w:sz="12" w:space="0" w:color="DB3B8E" w:themeColor="accent2"/>
          <w:shd w:val="clear" w:color="auto" w:fill="DB3B8E" w:themeFill="accent2"/>
        </w:rPr>
        <w:t>your data collection tools (e.g. CRM)</w:t>
      </w:r>
    </w:p>
    <w:p w14:paraId="4C8AA71E" w14:textId="1426FFA0" w:rsidR="00A22EFA" w:rsidRPr="00124011" w:rsidRDefault="00207C88" w:rsidP="00A22EFA">
      <w:pPr>
        <w:pStyle w:val="line"/>
        <w:rPr>
          <w:rFonts w:ascii="Stag Sans Book" w:hAnsi="Stag Sans Book"/>
          <w:color w:val="FFFFFF" w:themeColor="background1"/>
          <w:sz w:val="36"/>
          <w:szCs w:val="48"/>
        </w:rPr>
      </w:pPr>
      <w:r w:rsidRPr="00124011">
        <w:rPr>
          <w:rFonts w:ascii="Stag Sans Book" w:hAnsi="Stag Sans Book"/>
          <w:color w:val="FFFFFF" w:themeColor="background1"/>
          <w:sz w:val="36"/>
          <w:szCs w:val="48"/>
        </w:rPr>
        <w:t>March</w:t>
      </w:r>
      <w:r w:rsidR="00B9160D" w:rsidRPr="00124011">
        <w:rPr>
          <w:rFonts w:ascii="Stag Sans Book" w:hAnsi="Stag Sans Book"/>
          <w:color w:val="FFFFFF" w:themeColor="background1"/>
          <w:sz w:val="36"/>
          <w:szCs w:val="48"/>
        </w:rPr>
        <w:t xml:space="preserve"> 2021</w:t>
      </w:r>
    </w:p>
    <w:p w14:paraId="2AAB7476" w14:textId="77777777" w:rsidR="00AE4960" w:rsidRPr="00A22EFA" w:rsidRDefault="00AE4960"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201C6161" w14:textId="5700631B" w:rsidR="004A2256" w:rsidRDefault="00933D4D" w:rsidP="0099316B">
      <w:pPr>
        <w:pStyle w:val="Heading1"/>
      </w:pPr>
      <w:r>
        <w:lastRenderedPageBreak/>
        <w:t>About this guide</w:t>
      </w:r>
    </w:p>
    <w:p w14:paraId="47E411D0" w14:textId="77777777" w:rsidR="00685324" w:rsidRDefault="0099316B" w:rsidP="00825DD0">
      <w:r>
        <w:t>This guide</w:t>
      </w:r>
      <w:r w:rsidR="00685324">
        <w:t xml:space="preserve"> will:</w:t>
      </w:r>
    </w:p>
    <w:p w14:paraId="74F825B0" w14:textId="77777777" w:rsidR="00685324" w:rsidRDefault="00685324" w:rsidP="00CA71A4">
      <w:pPr>
        <w:pStyle w:val="Bullet"/>
      </w:pPr>
      <w:r>
        <w:t>Help</w:t>
      </w:r>
      <w:r w:rsidR="0099316B">
        <w:t xml:space="preserve"> you </w:t>
      </w:r>
      <w:r w:rsidR="00A851EC">
        <w:t>understand how we can improve</w:t>
      </w:r>
      <w:r w:rsidR="00334468">
        <w:t xml:space="preserve"> the quality of our data through collecting complete and inclusive demographic data. </w:t>
      </w:r>
    </w:p>
    <w:p w14:paraId="43C1435F" w14:textId="68426601" w:rsidR="00685324" w:rsidRDefault="00685324" w:rsidP="0099316B">
      <w:pPr>
        <w:pStyle w:val="Bullet"/>
      </w:pPr>
      <w:r>
        <w:t>O</w:t>
      </w:r>
      <w:r w:rsidR="00334468">
        <w:t xml:space="preserve">utline the changes that we have made to our data collection systems, such as the CRM, to collect data in line with best practice. </w:t>
      </w:r>
    </w:p>
    <w:p w14:paraId="1028745C" w14:textId="51CE5555" w:rsidR="00155460" w:rsidRDefault="00685324" w:rsidP="00C76959">
      <w:pPr>
        <w:pStyle w:val="Bullet"/>
      </w:pPr>
      <w:r>
        <w:t>Explain</w:t>
      </w:r>
      <w:r w:rsidR="00334468">
        <w:t xml:space="preserve"> how this will affect </w:t>
      </w:r>
      <w:r w:rsidR="00C025EE">
        <w:t>l</w:t>
      </w:r>
      <w:r w:rsidR="00334468">
        <w:t xml:space="preserve">ocal Healthwatch and the way in which you collect and record your data. </w:t>
      </w:r>
    </w:p>
    <w:p w14:paraId="7AD9F204" w14:textId="48CD47D1" w:rsidR="00155460" w:rsidRDefault="00155460" w:rsidP="00155460">
      <w:pPr>
        <w:pStyle w:val="Heading1"/>
      </w:pPr>
      <w:r>
        <w:t xml:space="preserve">What is demographic </w:t>
      </w:r>
      <w:r w:rsidR="00695842">
        <w:t>data</w:t>
      </w:r>
      <w:r>
        <w:t>?</w:t>
      </w:r>
    </w:p>
    <w:p w14:paraId="68C5A769" w14:textId="6A0F8359" w:rsidR="00AC589E" w:rsidRDefault="00155460" w:rsidP="00155460">
      <w:r>
        <w:t>Demog</w:t>
      </w:r>
      <w:r w:rsidR="00AC589E">
        <w:t>raphic data refers to information about the characteristics of the population. It allows you to work out who you are talking to.</w:t>
      </w:r>
    </w:p>
    <w:p w14:paraId="702EE6B7" w14:textId="11CAD25F" w:rsidR="00AC589E" w:rsidRDefault="00AC589E" w:rsidP="00155460">
      <w:r>
        <w:t xml:space="preserve">Protected characteristics </w:t>
      </w:r>
      <w:r w:rsidR="00314CE6">
        <w:t xml:space="preserve">are specific aspects of a person’s identity </w:t>
      </w:r>
      <w:r w:rsidR="009014BC">
        <w:t>defined</w:t>
      </w:r>
      <w:r w:rsidR="00314CE6">
        <w:t xml:space="preserve"> by the Equality Act (2010) </w:t>
      </w:r>
      <w:r w:rsidR="009014BC">
        <w:t>which protect someone from discrimination.</w:t>
      </w:r>
      <w:r w:rsidR="00CD37C5">
        <w:rPr>
          <w:rStyle w:val="FootnoteReference"/>
        </w:rPr>
        <w:footnoteReference w:id="2"/>
      </w:r>
      <w:r w:rsidR="009014BC">
        <w:t xml:space="preserve"> </w:t>
      </w:r>
    </w:p>
    <w:p w14:paraId="269D94BC" w14:textId="66717C3A" w:rsidR="00B371E5" w:rsidRDefault="00B371E5" w:rsidP="00B371E5">
      <w:r>
        <w:t>The Equality Act defines the following as protected characteristics: age, disability, gender reassignment, marriage and civil partnership, pregnancy and maternity, race, religion or belief, gender, and sexual orientation.</w:t>
      </w:r>
    </w:p>
    <w:p w14:paraId="2AB79A49" w14:textId="554915E3" w:rsidR="00BD00BC" w:rsidRDefault="00BD00BC" w:rsidP="00B371E5">
      <w:r>
        <w:t xml:space="preserve">For more information about protected characteristics and discrimination, please refer to the </w:t>
      </w:r>
      <w:hyperlink r:id="rId12" w:history="1">
        <w:r w:rsidRPr="009A024E">
          <w:rPr>
            <w:rStyle w:val="Hyperlink"/>
          </w:rPr>
          <w:t>Equality and Human Rights Commission</w:t>
        </w:r>
        <w:r w:rsidR="009A024E" w:rsidRPr="009A024E">
          <w:rPr>
            <w:rStyle w:val="Hyperlink"/>
          </w:rPr>
          <w:t xml:space="preserve"> guidance</w:t>
        </w:r>
      </w:hyperlink>
      <w:r w:rsidR="000F0467">
        <w:t>.</w:t>
      </w:r>
    </w:p>
    <w:p w14:paraId="2C0DAAE3" w14:textId="1CAF2385" w:rsidR="00155460" w:rsidRDefault="00680BFC" w:rsidP="00D328D0">
      <w:pPr>
        <w:pStyle w:val="Heading3"/>
      </w:pPr>
      <w:r>
        <w:t>Why it’s vital to</w:t>
      </w:r>
      <w:r w:rsidR="00D328D0">
        <w:t xml:space="preserve"> collect this information</w:t>
      </w:r>
    </w:p>
    <w:p w14:paraId="5F9E7D97" w14:textId="34B94136" w:rsidR="000148A3" w:rsidRPr="00D328D0" w:rsidRDefault="000148A3" w:rsidP="00D328D0">
      <w:pPr>
        <w:rPr>
          <w:sz w:val="18"/>
          <w:szCs w:val="18"/>
        </w:rPr>
      </w:pPr>
      <w:r w:rsidRPr="00D328D0">
        <w:rPr>
          <w:rStyle w:val="normaltextrun"/>
          <w:rFonts w:cs="Segoe UI"/>
          <w:color w:val="004C6A"/>
        </w:rPr>
        <w:t>Collecting quality demographic data helps us to better understand how people's personal characteristics affect their experiences of health and social care, both within local areas and at a national level.</w:t>
      </w:r>
      <w:r w:rsidRPr="00D328D0">
        <w:rPr>
          <w:rStyle w:val="eop"/>
          <w:rFonts w:cs="Segoe UI"/>
          <w:color w:val="004C6A"/>
        </w:rPr>
        <w:t> </w:t>
      </w:r>
      <w:r w:rsidR="006A6E0B" w:rsidRPr="00D328D0">
        <w:rPr>
          <w:rStyle w:val="eop"/>
          <w:rFonts w:cs="Segoe UI"/>
          <w:color w:val="004C6A"/>
        </w:rPr>
        <w:t xml:space="preserve">It also allows us to </w:t>
      </w:r>
      <w:r w:rsidR="00733180">
        <w:rPr>
          <w:rStyle w:val="eop"/>
          <w:rFonts w:cs="Segoe UI"/>
          <w:color w:val="004C6A"/>
        </w:rPr>
        <w:t>identify</w:t>
      </w:r>
      <w:r w:rsidR="006A6E0B" w:rsidRPr="00D328D0">
        <w:rPr>
          <w:rStyle w:val="eop"/>
          <w:rFonts w:cs="Segoe UI"/>
          <w:color w:val="004C6A"/>
        </w:rPr>
        <w:t xml:space="preserve"> health inequalities and where there are gaps in support for particular groups of people.</w:t>
      </w:r>
      <w:r w:rsidR="0002243F">
        <w:rPr>
          <w:rStyle w:val="eop"/>
          <w:rFonts w:cs="Segoe UI"/>
          <w:color w:val="004C6A"/>
        </w:rPr>
        <w:t xml:space="preserve"> This is particularly important when conducting research during the COVID-19 pandemic due to the impact </w:t>
      </w:r>
      <w:r w:rsidR="000E2C70">
        <w:rPr>
          <w:rStyle w:val="eop"/>
          <w:rFonts w:cs="Segoe UI"/>
          <w:color w:val="004C6A"/>
        </w:rPr>
        <w:t xml:space="preserve">it has had </w:t>
      </w:r>
      <w:r w:rsidR="0002243F">
        <w:rPr>
          <w:rStyle w:val="eop"/>
          <w:rFonts w:cs="Segoe UI"/>
          <w:color w:val="004C6A"/>
        </w:rPr>
        <w:t>on different groups of people.</w:t>
      </w:r>
    </w:p>
    <w:p w14:paraId="1A652CFE" w14:textId="4815D35E" w:rsidR="0099316B" w:rsidRPr="0099316B" w:rsidRDefault="000148A3" w:rsidP="000E2C70">
      <w:r w:rsidRPr="00D328D0">
        <w:rPr>
          <w:rStyle w:val="normaltextrun"/>
          <w:rFonts w:cs="Segoe UI"/>
          <w:color w:val="004C6A"/>
        </w:rPr>
        <w:t xml:space="preserve">Collecting and analysing demographic data can also be used to </w:t>
      </w:r>
      <w:r w:rsidR="00CD3522">
        <w:rPr>
          <w:rStyle w:val="normaltextrun"/>
          <w:rFonts w:cs="Segoe UI"/>
          <w:color w:val="004C6A"/>
        </w:rPr>
        <w:t>i</w:t>
      </w:r>
      <w:r w:rsidRPr="00D328D0">
        <w:rPr>
          <w:rStyle w:val="normaltextrun"/>
          <w:rFonts w:cs="Segoe UI"/>
          <w:color w:val="004C6A"/>
        </w:rPr>
        <w:t>dentify people or groups that are underrepresented during engagement, which helps to inform engagement plans and target future work.</w:t>
      </w:r>
      <w:r w:rsidRPr="00D328D0">
        <w:rPr>
          <w:rStyle w:val="eop"/>
          <w:rFonts w:cs="Segoe UI"/>
          <w:color w:val="004C6A"/>
        </w:rPr>
        <w:t> </w:t>
      </w:r>
      <w:r w:rsidR="003F44E4">
        <w:rPr>
          <w:rStyle w:val="eop"/>
          <w:rFonts w:cs="Segoe UI"/>
          <w:color w:val="004C6A"/>
        </w:rPr>
        <w:t>Healthwatch has a duty to represent everyone’s views of health and social care, which means we must make every effort to reach all communities.</w:t>
      </w:r>
    </w:p>
    <w:p w14:paraId="7DDB0313" w14:textId="4F743387" w:rsidR="006E0695" w:rsidRDefault="0095737B" w:rsidP="006E0695">
      <w:pPr>
        <w:spacing w:after="120" w:line="288" w:lineRule="auto"/>
        <w:outlineLvl w:val="0"/>
        <w:rPr>
          <w:rFonts w:ascii="Trebuchet MS" w:eastAsia="Trebuchet MS" w:hAnsi="Trebuchet MS" w:cs="Times New Roman"/>
          <w:b/>
          <w:color w:val="FFFFFF"/>
          <w:sz w:val="40"/>
          <w:szCs w:val="40"/>
          <w:bdr w:val="single" w:sz="12" w:space="0" w:color="DB3B8E"/>
          <w:shd w:val="clear" w:color="auto" w:fill="DB3B8E"/>
        </w:rPr>
      </w:pPr>
      <w:r>
        <w:rPr>
          <w:rFonts w:ascii="Trebuchet MS" w:eastAsia="Trebuchet MS" w:hAnsi="Trebuchet MS" w:cs="Times New Roman"/>
          <w:b/>
          <w:color w:val="FFFFFF"/>
          <w:sz w:val="40"/>
          <w:szCs w:val="40"/>
          <w:bdr w:val="single" w:sz="12" w:space="0" w:color="DB3B8E"/>
          <w:shd w:val="clear" w:color="auto" w:fill="DB3B8E"/>
        </w:rPr>
        <w:t xml:space="preserve">Changes to </w:t>
      </w:r>
      <w:r w:rsidR="00CD21B8">
        <w:rPr>
          <w:rFonts w:ascii="Trebuchet MS" w:eastAsia="Trebuchet MS" w:hAnsi="Trebuchet MS" w:cs="Times New Roman"/>
          <w:b/>
          <w:color w:val="FFFFFF"/>
          <w:sz w:val="40"/>
          <w:szCs w:val="40"/>
          <w:bdr w:val="single" w:sz="12" w:space="0" w:color="DB3B8E"/>
          <w:shd w:val="clear" w:color="auto" w:fill="DB3B8E"/>
        </w:rPr>
        <w:t>demographic data collection</w:t>
      </w:r>
    </w:p>
    <w:p w14:paraId="6B905AA2" w14:textId="77777777" w:rsidR="00F02845" w:rsidRDefault="00F02845" w:rsidP="00F02845">
      <w:r>
        <w:t xml:space="preserve">We have revised the demographic categories in the CRM and the National Reports Library about people’s personal characteristics to be more comprehensive and respectful. </w:t>
      </w:r>
    </w:p>
    <w:p w14:paraId="1BF1F3E3" w14:textId="366FEB29" w:rsidR="00F02845" w:rsidRDefault="00115FF5" w:rsidP="00F02845">
      <w:r>
        <w:t>These</w:t>
      </w:r>
      <w:r w:rsidR="00F02845">
        <w:t xml:space="preserve"> changes </w:t>
      </w:r>
      <w:r w:rsidR="00E126C6">
        <w:t xml:space="preserve">will need to </w:t>
      </w:r>
      <w:r>
        <w:t xml:space="preserve">be used </w:t>
      </w:r>
      <w:r w:rsidR="00523DF4">
        <w:t>by all local Healthwatch</w:t>
      </w:r>
      <w:r w:rsidR="00F02845">
        <w:t>, so that we</w:t>
      </w:r>
      <w:r>
        <w:t xml:space="preserve"> all</w:t>
      </w:r>
      <w:r w:rsidR="00F02845">
        <w:t xml:space="preserve"> have a consistent way of reporting and brings our data collection in line with best practice.</w:t>
      </w:r>
    </w:p>
    <w:p w14:paraId="2BE8051E" w14:textId="77777777" w:rsidR="00B14C9B" w:rsidRPr="00B6592A" w:rsidRDefault="00F02845" w:rsidP="00B14C9B">
      <w:r>
        <w:t xml:space="preserve">We have incorporated free-text options so that people can self-define if they wish/where needed. </w:t>
      </w:r>
      <w:r w:rsidR="00B14C9B">
        <w:t>While the new fields will be mandatory, there is a “don’t know” option.</w:t>
      </w:r>
    </w:p>
    <w:p w14:paraId="21AD64E6" w14:textId="77777777" w:rsidR="0036373E" w:rsidRDefault="0036373E" w:rsidP="00A6447A">
      <w:pPr>
        <w:pStyle w:val="Heading3"/>
      </w:pPr>
    </w:p>
    <w:p w14:paraId="65A81DF3" w14:textId="0B837ACF" w:rsidR="0095737B" w:rsidRPr="00A6447A" w:rsidRDefault="0095737B" w:rsidP="00A6447A">
      <w:pPr>
        <w:pStyle w:val="Heading3"/>
      </w:pPr>
      <w:r w:rsidRPr="00A6447A">
        <w:lastRenderedPageBreak/>
        <w:t>Why have the demographic questions</w:t>
      </w:r>
      <w:r w:rsidR="00CD21B8" w:rsidRPr="00A6447A">
        <w:t xml:space="preserve"> </w:t>
      </w:r>
      <w:r w:rsidR="00D0256D">
        <w:t xml:space="preserve">and </w:t>
      </w:r>
      <w:r w:rsidR="00CD21B8" w:rsidRPr="00A6447A">
        <w:t>answers</w:t>
      </w:r>
      <w:r w:rsidRPr="00A6447A">
        <w:t xml:space="preserve"> been changed?</w:t>
      </w:r>
    </w:p>
    <w:p w14:paraId="5A632692" w14:textId="106A350C" w:rsidR="00EC1561" w:rsidRDefault="00E53CF5" w:rsidP="00EC1561">
      <w:r>
        <w:t>T</w:t>
      </w:r>
      <w:r w:rsidR="00EC1561">
        <w:t>he Healthwatch England Research and Insight Team undertook an assessment of the data collected by local Healthwatch about protected groups. We found that much of the feedback shared with us via the CRM lacked any demographic details. One of the reasons for this was that the options available to record this information was incomplete.</w:t>
      </w:r>
    </w:p>
    <w:p w14:paraId="28CB9D8F" w14:textId="6B592182" w:rsidR="00EC1561" w:rsidRDefault="00BB5FCB" w:rsidP="00EC1561">
      <w:r>
        <w:t>Our</w:t>
      </w:r>
      <w:r w:rsidR="00EC1561">
        <w:t xml:space="preserve"> focus on equalities forms a large part of our </w:t>
      </w:r>
      <w:r w:rsidR="006962F6">
        <w:t xml:space="preserve">current work and </w:t>
      </w:r>
      <w:r w:rsidR="00EC1561">
        <w:t>plans for the future</w:t>
      </w:r>
      <w:r w:rsidR="00A6425E">
        <w:t xml:space="preserve">. </w:t>
      </w:r>
      <w:r w:rsidR="00EC1561">
        <w:t xml:space="preserve">This means that we need to have the data to support </w:t>
      </w:r>
      <w:r w:rsidR="00A6425E">
        <w:t>such</w:t>
      </w:r>
      <w:r w:rsidR="00EC1561">
        <w:t xml:space="preserve"> work.</w:t>
      </w:r>
    </w:p>
    <w:p w14:paraId="7B9A1276" w14:textId="36E32857" w:rsidR="0042144B" w:rsidRDefault="00621C42" w:rsidP="00EC1561">
      <w:r>
        <w:t>Healthwatch is</w:t>
      </w:r>
      <w:r w:rsidR="00EC1561">
        <w:t xml:space="preserve"> subject to the </w:t>
      </w:r>
      <w:r w:rsidR="00E97A57">
        <w:t>Public Sector Equality Duty</w:t>
      </w:r>
      <w:r w:rsidR="00D020CF">
        <w:t xml:space="preserve"> </w:t>
      </w:r>
      <w:r w:rsidR="00D84F23">
        <w:t>as part of the legal requirement set out in the Equality Act (2010).</w:t>
      </w:r>
      <w:r w:rsidR="00820262">
        <w:rPr>
          <w:rStyle w:val="FootnoteReference"/>
        </w:rPr>
        <w:footnoteReference w:id="3"/>
      </w:r>
      <w:r w:rsidR="00820262">
        <w:t xml:space="preserve"> </w:t>
      </w:r>
      <w:r w:rsidR="00D84F23">
        <w:t>This</w:t>
      </w:r>
      <w:r w:rsidR="00EC1561">
        <w:t xml:space="preserve"> </w:t>
      </w:r>
      <w:r w:rsidR="00EC1561" w:rsidRPr="009A11B4">
        <w:t>requires public bodies to have due regard to the need to eliminate discrimination, advance equality of opportunity and foster good relations between different people when carrying out their activities</w:t>
      </w:r>
      <w:r w:rsidR="00D84F23">
        <w:t>. Therefore,</w:t>
      </w:r>
      <w:r w:rsidR="00EC1561">
        <w:t xml:space="preserve"> we need to improve the data that we collect on equality issues.</w:t>
      </w:r>
    </w:p>
    <w:p w14:paraId="10D027F6" w14:textId="17F4DA3C" w:rsidR="00EC1561" w:rsidRPr="00200615" w:rsidRDefault="00EC1561" w:rsidP="00EC1561">
      <w:pPr>
        <w:spacing w:after="0"/>
      </w:pPr>
      <w:r>
        <w:t>These changes will improve the way you collect your demographic information about the people you engage with. And by collecting this data consistently, you will be able to analyse the experiences of different groups and identify whether there are any key differences in the way people receive health and social care. It will also make data recording about demographics consistent across the whole Healthwatch network.</w:t>
      </w:r>
      <w:r w:rsidR="00D81EF5">
        <w:t xml:space="preserve"> People are </w:t>
      </w:r>
      <w:r w:rsidR="00D62A81">
        <w:t xml:space="preserve">often </w:t>
      </w:r>
      <w:r w:rsidR="00D81EF5">
        <w:t xml:space="preserve">more willing to share demographic details with you than you’d think. </w:t>
      </w:r>
    </w:p>
    <w:p w14:paraId="1FB295E9" w14:textId="212DDC6C" w:rsidR="0095737B" w:rsidRDefault="0095737B" w:rsidP="0095737B"/>
    <w:p w14:paraId="7BEEAAFE" w14:textId="17A83D9D" w:rsidR="0095737B" w:rsidRDefault="0095737B" w:rsidP="0095737B">
      <w:pPr>
        <w:pStyle w:val="Heading1"/>
      </w:pPr>
      <w:bookmarkStart w:id="0" w:name="_What_demographic_information"/>
      <w:bookmarkEnd w:id="0"/>
      <w:r>
        <w:t xml:space="preserve">What demographic information </w:t>
      </w:r>
      <w:r w:rsidR="00A6447A">
        <w:t>should</w:t>
      </w:r>
      <w:r>
        <w:t xml:space="preserve"> I collect?</w:t>
      </w:r>
    </w:p>
    <w:p w14:paraId="524B1671" w14:textId="71997154" w:rsidR="0019564F" w:rsidRDefault="00B371E5" w:rsidP="0095737B">
      <w:r>
        <w:t>W</w:t>
      </w:r>
      <w:r w:rsidR="0019564F">
        <w:t>e have put together the core demographic questions and inclusive response options for use in your data collection tools, including the CRM.</w:t>
      </w:r>
    </w:p>
    <w:p w14:paraId="025D728F" w14:textId="5D382FE5" w:rsidR="000B510E" w:rsidRPr="00630CC2" w:rsidRDefault="00D9596D" w:rsidP="00D9596D">
      <w:pPr>
        <w:pStyle w:val="Quotesource"/>
        <w:rPr>
          <w:rStyle w:val="IntenseEmphasis"/>
        </w:rPr>
      </w:pPr>
      <w:r w:rsidRPr="00630CC2">
        <w:rPr>
          <w:rStyle w:val="IntenseEmphasis"/>
        </w:rPr>
        <w:t>Key</w:t>
      </w:r>
    </w:p>
    <w:p w14:paraId="4F924333" w14:textId="3D5CABC3" w:rsidR="00D9596D" w:rsidRPr="00630CC2" w:rsidRDefault="00D9596D" w:rsidP="00D9596D">
      <w:pPr>
        <w:pStyle w:val="Quotesource"/>
        <w:rPr>
          <w:rStyle w:val="IntenseEmphasis"/>
        </w:rPr>
      </w:pPr>
      <w:r w:rsidRPr="00630CC2">
        <w:rPr>
          <w:rStyle w:val="IntenseEmphasis"/>
        </w:rPr>
        <w:t>SS = Single selection</w:t>
      </w:r>
      <w:r w:rsidR="00E13D65">
        <w:rPr>
          <w:rStyle w:val="IntenseEmphasis"/>
        </w:rPr>
        <w:t xml:space="preserve"> – can only choose one option</w:t>
      </w:r>
    </w:p>
    <w:p w14:paraId="08D553EA" w14:textId="2C333686" w:rsidR="00D9596D" w:rsidRPr="00630CC2" w:rsidRDefault="00D9596D" w:rsidP="00D9596D">
      <w:pPr>
        <w:pStyle w:val="Quotesource"/>
        <w:rPr>
          <w:rStyle w:val="IntenseEmphasis"/>
        </w:rPr>
      </w:pPr>
      <w:r w:rsidRPr="00630CC2">
        <w:rPr>
          <w:rStyle w:val="IntenseEmphasis"/>
        </w:rPr>
        <w:t>MS = Multiple selection</w:t>
      </w:r>
      <w:r w:rsidR="00E13D65">
        <w:rPr>
          <w:rStyle w:val="IntenseEmphasis"/>
        </w:rPr>
        <w:t xml:space="preserve"> – can choose more than one option</w:t>
      </w:r>
    </w:p>
    <w:p w14:paraId="02D131B6" w14:textId="10009B96" w:rsidR="0095737B" w:rsidRDefault="007D5E6B" w:rsidP="005D0B52">
      <w:pPr>
        <w:pStyle w:val="Heading3"/>
      </w:pPr>
      <w:r>
        <w:t>Age</w:t>
      </w:r>
    </w:p>
    <w:p w14:paraId="2CC271BD" w14:textId="7357BE09" w:rsidR="007D5E6B" w:rsidRDefault="00DA17C9" w:rsidP="0095737B">
      <w:r>
        <w:t>Is the person’s age category</w:t>
      </w:r>
    </w:p>
    <w:p w14:paraId="1ED1678B" w14:textId="763C91A1" w:rsidR="008F2C4E" w:rsidRDefault="008F2C4E" w:rsidP="008F2C4E">
      <w:pPr>
        <w:pStyle w:val="ListParagraph"/>
        <w:numPr>
          <w:ilvl w:val="0"/>
          <w:numId w:val="16"/>
        </w:numPr>
      </w:pPr>
      <w:r>
        <w:t>0 to 12 years</w:t>
      </w:r>
      <w:r w:rsidR="00630CC2">
        <w:t xml:space="preserve"> </w:t>
      </w:r>
      <w:r w:rsidR="00630CC2" w:rsidRPr="000D36EE">
        <w:rPr>
          <w:rStyle w:val="IntenseEmphasis"/>
        </w:rPr>
        <w:t>[SS]</w:t>
      </w:r>
    </w:p>
    <w:p w14:paraId="1E951430" w14:textId="20BEA230" w:rsidR="008F2C4E" w:rsidRDefault="008F2C4E" w:rsidP="008F2C4E">
      <w:pPr>
        <w:pStyle w:val="ListParagraph"/>
        <w:numPr>
          <w:ilvl w:val="0"/>
          <w:numId w:val="16"/>
        </w:numPr>
      </w:pPr>
      <w:r>
        <w:t>13 to 15 years</w:t>
      </w:r>
      <w:r w:rsidR="00630CC2">
        <w:t xml:space="preserve"> </w:t>
      </w:r>
      <w:r w:rsidR="00630CC2" w:rsidRPr="000D36EE">
        <w:rPr>
          <w:rStyle w:val="IntenseEmphasis"/>
        </w:rPr>
        <w:t>[SS]</w:t>
      </w:r>
    </w:p>
    <w:p w14:paraId="33457CA4" w14:textId="545956F5" w:rsidR="008F2C4E" w:rsidRDefault="008F2C4E" w:rsidP="008F2C4E">
      <w:pPr>
        <w:pStyle w:val="ListParagraph"/>
        <w:numPr>
          <w:ilvl w:val="0"/>
          <w:numId w:val="16"/>
        </w:numPr>
      </w:pPr>
      <w:r>
        <w:t>16 to 17 years</w:t>
      </w:r>
      <w:r w:rsidR="00630CC2">
        <w:t xml:space="preserve"> </w:t>
      </w:r>
      <w:r w:rsidR="00630CC2" w:rsidRPr="000D36EE">
        <w:rPr>
          <w:rStyle w:val="IntenseEmphasis"/>
        </w:rPr>
        <w:t>[SS]</w:t>
      </w:r>
    </w:p>
    <w:p w14:paraId="32ECA40A" w14:textId="61DB61F3" w:rsidR="008F2C4E" w:rsidRDefault="008F2C4E" w:rsidP="008F2C4E">
      <w:pPr>
        <w:pStyle w:val="ListParagraph"/>
        <w:numPr>
          <w:ilvl w:val="0"/>
          <w:numId w:val="16"/>
        </w:numPr>
      </w:pPr>
      <w:r>
        <w:t>18 to 24 years</w:t>
      </w:r>
      <w:r w:rsidR="00630CC2">
        <w:t xml:space="preserve"> </w:t>
      </w:r>
      <w:r w:rsidR="00630CC2" w:rsidRPr="000D36EE">
        <w:rPr>
          <w:rStyle w:val="IntenseEmphasis"/>
        </w:rPr>
        <w:t>[SS]</w:t>
      </w:r>
    </w:p>
    <w:p w14:paraId="6D847D20" w14:textId="59074E10" w:rsidR="008F2C4E" w:rsidRDefault="008F2C4E" w:rsidP="008F2C4E">
      <w:pPr>
        <w:pStyle w:val="ListParagraph"/>
        <w:numPr>
          <w:ilvl w:val="0"/>
          <w:numId w:val="16"/>
        </w:numPr>
      </w:pPr>
      <w:r>
        <w:t>25 to 49 years</w:t>
      </w:r>
      <w:r w:rsidR="00630CC2">
        <w:t xml:space="preserve"> </w:t>
      </w:r>
      <w:r w:rsidR="00630CC2" w:rsidRPr="000D36EE">
        <w:rPr>
          <w:rStyle w:val="IntenseEmphasis"/>
        </w:rPr>
        <w:t>[SS]</w:t>
      </w:r>
    </w:p>
    <w:p w14:paraId="14AE2C40" w14:textId="322BD888" w:rsidR="008F2C4E" w:rsidRDefault="008F2C4E" w:rsidP="008F2C4E">
      <w:pPr>
        <w:pStyle w:val="ListParagraph"/>
        <w:numPr>
          <w:ilvl w:val="0"/>
          <w:numId w:val="16"/>
        </w:numPr>
      </w:pPr>
      <w:r>
        <w:t>50 to 64 years</w:t>
      </w:r>
      <w:r w:rsidR="00630CC2">
        <w:t xml:space="preserve"> </w:t>
      </w:r>
      <w:r w:rsidR="00630CC2" w:rsidRPr="000D36EE">
        <w:rPr>
          <w:rStyle w:val="IntenseEmphasis"/>
        </w:rPr>
        <w:t>[SS]</w:t>
      </w:r>
    </w:p>
    <w:p w14:paraId="3C8D51B4" w14:textId="5DFDE9F0" w:rsidR="008F2C4E" w:rsidRDefault="008F2C4E" w:rsidP="008F2C4E">
      <w:pPr>
        <w:pStyle w:val="ListParagraph"/>
        <w:numPr>
          <w:ilvl w:val="0"/>
          <w:numId w:val="16"/>
        </w:numPr>
      </w:pPr>
      <w:r>
        <w:t>65 to 79 years</w:t>
      </w:r>
      <w:r w:rsidR="00630CC2">
        <w:t xml:space="preserve"> </w:t>
      </w:r>
      <w:r w:rsidR="00630CC2" w:rsidRPr="000D36EE">
        <w:rPr>
          <w:rStyle w:val="IntenseEmphasis"/>
        </w:rPr>
        <w:t>[SS]</w:t>
      </w:r>
    </w:p>
    <w:p w14:paraId="1F92A207" w14:textId="063E3B8C" w:rsidR="008F2C4E" w:rsidRDefault="008F2C4E" w:rsidP="008F2C4E">
      <w:pPr>
        <w:pStyle w:val="ListParagraph"/>
        <w:numPr>
          <w:ilvl w:val="0"/>
          <w:numId w:val="16"/>
        </w:numPr>
      </w:pPr>
      <w:r>
        <w:t>80+ years</w:t>
      </w:r>
      <w:r w:rsidR="00630CC2">
        <w:t xml:space="preserve"> </w:t>
      </w:r>
      <w:r w:rsidR="00630CC2" w:rsidRPr="000D36EE">
        <w:rPr>
          <w:rStyle w:val="IntenseEmphasis"/>
        </w:rPr>
        <w:t>[SS]</w:t>
      </w:r>
    </w:p>
    <w:p w14:paraId="7ED3A54E" w14:textId="50524CD6" w:rsidR="008F2C4E" w:rsidRDefault="009534BB" w:rsidP="008F2C4E">
      <w:pPr>
        <w:pStyle w:val="ListParagraph"/>
        <w:numPr>
          <w:ilvl w:val="0"/>
          <w:numId w:val="16"/>
        </w:numPr>
      </w:pPr>
      <w:r>
        <w:t>Prefer not to say</w:t>
      </w:r>
      <w:r w:rsidR="00630CC2">
        <w:t xml:space="preserve"> </w:t>
      </w:r>
      <w:r w:rsidR="00630CC2" w:rsidRPr="000D36EE">
        <w:rPr>
          <w:rStyle w:val="IntenseEmphasis"/>
        </w:rPr>
        <w:t>[SS]</w:t>
      </w:r>
    </w:p>
    <w:p w14:paraId="13115F14" w14:textId="483A94EF" w:rsidR="007D5E6B" w:rsidRPr="0065764E" w:rsidRDefault="009534BB" w:rsidP="00D35D05">
      <w:pPr>
        <w:pStyle w:val="ListParagraph"/>
        <w:numPr>
          <w:ilvl w:val="0"/>
          <w:numId w:val="16"/>
        </w:numPr>
        <w:rPr>
          <w:rStyle w:val="IntenseEmphasis"/>
          <w:i w:val="0"/>
          <w:iCs w:val="0"/>
          <w:color w:val="004C6A" w:themeColor="text2"/>
        </w:rPr>
      </w:pPr>
      <w:r>
        <w:t>Not known</w:t>
      </w:r>
      <w:r w:rsidR="00630CC2">
        <w:t xml:space="preserve"> </w:t>
      </w:r>
      <w:r w:rsidR="00CD323C" w:rsidRPr="000D36EE">
        <w:rPr>
          <w:rStyle w:val="IntenseEmphasis"/>
        </w:rPr>
        <w:t>[SS]</w:t>
      </w:r>
    </w:p>
    <w:p w14:paraId="0A706B85" w14:textId="1F680B02" w:rsidR="0065764E" w:rsidRDefault="002C1D53" w:rsidP="002C1D53">
      <w:r>
        <w:lastRenderedPageBreak/>
        <w:t>Please note that young people over the age of 13 are able to give</w:t>
      </w:r>
      <w:r w:rsidR="00C20708">
        <w:t xml:space="preserve"> informed consent without a parent or guardian. For more information about obtaining consent, refer to this </w:t>
      </w:r>
      <w:hyperlink r:id="rId13" w:history="1">
        <w:r w:rsidR="00C20708" w:rsidRPr="009D5C21">
          <w:rPr>
            <w:rStyle w:val="Hyperlink"/>
          </w:rPr>
          <w:t>guidance</w:t>
        </w:r>
      </w:hyperlink>
      <w:r w:rsidR="00C20708">
        <w:t xml:space="preserve">. </w:t>
      </w:r>
    </w:p>
    <w:p w14:paraId="6FDED967" w14:textId="0F9DC979" w:rsidR="007D5E6B" w:rsidRDefault="007D5E6B" w:rsidP="005D0B52">
      <w:pPr>
        <w:pStyle w:val="Heading3"/>
      </w:pPr>
      <w:r>
        <w:t xml:space="preserve">Gender identity </w:t>
      </w:r>
    </w:p>
    <w:p w14:paraId="4D2B6D2A" w14:textId="33645E44" w:rsidR="009534BB" w:rsidRPr="009534BB" w:rsidRDefault="009534BB" w:rsidP="009534BB">
      <w:pPr>
        <w:rPr>
          <w:lang w:eastAsia="en-GB"/>
        </w:rPr>
      </w:pPr>
      <w:r w:rsidRPr="009534BB">
        <w:rPr>
          <w:lang w:eastAsia="en-GB"/>
        </w:rPr>
        <w:t>Is the person's gender identity</w:t>
      </w:r>
    </w:p>
    <w:p w14:paraId="6C140C14" w14:textId="77777777" w:rsidR="00CD323C" w:rsidRDefault="009534BB" w:rsidP="00CD323C">
      <w:pPr>
        <w:pStyle w:val="ListParagraph"/>
        <w:numPr>
          <w:ilvl w:val="0"/>
          <w:numId w:val="16"/>
        </w:numPr>
      </w:pPr>
      <w:r>
        <w:t>Woman</w:t>
      </w:r>
      <w:r w:rsidR="00CD323C">
        <w:t xml:space="preserve"> </w:t>
      </w:r>
      <w:r w:rsidR="00CD323C" w:rsidRPr="000D36EE">
        <w:rPr>
          <w:rStyle w:val="IntenseEmphasis"/>
        </w:rPr>
        <w:t>[SS]</w:t>
      </w:r>
    </w:p>
    <w:p w14:paraId="7FE46653" w14:textId="77777777" w:rsidR="00CD323C" w:rsidRDefault="009534BB" w:rsidP="00CD323C">
      <w:pPr>
        <w:pStyle w:val="ListParagraph"/>
        <w:numPr>
          <w:ilvl w:val="0"/>
          <w:numId w:val="16"/>
        </w:numPr>
      </w:pPr>
      <w:r>
        <w:t>Man</w:t>
      </w:r>
      <w:r w:rsidR="00CD323C">
        <w:t xml:space="preserve"> </w:t>
      </w:r>
      <w:r w:rsidR="00CD323C" w:rsidRPr="000D36EE">
        <w:rPr>
          <w:rStyle w:val="IntenseEmphasis"/>
        </w:rPr>
        <w:t>[SS]</w:t>
      </w:r>
    </w:p>
    <w:p w14:paraId="2A731E1C" w14:textId="77777777" w:rsidR="00CD323C" w:rsidRDefault="009534BB" w:rsidP="00CD323C">
      <w:pPr>
        <w:pStyle w:val="ListParagraph"/>
        <w:numPr>
          <w:ilvl w:val="0"/>
          <w:numId w:val="16"/>
        </w:numPr>
      </w:pPr>
      <w:r>
        <w:t>Non-binary</w:t>
      </w:r>
      <w:r w:rsidR="00CD323C">
        <w:t xml:space="preserve"> </w:t>
      </w:r>
      <w:r w:rsidR="00CD323C" w:rsidRPr="000D36EE">
        <w:rPr>
          <w:rStyle w:val="IntenseEmphasis"/>
        </w:rPr>
        <w:t>[SS]</w:t>
      </w:r>
    </w:p>
    <w:p w14:paraId="25DCAB3C" w14:textId="77777777" w:rsidR="00CD323C" w:rsidRDefault="009534BB" w:rsidP="00CD323C">
      <w:pPr>
        <w:pStyle w:val="ListParagraph"/>
        <w:numPr>
          <w:ilvl w:val="0"/>
          <w:numId w:val="16"/>
        </w:numPr>
      </w:pPr>
      <w:r>
        <w:t>Intersex</w:t>
      </w:r>
      <w:r w:rsidR="00CD323C">
        <w:t xml:space="preserve"> </w:t>
      </w:r>
      <w:r w:rsidR="00CD323C" w:rsidRPr="000D36EE">
        <w:rPr>
          <w:rStyle w:val="IntenseEmphasis"/>
        </w:rPr>
        <w:t>[SS]</w:t>
      </w:r>
    </w:p>
    <w:p w14:paraId="13D233DF" w14:textId="62FE5831" w:rsidR="00CD323C" w:rsidRDefault="009534BB" w:rsidP="00CD323C">
      <w:pPr>
        <w:pStyle w:val="ListParagraph"/>
        <w:numPr>
          <w:ilvl w:val="0"/>
          <w:numId w:val="16"/>
        </w:numPr>
      </w:pPr>
      <w:r>
        <w:t xml:space="preserve">Prefer to self-describe </w:t>
      </w:r>
      <w:r w:rsidR="00CD323C" w:rsidRPr="000D36EE">
        <w:rPr>
          <w:rStyle w:val="IntenseEmphasis"/>
        </w:rPr>
        <w:t>[SS]</w:t>
      </w:r>
    </w:p>
    <w:p w14:paraId="761CA657" w14:textId="63EB7395" w:rsidR="000F1C22" w:rsidRDefault="000F1C22" w:rsidP="000F1C22">
      <w:pPr>
        <w:pStyle w:val="ListParagraph"/>
        <w:numPr>
          <w:ilvl w:val="0"/>
          <w:numId w:val="18"/>
        </w:numPr>
      </w:pPr>
      <w:r>
        <w:t>Free text option</w:t>
      </w:r>
    </w:p>
    <w:p w14:paraId="528A431D" w14:textId="77777777" w:rsidR="00CD323C" w:rsidRDefault="000F1C22" w:rsidP="00CD323C">
      <w:pPr>
        <w:pStyle w:val="ListParagraph"/>
        <w:numPr>
          <w:ilvl w:val="0"/>
          <w:numId w:val="16"/>
        </w:numPr>
      </w:pPr>
      <w:r>
        <w:t>Not known</w:t>
      </w:r>
      <w:r w:rsidR="00CD323C">
        <w:t xml:space="preserve"> </w:t>
      </w:r>
      <w:r w:rsidR="00CD323C" w:rsidRPr="000D36EE">
        <w:rPr>
          <w:rStyle w:val="IntenseEmphasis"/>
        </w:rPr>
        <w:t>[SS]</w:t>
      </w:r>
    </w:p>
    <w:p w14:paraId="2146C5A9" w14:textId="77777777" w:rsidR="005D57CE" w:rsidRDefault="005D57CE" w:rsidP="000F1C22"/>
    <w:p w14:paraId="35A451CE" w14:textId="4617FCB7" w:rsidR="000F1C22" w:rsidRPr="000F1C22" w:rsidRDefault="000F1C22" w:rsidP="000F1C22">
      <w:pPr>
        <w:rPr>
          <w:lang w:eastAsia="en-GB"/>
        </w:rPr>
      </w:pPr>
      <w:r w:rsidRPr="000F1C22">
        <w:rPr>
          <w:lang w:eastAsia="en-GB"/>
        </w:rPr>
        <w:t>Is the person's gender identity the same as the sex they were assigned at birth?</w:t>
      </w:r>
    </w:p>
    <w:p w14:paraId="564D26FE" w14:textId="34A2F6F3" w:rsidR="00CD323C" w:rsidRDefault="00CD323C" w:rsidP="00CD323C">
      <w:pPr>
        <w:pStyle w:val="ListParagraph"/>
        <w:numPr>
          <w:ilvl w:val="0"/>
          <w:numId w:val="16"/>
        </w:numPr>
      </w:pPr>
      <w:r>
        <w:t xml:space="preserve">Yes </w:t>
      </w:r>
      <w:r w:rsidRPr="000D36EE">
        <w:rPr>
          <w:rStyle w:val="IntenseEmphasis"/>
        </w:rPr>
        <w:t>[SS]</w:t>
      </w:r>
    </w:p>
    <w:p w14:paraId="298A5A26" w14:textId="77777777" w:rsidR="00CD323C" w:rsidRDefault="00CD323C" w:rsidP="00CD323C">
      <w:pPr>
        <w:pStyle w:val="ListParagraph"/>
        <w:numPr>
          <w:ilvl w:val="0"/>
          <w:numId w:val="16"/>
        </w:numPr>
      </w:pPr>
      <w:r>
        <w:t xml:space="preserve">No </w:t>
      </w:r>
      <w:r w:rsidRPr="000D36EE">
        <w:rPr>
          <w:rStyle w:val="IntenseEmphasis"/>
        </w:rPr>
        <w:t>[SS]</w:t>
      </w:r>
    </w:p>
    <w:p w14:paraId="1E100B19" w14:textId="77777777" w:rsidR="00CD323C" w:rsidRDefault="00CD323C" w:rsidP="00CD323C">
      <w:pPr>
        <w:pStyle w:val="ListParagraph"/>
        <w:numPr>
          <w:ilvl w:val="0"/>
          <w:numId w:val="16"/>
        </w:numPr>
      </w:pPr>
      <w:r>
        <w:t xml:space="preserve">Prefer not to say </w:t>
      </w:r>
      <w:r w:rsidRPr="000D36EE">
        <w:rPr>
          <w:rStyle w:val="IntenseEmphasis"/>
        </w:rPr>
        <w:t>[SS]</w:t>
      </w:r>
    </w:p>
    <w:p w14:paraId="13D05AE0" w14:textId="601F1447" w:rsidR="000F1C22" w:rsidRPr="0065764E" w:rsidRDefault="00CD323C" w:rsidP="00CD323C">
      <w:pPr>
        <w:pStyle w:val="ListParagraph"/>
        <w:numPr>
          <w:ilvl w:val="0"/>
          <w:numId w:val="16"/>
        </w:numPr>
        <w:rPr>
          <w:rStyle w:val="IntenseEmphasis"/>
          <w:i w:val="0"/>
          <w:iCs w:val="0"/>
          <w:color w:val="004C6A" w:themeColor="text2"/>
        </w:rPr>
      </w:pPr>
      <w:r>
        <w:t>Not known</w:t>
      </w:r>
      <w:r w:rsidR="000D36EE">
        <w:t xml:space="preserve"> </w:t>
      </w:r>
      <w:r w:rsidR="000D36EE" w:rsidRPr="000D36EE">
        <w:rPr>
          <w:rStyle w:val="IntenseEmphasis"/>
        </w:rPr>
        <w:t>[SS]</w:t>
      </w:r>
    </w:p>
    <w:p w14:paraId="2359D484" w14:textId="77777777" w:rsidR="0065764E" w:rsidRDefault="0065764E" w:rsidP="0065764E">
      <w:pPr>
        <w:pStyle w:val="ListParagraph"/>
      </w:pPr>
    </w:p>
    <w:p w14:paraId="4E271CE8" w14:textId="6DE9D476" w:rsidR="007D5E6B" w:rsidRDefault="007D5E6B" w:rsidP="005D0B52">
      <w:pPr>
        <w:pStyle w:val="Heading3"/>
      </w:pPr>
      <w:r>
        <w:t>Sexual orientation</w:t>
      </w:r>
    </w:p>
    <w:p w14:paraId="3E8892B3" w14:textId="7A0A998C" w:rsidR="007D5E6B" w:rsidRDefault="00CD323C" w:rsidP="00CD323C">
      <w:r>
        <w:t>Is the person’s sexual orientation</w:t>
      </w:r>
    </w:p>
    <w:p w14:paraId="198D8A03" w14:textId="77777777" w:rsidR="007428D6" w:rsidRDefault="007428D6" w:rsidP="007428D6">
      <w:pPr>
        <w:pStyle w:val="ListParagraph"/>
        <w:numPr>
          <w:ilvl w:val="0"/>
          <w:numId w:val="16"/>
        </w:numPr>
      </w:pPr>
      <w:r>
        <w:t xml:space="preserve">Asexual </w:t>
      </w:r>
      <w:r w:rsidRPr="000D36EE">
        <w:rPr>
          <w:rStyle w:val="IntenseEmphasis"/>
        </w:rPr>
        <w:t>[SS]</w:t>
      </w:r>
    </w:p>
    <w:p w14:paraId="79A5A850" w14:textId="77777777" w:rsidR="007428D6" w:rsidRDefault="007428D6" w:rsidP="007428D6">
      <w:pPr>
        <w:pStyle w:val="ListParagraph"/>
        <w:numPr>
          <w:ilvl w:val="0"/>
          <w:numId w:val="16"/>
        </w:numPr>
      </w:pPr>
      <w:r>
        <w:t xml:space="preserve">Bisexual </w:t>
      </w:r>
      <w:r w:rsidRPr="000D36EE">
        <w:rPr>
          <w:rStyle w:val="IntenseEmphasis"/>
        </w:rPr>
        <w:t>[SS]</w:t>
      </w:r>
    </w:p>
    <w:p w14:paraId="137CE973" w14:textId="77777777" w:rsidR="007428D6" w:rsidRDefault="007428D6" w:rsidP="007428D6">
      <w:pPr>
        <w:pStyle w:val="ListParagraph"/>
        <w:numPr>
          <w:ilvl w:val="0"/>
          <w:numId w:val="16"/>
        </w:numPr>
      </w:pPr>
      <w:r>
        <w:t xml:space="preserve">Gay man </w:t>
      </w:r>
      <w:r w:rsidRPr="000D36EE">
        <w:rPr>
          <w:rStyle w:val="IntenseEmphasis"/>
        </w:rPr>
        <w:t>[SS]</w:t>
      </w:r>
    </w:p>
    <w:p w14:paraId="7EC756DF" w14:textId="6A7D074D" w:rsidR="007428D6" w:rsidRDefault="007428D6" w:rsidP="007428D6">
      <w:pPr>
        <w:pStyle w:val="ListParagraph"/>
        <w:numPr>
          <w:ilvl w:val="0"/>
          <w:numId w:val="16"/>
        </w:numPr>
      </w:pPr>
      <w:r>
        <w:t xml:space="preserve">Heterosexual / Straight </w:t>
      </w:r>
      <w:r w:rsidRPr="000D36EE">
        <w:rPr>
          <w:rStyle w:val="IntenseEmphasis"/>
        </w:rPr>
        <w:t>[SS]</w:t>
      </w:r>
    </w:p>
    <w:p w14:paraId="0F4B2650" w14:textId="77777777" w:rsidR="007428D6" w:rsidRDefault="007428D6" w:rsidP="007428D6">
      <w:pPr>
        <w:pStyle w:val="ListParagraph"/>
        <w:numPr>
          <w:ilvl w:val="0"/>
          <w:numId w:val="16"/>
        </w:numPr>
      </w:pPr>
      <w:r>
        <w:t xml:space="preserve">Lesbian / Gay woman </w:t>
      </w:r>
      <w:r w:rsidRPr="000D36EE">
        <w:rPr>
          <w:rStyle w:val="IntenseEmphasis"/>
        </w:rPr>
        <w:t>[SS]</w:t>
      </w:r>
    </w:p>
    <w:p w14:paraId="507D5108" w14:textId="77777777" w:rsidR="007428D6" w:rsidRDefault="007428D6" w:rsidP="007428D6">
      <w:pPr>
        <w:pStyle w:val="ListParagraph"/>
        <w:numPr>
          <w:ilvl w:val="0"/>
          <w:numId w:val="16"/>
        </w:numPr>
      </w:pPr>
      <w:r>
        <w:t xml:space="preserve">Pansexual </w:t>
      </w:r>
      <w:r w:rsidRPr="000D36EE">
        <w:rPr>
          <w:rStyle w:val="IntenseEmphasis"/>
        </w:rPr>
        <w:t>[SS]</w:t>
      </w:r>
    </w:p>
    <w:p w14:paraId="3EC26610" w14:textId="77777777" w:rsidR="007428D6" w:rsidRDefault="007428D6" w:rsidP="007428D6">
      <w:pPr>
        <w:pStyle w:val="ListParagraph"/>
        <w:numPr>
          <w:ilvl w:val="0"/>
          <w:numId w:val="16"/>
        </w:numPr>
      </w:pPr>
      <w:r>
        <w:t>Prefer to self-describe</w:t>
      </w:r>
      <w:r w:rsidRPr="000D36EE">
        <w:rPr>
          <w:rStyle w:val="IntenseEmphasis"/>
        </w:rPr>
        <w:t xml:space="preserve"> [SS]</w:t>
      </w:r>
    </w:p>
    <w:p w14:paraId="4F7EEDCE" w14:textId="1988580B" w:rsidR="007428D6" w:rsidRDefault="007428D6" w:rsidP="007428D6">
      <w:pPr>
        <w:pStyle w:val="ListParagraph"/>
        <w:numPr>
          <w:ilvl w:val="0"/>
          <w:numId w:val="18"/>
        </w:numPr>
      </w:pPr>
      <w:r>
        <w:t>Free text option</w:t>
      </w:r>
    </w:p>
    <w:p w14:paraId="7C4B56FB" w14:textId="77777777" w:rsidR="007428D6" w:rsidRDefault="007428D6" w:rsidP="007428D6">
      <w:pPr>
        <w:pStyle w:val="ListParagraph"/>
        <w:numPr>
          <w:ilvl w:val="0"/>
          <w:numId w:val="16"/>
        </w:numPr>
      </w:pPr>
      <w:r>
        <w:t xml:space="preserve">Prefer not to say </w:t>
      </w:r>
      <w:r w:rsidRPr="000D36EE">
        <w:rPr>
          <w:rStyle w:val="IntenseEmphasis"/>
        </w:rPr>
        <w:t>[SS]</w:t>
      </w:r>
    </w:p>
    <w:p w14:paraId="3EE03FCC" w14:textId="77777777" w:rsidR="007428D6" w:rsidRDefault="007428D6" w:rsidP="007428D6">
      <w:pPr>
        <w:pStyle w:val="ListParagraph"/>
        <w:numPr>
          <w:ilvl w:val="0"/>
          <w:numId w:val="16"/>
        </w:numPr>
      </w:pPr>
      <w:r>
        <w:t xml:space="preserve">Not known </w:t>
      </w:r>
      <w:r w:rsidRPr="000D36EE">
        <w:rPr>
          <w:rStyle w:val="IntenseEmphasis"/>
        </w:rPr>
        <w:t>[SS]</w:t>
      </w:r>
    </w:p>
    <w:p w14:paraId="38FB9F1D" w14:textId="2813DD40" w:rsidR="007D5E6B" w:rsidRDefault="007D5E6B" w:rsidP="0095737B"/>
    <w:p w14:paraId="1D1B9F31" w14:textId="092BAC84" w:rsidR="007D5E6B" w:rsidRDefault="007D5E6B" w:rsidP="005D0B52">
      <w:pPr>
        <w:pStyle w:val="Heading3"/>
      </w:pPr>
      <w:r>
        <w:t>Ethnicity</w:t>
      </w:r>
    </w:p>
    <w:p w14:paraId="6B85F375" w14:textId="1E909B9F" w:rsidR="007D5E6B" w:rsidRDefault="002C0B75" w:rsidP="0095737B">
      <w:r>
        <w:t>Is the person’s ethnicity</w:t>
      </w:r>
    </w:p>
    <w:p w14:paraId="124A8B34" w14:textId="77777777" w:rsidR="002C0B75" w:rsidRDefault="002C0B75" w:rsidP="002C0B75">
      <w:pPr>
        <w:pStyle w:val="ListParagraph"/>
        <w:numPr>
          <w:ilvl w:val="0"/>
          <w:numId w:val="16"/>
        </w:numPr>
      </w:pPr>
      <w:r>
        <w:t xml:space="preserve">Arab </w:t>
      </w:r>
      <w:r w:rsidRPr="000D36EE">
        <w:rPr>
          <w:rStyle w:val="IntenseEmphasis"/>
        </w:rPr>
        <w:t>[SS]</w:t>
      </w:r>
    </w:p>
    <w:p w14:paraId="44438DA4" w14:textId="77777777" w:rsidR="002F0C58" w:rsidRDefault="002C0B75" w:rsidP="002F0C58">
      <w:pPr>
        <w:pStyle w:val="ListParagraph"/>
        <w:numPr>
          <w:ilvl w:val="0"/>
          <w:numId w:val="16"/>
        </w:numPr>
      </w:pPr>
      <w:r>
        <w:t>Asian / Asian British: Bangladeshi</w:t>
      </w:r>
      <w:r w:rsidR="002F0C58">
        <w:t xml:space="preserve"> </w:t>
      </w:r>
      <w:r w:rsidR="002F0C58" w:rsidRPr="000D36EE">
        <w:rPr>
          <w:rStyle w:val="IntenseEmphasis"/>
        </w:rPr>
        <w:t>[SS]</w:t>
      </w:r>
    </w:p>
    <w:p w14:paraId="4F3DA697" w14:textId="77777777" w:rsidR="002F0C58" w:rsidRDefault="002F0C58" w:rsidP="002F0C58">
      <w:pPr>
        <w:pStyle w:val="ListParagraph"/>
        <w:numPr>
          <w:ilvl w:val="0"/>
          <w:numId w:val="16"/>
        </w:numPr>
      </w:pPr>
      <w:r>
        <w:t xml:space="preserve">Asian / Asian British: Chinese </w:t>
      </w:r>
      <w:r w:rsidRPr="000D36EE">
        <w:rPr>
          <w:rStyle w:val="IntenseEmphasis"/>
        </w:rPr>
        <w:t>[SS]</w:t>
      </w:r>
    </w:p>
    <w:p w14:paraId="41E87706" w14:textId="41A7C8A3" w:rsidR="002C0B75" w:rsidRDefault="003962C0" w:rsidP="002F0C58">
      <w:pPr>
        <w:pStyle w:val="ListParagraph"/>
        <w:numPr>
          <w:ilvl w:val="0"/>
          <w:numId w:val="22"/>
        </w:numPr>
      </w:pPr>
      <w:r w:rsidRPr="003962C0">
        <w:t>Asian / Asian British: Indian</w:t>
      </w:r>
      <w:r w:rsidR="000D36EE">
        <w:t xml:space="preserve"> </w:t>
      </w:r>
      <w:r w:rsidR="000D36EE" w:rsidRPr="000D36EE">
        <w:rPr>
          <w:rStyle w:val="IntenseEmphasis"/>
        </w:rPr>
        <w:t>[SS]</w:t>
      </w:r>
    </w:p>
    <w:p w14:paraId="26F89B2A" w14:textId="2442955B" w:rsidR="003962C0" w:rsidRDefault="003962C0" w:rsidP="002F0C58">
      <w:pPr>
        <w:pStyle w:val="ListParagraph"/>
        <w:numPr>
          <w:ilvl w:val="0"/>
          <w:numId w:val="22"/>
        </w:numPr>
      </w:pPr>
      <w:r w:rsidRPr="003962C0">
        <w:t>Asian / Asian British: Pakistani</w:t>
      </w:r>
      <w:r w:rsidR="000D36EE">
        <w:t xml:space="preserve"> </w:t>
      </w:r>
      <w:r w:rsidR="000D36EE" w:rsidRPr="000D36EE">
        <w:rPr>
          <w:rStyle w:val="IntenseEmphasis"/>
        </w:rPr>
        <w:t>[SS]</w:t>
      </w:r>
    </w:p>
    <w:p w14:paraId="59092DD7" w14:textId="27C7340E" w:rsidR="003962C0" w:rsidRDefault="003962C0" w:rsidP="002F0C58">
      <w:pPr>
        <w:pStyle w:val="ListParagraph"/>
        <w:numPr>
          <w:ilvl w:val="0"/>
          <w:numId w:val="22"/>
        </w:numPr>
      </w:pPr>
      <w:r w:rsidRPr="003962C0">
        <w:t>Asian / Asian British: Any other Asian / Asian British background (please specify)</w:t>
      </w:r>
      <w:r w:rsidR="000D36EE">
        <w:t xml:space="preserve"> </w:t>
      </w:r>
      <w:r w:rsidR="000D36EE" w:rsidRPr="000D36EE">
        <w:rPr>
          <w:rStyle w:val="IntenseEmphasis"/>
        </w:rPr>
        <w:t>[SS]</w:t>
      </w:r>
    </w:p>
    <w:p w14:paraId="26F6BF8D" w14:textId="4707872B" w:rsidR="003962C0" w:rsidRDefault="003962C0" w:rsidP="003962C0">
      <w:pPr>
        <w:pStyle w:val="ListParagraph"/>
        <w:numPr>
          <w:ilvl w:val="1"/>
          <w:numId w:val="22"/>
        </w:numPr>
      </w:pPr>
      <w:r>
        <w:t>Free text option</w:t>
      </w:r>
    </w:p>
    <w:p w14:paraId="06D95EC8" w14:textId="3E6A89E2" w:rsidR="003962C0" w:rsidRDefault="0080492B" w:rsidP="003962C0">
      <w:pPr>
        <w:pStyle w:val="ListParagraph"/>
        <w:numPr>
          <w:ilvl w:val="0"/>
          <w:numId w:val="23"/>
        </w:numPr>
      </w:pPr>
      <w:r w:rsidRPr="0080492B">
        <w:t>Black / Black British: African (please specify)</w:t>
      </w:r>
      <w:r w:rsidR="000D36EE">
        <w:t xml:space="preserve"> </w:t>
      </w:r>
      <w:r w:rsidR="000D36EE" w:rsidRPr="000D36EE">
        <w:rPr>
          <w:rStyle w:val="IntenseEmphasis"/>
        </w:rPr>
        <w:t>[SS]</w:t>
      </w:r>
    </w:p>
    <w:p w14:paraId="06B397E6" w14:textId="77777777" w:rsidR="0080492B" w:rsidRDefault="0080492B" w:rsidP="0080492B">
      <w:pPr>
        <w:pStyle w:val="ListParagraph"/>
        <w:numPr>
          <w:ilvl w:val="1"/>
          <w:numId w:val="23"/>
        </w:numPr>
      </w:pPr>
      <w:r>
        <w:t>Free text option</w:t>
      </w:r>
    </w:p>
    <w:p w14:paraId="1DF2CD1D" w14:textId="4C2C038E" w:rsidR="0080492B" w:rsidRDefault="0080492B" w:rsidP="0080492B">
      <w:pPr>
        <w:pStyle w:val="ListParagraph"/>
        <w:numPr>
          <w:ilvl w:val="0"/>
          <w:numId w:val="23"/>
        </w:numPr>
      </w:pPr>
      <w:r w:rsidRPr="0080492B">
        <w:t>Black / Black British: Caribbean</w:t>
      </w:r>
      <w:r w:rsidR="000D36EE">
        <w:t xml:space="preserve"> </w:t>
      </w:r>
      <w:r w:rsidR="000D36EE" w:rsidRPr="000D36EE">
        <w:rPr>
          <w:rStyle w:val="IntenseEmphasis"/>
        </w:rPr>
        <w:t>[SS]</w:t>
      </w:r>
    </w:p>
    <w:p w14:paraId="3C6880A6" w14:textId="1314496B" w:rsidR="0080492B" w:rsidRDefault="0080492B" w:rsidP="0080492B">
      <w:pPr>
        <w:pStyle w:val="ListParagraph"/>
        <w:numPr>
          <w:ilvl w:val="0"/>
          <w:numId w:val="23"/>
        </w:numPr>
      </w:pPr>
      <w:r w:rsidRPr="0080492B">
        <w:lastRenderedPageBreak/>
        <w:t>Black / Black British: Any other Black / Black British background (please specify)</w:t>
      </w:r>
      <w:r w:rsidR="000D36EE">
        <w:t xml:space="preserve"> </w:t>
      </w:r>
      <w:r w:rsidR="000D36EE" w:rsidRPr="000D36EE">
        <w:rPr>
          <w:rStyle w:val="IntenseEmphasis"/>
        </w:rPr>
        <w:t>[SS]</w:t>
      </w:r>
    </w:p>
    <w:p w14:paraId="209763DF" w14:textId="497D5C48" w:rsidR="0080492B" w:rsidRDefault="0080492B" w:rsidP="0080492B">
      <w:pPr>
        <w:pStyle w:val="ListParagraph"/>
        <w:numPr>
          <w:ilvl w:val="1"/>
          <w:numId w:val="23"/>
        </w:numPr>
      </w:pPr>
      <w:r>
        <w:t>Free text option</w:t>
      </w:r>
    </w:p>
    <w:p w14:paraId="694A1AEF" w14:textId="23507000" w:rsidR="0080492B" w:rsidRDefault="009E1366" w:rsidP="0080492B">
      <w:pPr>
        <w:pStyle w:val="ListParagraph"/>
        <w:numPr>
          <w:ilvl w:val="0"/>
          <w:numId w:val="23"/>
        </w:numPr>
      </w:pPr>
      <w:r w:rsidRPr="009E1366">
        <w:t>Mixed / Multiple ethnic groups: Asian and White</w:t>
      </w:r>
      <w:r w:rsidR="000D36EE">
        <w:t xml:space="preserve"> </w:t>
      </w:r>
      <w:r w:rsidR="000D36EE" w:rsidRPr="000D36EE">
        <w:rPr>
          <w:rStyle w:val="IntenseEmphasis"/>
        </w:rPr>
        <w:t>[SS]</w:t>
      </w:r>
    </w:p>
    <w:p w14:paraId="4F53AECB" w14:textId="7ED5691A" w:rsidR="009E1366" w:rsidRDefault="009E1366" w:rsidP="0080492B">
      <w:pPr>
        <w:pStyle w:val="ListParagraph"/>
        <w:numPr>
          <w:ilvl w:val="0"/>
          <w:numId w:val="23"/>
        </w:numPr>
      </w:pPr>
      <w:r w:rsidRPr="009E1366">
        <w:t>Mixed / Multiple ethnic groups: Black African and White</w:t>
      </w:r>
      <w:r w:rsidR="000D36EE">
        <w:t xml:space="preserve"> </w:t>
      </w:r>
      <w:r w:rsidR="000D36EE" w:rsidRPr="000D36EE">
        <w:rPr>
          <w:rStyle w:val="IntenseEmphasis"/>
        </w:rPr>
        <w:t>[SS]</w:t>
      </w:r>
    </w:p>
    <w:p w14:paraId="4FC1CA7D" w14:textId="6A1C9980" w:rsidR="009E1366" w:rsidRDefault="009E1366" w:rsidP="0080492B">
      <w:pPr>
        <w:pStyle w:val="ListParagraph"/>
        <w:numPr>
          <w:ilvl w:val="0"/>
          <w:numId w:val="23"/>
        </w:numPr>
      </w:pPr>
      <w:r w:rsidRPr="009E1366">
        <w:t>Mixed / Multiple ethnic groups: Black Caribbean and White</w:t>
      </w:r>
      <w:r w:rsidR="000D36EE">
        <w:t xml:space="preserve"> </w:t>
      </w:r>
      <w:r w:rsidR="000D36EE" w:rsidRPr="000D36EE">
        <w:rPr>
          <w:rStyle w:val="IntenseEmphasis"/>
        </w:rPr>
        <w:t>[SS]</w:t>
      </w:r>
    </w:p>
    <w:p w14:paraId="397ABD54" w14:textId="4D9D6A06" w:rsidR="009E1366" w:rsidRDefault="009E1366" w:rsidP="0080492B">
      <w:pPr>
        <w:pStyle w:val="ListParagraph"/>
        <w:numPr>
          <w:ilvl w:val="0"/>
          <w:numId w:val="23"/>
        </w:numPr>
      </w:pPr>
      <w:r w:rsidRPr="009E1366">
        <w:t>Mixed / Multiple ethnic groups: Any other Mixed / Multiple ethnic groups background (please specify)</w:t>
      </w:r>
      <w:r w:rsidR="000D36EE">
        <w:t xml:space="preserve"> </w:t>
      </w:r>
      <w:r w:rsidR="000D36EE" w:rsidRPr="000D36EE">
        <w:rPr>
          <w:rStyle w:val="IntenseEmphasis"/>
        </w:rPr>
        <w:t>[SS]</w:t>
      </w:r>
    </w:p>
    <w:p w14:paraId="2D4E0883" w14:textId="3CFB3B21" w:rsidR="009E1366" w:rsidRDefault="009E1366" w:rsidP="009E1366">
      <w:pPr>
        <w:pStyle w:val="ListParagraph"/>
        <w:numPr>
          <w:ilvl w:val="1"/>
          <w:numId w:val="23"/>
        </w:numPr>
      </w:pPr>
      <w:r>
        <w:t>Free text option</w:t>
      </w:r>
    </w:p>
    <w:p w14:paraId="0D183489" w14:textId="3871DF76" w:rsidR="009E1366" w:rsidRDefault="00704C0E" w:rsidP="009E1366">
      <w:pPr>
        <w:pStyle w:val="ListParagraph"/>
        <w:numPr>
          <w:ilvl w:val="0"/>
          <w:numId w:val="24"/>
        </w:numPr>
      </w:pPr>
      <w:r w:rsidRPr="00704C0E">
        <w:t>White: British / English / Northern Irish / Scottish / Welsh</w:t>
      </w:r>
      <w:r w:rsidR="000D36EE">
        <w:t xml:space="preserve"> </w:t>
      </w:r>
      <w:r w:rsidR="000D36EE" w:rsidRPr="000D36EE">
        <w:rPr>
          <w:rStyle w:val="IntenseEmphasis"/>
        </w:rPr>
        <w:t>[SS]</w:t>
      </w:r>
    </w:p>
    <w:p w14:paraId="76FCB020" w14:textId="4177908E" w:rsidR="00704C0E" w:rsidRDefault="00704C0E" w:rsidP="009E1366">
      <w:pPr>
        <w:pStyle w:val="ListParagraph"/>
        <w:numPr>
          <w:ilvl w:val="0"/>
          <w:numId w:val="24"/>
        </w:numPr>
      </w:pPr>
      <w:r w:rsidRPr="00704C0E">
        <w:t>White: Irish</w:t>
      </w:r>
      <w:r w:rsidR="000D36EE">
        <w:t xml:space="preserve"> </w:t>
      </w:r>
      <w:r w:rsidR="000D36EE" w:rsidRPr="000D36EE">
        <w:rPr>
          <w:rStyle w:val="IntenseEmphasis"/>
        </w:rPr>
        <w:t>[SS]</w:t>
      </w:r>
    </w:p>
    <w:p w14:paraId="7B1251A0" w14:textId="24260DEF" w:rsidR="00704C0E" w:rsidRDefault="00704C0E" w:rsidP="009E1366">
      <w:pPr>
        <w:pStyle w:val="ListParagraph"/>
        <w:numPr>
          <w:ilvl w:val="0"/>
          <w:numId w:val="24"/>
        </w:numPr>
      </w:pPr>
      <w:r w:rsidRPr="00704C0E">
        <w:t>White: Gypsy, Traveller or Irish Traveller</w:t>
      </w:r>
      <w:r w:rsidR="000D36EE">
        <w:t xml:space="preserve"> </w:t>
      </w:r>
      <w:r w:rsidR="000D36EE" w:rsidRPr="000D36EE">
        <w:rPr>
          <w:rStyle w:val="IntenseEmphasis"/>
        </w:rPr>
        <w:t>[SS]</w:t>
      </w:r>
    </w:p>
    <w:p w14:paraId="780A99EE" w14:textId="5FF3F4AA" w:rsidR="00704C0E" w:rsidRDefault="00704C0E" w:rsidP="009E1366">
      <w:pPr>
        <w:pStyle w:val="ListParagraph"/>
        <w:numPr>
          <w:ilvl w:val="0"/>
          <w:numId w:val="24"/>
        </w:numPr>
      </w:pPr>
      <w:r w:rsidRPr="00704C0E">
        <w:t>White: Roma</w:t>
      </w:r>
      <w:r w:rsidR="000D36EE">
        <w:t xml:space="preserve"> </w:t>
      </w:r>
      <w:r w:rsidR="000D36EE" w:rsidRPr="000D36EE">
        <w:rPr>
          <w:rStyle w:val="IntenseEmphasis"/>
        </w:rPr>
        <w:t>[SS]</w:t>
      </w:r>
    </w:p>
    <w:p w14:paraId="3BC58AB9" w14:textId="26D6D155" w:rsidR="00704C0E" w:rsidRDefault="00704C0E" w:rsidP="009E1366">
      <w:pPr>
        <w:pStyle w:val="ListParagraph"/>
        <w:numPr>
          <w:ilvl w:val="0"/>
          <w:numId w:val="24"/>
        </w:numPr>
      </w:pPr>
      <w:r w:rsidRPr="00704C0E">
        <w:t>White: Any other White background (please specify)</w:t>
      </w:r>
      <w:r w:rsidR="000D36EE">
        <w:t xml:space="preserve"> </w:t>
      </w:r>
      <w:r w:rsidR="000D36EE" w:rsidRPr="000D36EE">
        <w:rPr>
          <w:rStyle w:val="IntenseEmphasis"/>
        </w:rPr>
        <w:t>[SS]</w:t>
      </w:r>
    </w:p>
    <w:p w14:paraId="70258692" w14:textId="14174E94" w:rsidR="00704C0E" w:rsidRDefault="00704C0E" w:rsidP="00704C0E">
      <w:pPr>
        <w:pStyle w:val="ListParagraph"/>
        <w:numPr>
          <w:ilvl w:val="1"/>
          <w:numId w:val="24"/>
        </w:numPr>
      </w:pPr>
      <w:r>
        <w:t>Free text option</w:t>
      </w:r>
    </w:p>
    <w:p w14:paraId="5D2E519D" w14:textId="433F3794" w:rsidR="00704C0E" w:rsidRDefault="000D36EE" w:rsidP="00704C0E">
      <w:pPr>
        <w:pStyle w:val="ListParagraph"/>
        <w:numPr>
          <w:ilvl w:val="0"/>
          <w:numId w:val="25"/>
        </w:numPr>
      </w:pPr>
      <w:r w:rsidRPr="000D36EE">
        <w:t>Any other ethnic group (please specify)</w:t>
      </w:r>
      <w:r>
        <w:t xml:space="preserve"> </w:t>
      </w:r>
      <w:r w:rsidRPr="000D36EE">
        <w:rPr>
          <w:rStyle w:val="IntenseEmphasis"/>
        </w:rPr>
        <w:t>[SS]</w:t>
      </w:r>
    </w:p>
    <w:p w14:paraId="3624E552" w14:textId="379DD113" w:rsidR="000D36EE" w:rsidRDefault="000D36EE" w:rsidP="000D36EE">
      <w:pPr>
        <w:pStyle w:val="ListParagraph"/>
        <w:numPr>
          <w:ilvl w:val="1"/>
          <w:numId w:val="25"/>
        </w:numPr>
      </w:pPr>
      <w:r>
        <w:t>Free text option</w:t>
      </w:r>
    </w:p>
    <w:p w14:paraId="3C6A9780" w14:textId="2CDC9232" w:rsidR="000D36EE" w:rsidRDefault="000D36EE" w:rsidP="000D36EE">
      <w:pPr>
        <w:pStyle w:val="ListParagraph"/>
        <w:numPr>
          <w:ilvl w:val="0"/>
          <w:numId w:val="25"/>
        </w:numPr>
      </w:pPr>
      <w:r w:rsidRPr="000D36EE">
        <w:t>Prefer not to say</w:t>
      </w:r>
      <w:r>
        <w:t xml:space="preserve"> </w:t>
      </w:r>
      <w:r w:rsidRPr="000D36EE">
        <w:rPr>
          <w:rStyle w:val="IntenseEmphasis"/>
        </w:rPr>
        <w:t>[SS]</w:t>
      </w:r>
    </w:p>
    <w:p w14:paraId="327A8E42" w14:textId="72EA2F85" w:rsidR="000D36EE" w:rsidRDefault="000D36EE" w:rsidP="000D36EE">
      <w:pPr>
        <w:pStyle w:val="ListParagraph"/>
        <w:numPr>
          <w:ilvl w:val="0"/>
          <w:numId w:val="25"/>
        </w:numPr>
      </w:pPr>
      <w:r w:rsidRPr="000D36EE">
        <w:t>Not known</w:t>
      </w:r>
      <w:r>
        <w:t xml:space="preserve"> </w:t>
      </w:r>
      <w:r w:rsidRPr="000D36EE">
        <w:rPr>
          <w:rStyle w:val="IntenseEmphasis"/>
        </w:rPr>
        <w:t>[SS]</w:t>
      </w:r>
    </w:p>
    <w:p w14:paraId="25BD5895" w14:textId="3EE818DE" w:rsidR="0065764E" w:rsidRDefault="00AA416E" w:rsidP="0095737B">
      <w:r>
        <w:t>For more information about</w:t>
      </w:r>
      <w:r w:rsidR="00194907">
        <w:t xml:space="preserve"> changes to the ethnic group options for the Office of </w:t>
      </w:r>
      <w:r w:rsidR="005D0B52">
        <w:t>National</w:t>
      </w:r>
      <w:r w:rsidR="00194907">
        <w:t xml:space="preserve"> Statistics 2021 census, see </w:t>
      </w:r>
      <w:hyperlink r:id="rId14" w:anchor="ethnic-group" w:history="1">
        <w:r w:rsidR="00194907" w:rsidRPr="005D0B52">
          <w:rPr>
            <w:rStyle w:val="Hyperlink"/>
          </w:rPr>
          <w:t>here</w:t>
        </w:r>
      </w:hyperlink>
      <w:r w:rsidR="00194907">
        <w:t xml:space="preserve">. </w:t>
      </w:r>
    </w:p>
    <w:p w14:paraId="786851BB" w14:textId="77777777" w:rsidR="005D57CE" w:rsidRDefault="005D57CE" w:rsidP="005D0B52">
      <w:pPr>
        <w:pStyle w:val="Heading3"/>
      </w:pPr>
    </w:p>
    <w:p w14:paraId="52FA64D6" w14:textId="33199B51" w:rsidR="007D5E6B" w:rsidRDefault="007D5E6B" w:rsidP="005D0B52">
      <w:pPr>
        <w:pStyle w:val="Heading3"/>
      </w:pPr>
      <w:r>
        <w:t>Religion or belief</w:t>
      </w:r>
    </w:p>
    <w:p w14:paraId="67E473BD" w14:textId="60829FD6" w:rsidR="007D5E6B" w:rsidRDefault="000D36EE" w:rsidP="0095737B">
      <w:r>
        <w:t>Is the person’s religion or belief</w:t>
      </w:r>
    </w:p>
    <w:p w14:paraId="0E3AC1C4" w14:textId="56B01AF6" w:rsidR="000D36EE" w:rsidRDefault="000D36EE" w:rsidP="000D36EE">
      <w:pPr>
        <w:pStyle w:val="ListParagraph"/>
        <w:numPr>
          <w:ilvl w:val="0"/>
          <w:numId w:val="26"/>
        </w:numPr>
      </w:pPr>
      <w:r>
        <w:t xml:space="preserve">Buddhist </w:t>
      </w:r>
      <w:r w:rsidRPr="000D36EE">
        <w:rPr>
          <w:rStyle w:val="IntenseEmphasis"/>
        </w:rPr>
        <w:t>[SS]</w:t>
      </w:r>
    </w:p>
    <w:p w14:paraId="7C04D2CC" w14:textId="305BE879" w:rsidR="000D36EE" w:rsidRPr="000D36EE" w:rsidRDefault="000D36EE" w:rsidP="000D36EE">
      <w:pPr>
        <w:pStyle w:val="ListParagraph"/>
        <w:numPr>
          <w:ilvl w:val="0"/>
          <w:numId w:val="26"/>
        </w:numPr>
        <w:rPr>
          <w:rStyle w:val="IntenseEmphasis"/>
          <w:i w:val="0"/>
          <w:iCs w:val="0"/>
          <w:color w:val="004C6A" w:themeColor="text2"/>
        </w:rPr>
      </w:pPr>
      <w:r>
        <w:t xml:space="preserve">Christian </w:t>
      </w:r>
      <w:r w:rsidRPr="000D36EE">
        <w:rPr>
          <w:rStyle w:val="IntenseEmphasis"/>
        </w:rPr>
        <w:t>[SS]</w:t>
      </w:r>
    </w:p>
    <w:p w14:paraId="7FF1BF80" w14:textId="25107EC5" w:rsidR="000D36EE" w:rsidRDefault="000D36EE" w:rsidP="000D36EE">
      <w:pPr>
        <w:pStyle w:val="ListParagraph"/>
        <w:numPr>
          <w:ilvl w:val="0"/>
          <w:numId w:val="26"/>
        </w:numPr>
      </w:pPr>
      <w:r>
        <w:t>Hindu</w:t>
      </w:r>
      <w:r w:rsidR="000E4D23">
        <w:t xml:space="preserve"> </w:t>
      </w:r>
      <w:r w:rsidR="000E4D23" w:rsidRPr="000D36EE">
        <w:rPr>
          <w:rStyle w:val="IntenseEmphasis"/>
        </w:rPr>
        <w:t>[SS]</w:t>
      </w:r>
    </w:p>
    <w:p w14:paraId="2080317C" w14:textId="075E1477" w:rsidR="000D36EE" w:rsidRDefault="000D36EE" w:rsidP="000D36EE">
      <w:pPr>
        <w:pStyle w:val="ListParagraph"/>
        <w:numPr>
          <w:ilvl w:val="0"/>
          <w:numId w:val="26"/>
        </w:numPr>
      </w:pPr>
      <w:r>
        <w:t>Jewish</w:t>
      </w:r>
      <w:r w:rsidR="000E4D23">
        <w:t xml:space="preserve"> </w:t>
      </w:r>
      <w:r w:rsidR="000E4D23" w:rsidRPr="000D36EE">
        <w:rPr>
          <w:rStyle w:val="IntenseEmphasis"/>
        </w:rPr>
        <w:t>[SS]</w:t>
      </w:r>
    </w:p>
    <w:p w14:paraId="04145E8D" w14:textId="2619D88D" w:rsidR="000D36EE" w:rsidRDefault="000D36EE" w:rsidP="000D36EE">
      <w:pPr>
        <w:pStyle w:val="ListParagraph"/>
        <w:numPr>
          <w:ilvl w:val="0"/>
          <w:numId w:val="26"/>
        </w:numPr>
      </w:pPr>
      <w:r>
        <w:t>Muslim</w:t>
      </w:r>
      <w:r w:rsidR="000E4D23">
        <w:t xml:space="preserve"> </w:t>
      </w:r>
      <w:r w:rsidR="000E4D23" w:rsidRPr="000D36EE">
        <w:rPr>
          <w:rStyle w:val="IntenseEmphasis"/>
        </w:rPr>
        <w:t>[SS]</w:t>
      </w:r>
    </w:p>
    <w:p w14:paraId="265209DD" w14:textId="23F9B1B3" w:rsidR="000D36EE" w:rsidRDefault="000D36EE" w:rsidP="000D36EE">
      <w:pPr>
        <w:pStyle w:val="ListParagraph"/>
        <w:numPr>
          <w:ilvl w:val="0"/>
          <w:numId w:val="26"/>
        </w:numPr>
      </w:pPr>
      <w:r>
        <w:t>No religion</w:t>
      </w:r>
      <w:r w:rsidR="000E4D23">
        <w:t xml:space="preserve"> </w:t>
      </w:r>
      <w:r w:rsidR="000E4D23" w:rsidRPr="000D36EE">
        <w:rPr>
          <w:rStyle w:val="IntenseEmphasis"/>
        </w:rPr>
        <w:t>[SS]</w:t>
      </w:r>
    </w:p>
    <w:p w14:paraId="411CA7AC" w14:textId="7F20EA9D" w:rsidR="000D36EE" w:rsidRDefault="000D36EE" w:rsidP="000D36EE">
      <w:pPr>
        <w:pStyle w:val="ListParagraph"/>
        <w:numPr>
          <w:ilvl w:val="0"/>
          <w:numId w:val="26"/>
        </w:numPr>
      </w:pPr>
      <w:r>
        <w:t>Sikh</w:t>
      </w:r>
      <w:r w:rsidR="000E4D23">
        <w:t xml:space="preserve"> </w:t>
      </w:r>
      <w:r w:rsidR="000E4D23" w:rsidRPr="000D36EE">
        <w:rPr>
          <w:rStyle w:val="IntenseEmphasis"/>
        </w:rPr>
        <w:t>[SS]</w:t>
      </w:r>
    </w:p>
    <w:p w14:paraId="583E16B8" w14:textId="16E7BBF2" w:rsidR="000D36EE" w:rsidRDefault="000D36EE" w:rsidP="000D36EE">
      <w:pPr>
        <w:pStyle w:val="ListParagraph"/>
        <w:numPr>
          <w:ilvl w:val="0"/>
          <w:numId w:val="26"/>
        </w:numPr>
      </w:pPr>
      <w:r>
        <w:t>Other religion (please specify)</w:t>
      </w:r>
      <w:r w:rsidR="000E4D23">
        <w:t xml:space="preserve"> </w:t>
      </w:r>
      <w:r w:rsidR="000E4D23" w:rsidRPr="000D36EE">
        <w:rPr>
          <w:rStyle w:val="IntenseEmphasis"/>
        </w:rPr>
        <w:t>[SS]</w:t>
      </w:r>
    </w:p>
    <w:p w14:paraId="35A08CE0" w14:textId="6D6F907D" w:rsidR="000D36EE" w:rsidRDefault="000D36EE" w:rsidP="000D36EE">
      <w:pPr>
        <w:pStyle w:val="ListParagraph"/>
        <w:numPr>
          <w:ilvl w:val="1"/>
          <w:numId w:val="26"/>
        </w:numPr>
      </w:pPr>
      <w:r>
        <w:t>Free text option</w:t>
      </w:r>
    </w:p>
    <w:p w14:paraId="6C0707CA" w14:textId="56BB7A0F" w:rsidR="000D36EE" w:rsidRDefault="000E4D23" w:rsidP="000D36EE">
      <w:pPr>
        <w:pStyle w:val="ListParagraph"/>
        <w:numPr>
          <w:ilvl w:val="0"/>
          <w:numId w:val="26"/>
        </w:numPr>
      </w:pPr>
      <w:r>
        <w:t xml:space="preserve">Prefer not to say </w:t>
      </w:r>
      <w:r w:rsidRPr="000D36EE">
        <w:rPr>
          <w:rStyle w:val="IntenseEmphasis"/>
        </w:rPr>
        <w:t>[SS]</w:t>
      </w:r>
    </w:p>
    <w:p w14:paraId="25710DA1" w14:textId="6BFC19D4" w:rsidR="000E4D23" w:rsidRPr="0065764E" w:rsidRDefault="000E4D23" w:rsidP="000D36EE">
      <w:pPr>
        <w:pStyle w:val="ListParagraph"/>
        <w:numPr>
          <w:ilvl w:val="0"/>
          <w:numId w:val="26"/>
        </w:numPr>
        <w:rPr>
          <w:rStyle w:val="IntenseEmphasis"/>
          <w:i w:val="0"/>
          <w:iCs w:val="0"/>
          <w:color w:val="004C6A" w:themeColor="text2"/>
        </w:rPr>
      </w:pPr>
      <w:r>
        <w:t xml:space="preserve">Not known </w:t>
      </w:r>
      <w:r w:rsidRPr="000D36EE">
        <w:rPr>
          <w:rStyle w:val="IntenseEmphasis"/>
        </w:rPr>
        <w:t>[SS]</w:t>
      </w:r>
    </w:p>
    <w:p w14:paraId="4177C1B7" w14:textId="77777777" w:rsidR="0065764E" w:rsidRDefault="0065764E" w:rsidP="0065764E">
      <w:pPr>
        <w:pStyle w:val="ListParagraph"/>
      </w:pPr>
    </w:p>
    <w:p w14:paraId="223C50CB" w14:textId="74350C5B" w:rsidR="007D5E6B" w:rsidRDefault="007D5E6B" w:rsidP="005D0B52">
      <w:pPr>
        <w:pStyle w:val="Heading3"/>
      </w:pPr>
      <w:r>
        <w:t>Martial and civil partnership status</w:t>
      </w:r>
    </w:p>
    <w:p w14:paraId="3227F1A0" w14:textId="2E011825" w:rsidR="007D5E6B" w:rsidRDefault="000E4D23" w:rsidP="0095737B">
      <w:r>
        <w:t xml:space="preserve">Is the person’s </w:t>
      </w:r>
      <w:r w:rsidR="004D0FE1">
        <w:t>marital and civil partnership status</w:t>
      </w:r>
    </w:p>
    <w:p w14:paraId="7B081808" w14:textId="0ED7B12D" w:rsidR="004D0FE1" w:rsidRDefault="004D0FE1" w:rsidP="004D0FE1">
      <w:pPr>
        <w:pStyle w:val="ListParagraph"/>
        <w:numPr>
          <w:ilvl w:val="0"/>
          <w:numId w:val="27"/>
        </w:numPr>
      </w:pPr>
      <w:r>
        <w:t xml:space="preserve">Single </w:t>
      </w:r>
      <w:r w:rsidRPr="000D36EE">
        <w:rPr>
          <w:rStyle w:val="IntenseEmphasis"/>
        </w:rPr>
        <w:t>[SS]</w:t>
      </w:r>
    </w:p>
    <w:p w14:paraId="73DA09A6" w14:textId="540CBD93" w:rsidR="004D0FE1" w:rsidRDefault="004D0FE1" w:rsidP="004D0FE1">
      <w:pPr>
        <w:pStyle w:val="ListParagraph"/>
        <w:numPr>
          <w:ilvl w:val="0"/>
          <w:numId w:val="27"/>
        </w:numPr>
      </w:pPr>
      <w:r>
        <w:t xml:space="preserve">Cohabiting </w:t>
      </w:r>
      <w:r w:rsidRPr="000D36EE">
        <w:rPr>
          <w:rStyle w:val="IntenseEmphasis"/>
        </w:rPr>
        <w:t>[SS]</w:t>
      </w:r>
    </w:p>
    <w:p w14:paraId="1E873FB1" w14:textId="559A5B91" w:rsidR="004D0FE1" w:rsidRDefault="004D0FE1" w:rsidP="004D0FE1">
      <w:pPr>
        <w:pStyle w:val="ListParagraph"/>
        <w:numPr>
          <w:ilvl w:val="0"/>
          <w:numId w:val="27"/>
        </w:numPr>
      </w:pPr>
      <w:r>
        <w:t xml:space="preserve">In a civil partnership </w:t>
      </w:r>
      <w:r w:rsidRPr="000D36EE">
        <w:rPr>
          <w:rStyle w:val="IntenseEmphasis"/>
        </w:rPr>
        <w:t>[SS]</w:t>
      </w:r>
    </w:p>
    <w:p w14:paraId="11B69F24" w14:textId="03CED7BA" w:rsidR="004D0FE1" w:rsidRDefault="004D0FE1" w:rsidP="004D0FE1">
      <w:pPr>
        <w:pStyle w:val="ListParagraph"/>
        <w:numPr>
          <w:ilvl w:val="0"/>
          <w:numId w:val="27"/>
        </w:numPr>
      </w:pPr>
      <w:r>
        <w:t xml:space="preserve">Married </w:t>
      </w:r>
      <w:r w:rsidRPr="000D36EE">
        <w:rPr>
          <w:rStyle w:val="IntenseEmphasis"/>
        </w:rPr>
        <w:t>[SS]</w:t>
      </w:r>
    </w:p>
    <w:p w14:paraId="29768F29" w14:textId="1AA5733D" w:rsidR="004D0FE1" w:rsidRDefault="004D0FE1" w:rsidP="004D0FE1">
      <w:pPr>
        <w:pStyle w:val="ListParagraph"/>
        <w:numPr>
          <w:ilvl w:val="0"/>
          <w:numId w:val="27"/>
        </w:numPr>
      </w:pPr>
      <w:r>
        <w:t xml:space="preserve">Separated </w:t>
      </w:r>
      <w:r w:rsidRPr="000D36EE">
        <w:rPr>
          <w:rStyle w:val="IntenseEmphasis"/>
        </w:rPr>
        <w:t>[SS]</w:t>
      </w:r>
    </w:p>
    <w:p w14:paraId="7BC9FBB3" w14:textId="18B985EE" w:rsidR="004D0FE1" w:rsidRDefault="004D0FE1" w:rsidP="004D0FE1">
      <w:pPr>
        <w:pStyle w:val="ListParagraph"/>
        <w:numPr>
          <w:ilvl w:val="0"/>
          <w:numId w:val="27"/>
        </w:numPr>
      </w:pPr>
      <w:r>
        <w:t xml:space="preserve">Divorced / Dissolved civil partnership </w:t>
      </w:r>
      <w:r w:rsidRPr="000D36EE">
        <w:rPr>
          <w:rStyle w:val="IntenseEmphasis"/>
        </w:rPr>
        <w:t>[SS]</w:t>
      </w:r>
    </w:p>
    <w:p w14:paraId="0EED18AD" w14:textId="6E73403D" w:rsidR="004D0FE1" w:rsidRDefault="004D0FE1" w:rsidP="004D0FE1">
      <w:pPr>
        <w:pStyle w:val="ListParagraph"/>
        <w:numPr>
          <w:ilvl w:val="0"/>
          <w:numId w:val="27"/>
        </w:numPr>
      </w:pPr>
      <w:r>
        <w:t xml:space="preserve">Widowed </w:t>
      </w:r>
      <w:r w:rsidRPr="000D36EE">
        <w:rPr>
          <w:rStyle w:val="IntenseEmphasis"/>
        </w:rPr>
        <w:t>[SS]</w:t>
      </w:r>
    </w:p>
    <w:p w14:paraId="210E10CD" w14:textId="31E67724" w:rsidR="004D0FE1" w:rsidRDefault="004D0FE1" w:rsidP="004D0FE1">
      <w:pPr>
        <w:pStyle w:val="ListParagraph"/>
        <w:numPr>
          <w:ilvl w:val="0"/>
          <w:numId w:val="27"/>
        </w:numPr>
      </w:pPr>
      <w:r>
        <w:t xml:space="preserve">Prefer not to say </w:t>
      </w:r>
      <w:r w:rsidRPr="000D36EE">
        <w:rPr>
          <w:rStyle w:val="IntenseEmphasis"/>
        </w:rPr>
        <w:t>[SS]</w:t>
      </w:r>
    </w:p>
    <w:p w14:paraId="6AB6BDFA" w14:textId="2A4F724F" w:rsidR="004D0FE1" w:rsidRPr="0065764E" w:rsidRDefault="004D0FE1" w:rsidP="004D0FE1">
      <w:pPr>
        <w:pStyle w:val="ListParagraph"/>
        <w:numPr>
          <w:ilvl w:val="0"/>
          <w:numId w:val="27"/>
        </w:numPr>
        <w:rPr>
          <w:rStyle w:val="IntenseEmphasis"/>
          <w:i w:val="0"/>
          <w:iCs w:val="0"/>
          <w:color w:val="004C6A" w:themeColor="text2"/>
        </w:rPr>
      </w:pPr>
      <w:r>
        <w:t xml:space="preserve">Not known </w:t>
      </w:r>
      <w:r w:rsidRPr="000D36EE">
        <w:rPr>
          <w:rStyle w:val="IntenseEmphasis"/>
        </w:rPr>
        <w:t>[SS]</w:t>
      </w:r>
    </w:p>
    <w:p w14:paraId="44E0F899" w14:textId="77777777" w:rsidR="0065764E" w:rsidRDefault="0065764E" w:rsidP="0065764E">
      <w:pPr>
        <w:pStyle w:val="ListParagraph"/>
      </w:pPr>
    </w:p>
    <w:p w14:paraId="207A1BAD" w14:textId="690ED476" w:rsidR="007D5E6B" w:rsidRDefault="007D5E6B" w:rsidP="005D0B52">
      <w:pPr>
        <w:pStyle w:val="Heading3"/>
      </w:pPr>
      <w:r>
        <w:t>Pregnancy and maternity</w:t>
      </w:r>
    </w:p>
    <w:p w14:paraId="47819592" w14:textId="0D4ADE7F" w:rsidR="007D5E6B" w:rsidRDefault="004D0FE1" w:rsidP="0095737B">
      <w:r>
        <w:t>Is the person’s pregnancy and maternity status</w:t>
      </w:r>
    </w:p>
    <w:p w14:paraId="0C466E6E" w14:textId="43B146CB" w:rsidR="004D0FE1" w:rsidRDefault="004D0FE1" w:rsidP="004D0FE1">
      <w:pPr>
        <w:pStyle w:val="ListParagraph"/>
        <w:numPr>
          <w:ilvl w:val="0"/>
          <w:numId w:val="28"/>
        </w:numPr>
      </w:pPr>
      <w:r>
        <w:t xml:space="preserve">Currently pregnant </w:t>
      </w:r>
      <w:r w:rsidRPr="000D36EE">
        <w:rPr>
          <w:rStyle w:val="IntenseEmphasis"/>
        </w:rPr>
        <w:t>[</w:t>
      </w:r>
      <w:r>
        <w:rPr>
          <w:rStyle w:val="IntenseEmphasis"/>
        </w:rPr>
        <w:t>M</w:t>
      </w:r>
      <w:r w:rsidRPr="000D36EE">
        <w:rPr>
          <w:rStyle w:val="IntenseEmphasis"/>
        </w:rPr>
        <w:t>S]</w:t>
      </w:r>
    </w:p>
    <w:p w14:paraId="23904CD9" w14:textId="10F44FD6" w:rsidR="004D0FE1" w:rsidRDefault="004D0FE1" w:rsidP="004D0FE1">
      <w:pPr>
        <w:pStyle w:val="ListParagraph"/>
        <w:numPr>
          <w:ilvl w:val="0"/>
          <w:numId w:val="28"/>
        </w:numPr>
      </w:pPr>
      <w:r>
        <w:t xml:space="preserve">Currently breastfeeding </w:t>
      </w:r>
      <w:r w:rsidRPr="000D36EE">
        <w:rPr>
          <w:rStyle w:val="IntenseEmphasis"/>
        </w:rPr>
        <w:t>[</w:t>
      </w:r>
      <w:r>
        <w:rPr>
          <w:rStyle w:val="IntenseEmphasis"/>
        </w:rPr>
        <w:t>M</w:t>
      </w:r>
      <w:r w:rsidRPr="000D36EE">
        <w:rPr>
          <w:rStyle w:val="IntenseEmphasis"/>
        </w:rPr>
        <w:t>S]</w:t>
      </w:r>
    </w:p>
    <w:p w14:paraId="48ED1D93" w14:textId="3ECD18BE" w:rsidR="004D0FE1" w:rsidRDefault="004D0FE1" w:rsidP="004D0FE1">
      <w:pPr>
        <w:pStyle w:val="ListParagraph"/>
        <w:numPr>
          <w:ilvl w:val="0"/>
          <w:numId w:val="28"/>
        </w:numPr>
      </w:pPr>
      <w:r>
        <w:t xml:space="preserve">Given birth in the last 26 weeks </w:t>
      </w:r>
      <w:r w:rsidRPr="000D36EE">
        <w:rPr>
          <w:rStyle w:val="IntenseEmphasis"/>
        </w:rPr>
        <w:t>[</w:t>
      </w:r>
      <w:r>
        <w:rPr>
          <w:rStyle w:val="IntenseEmphasis"/>
        </w:rPr>
        <w:t>M</w:t>
      </w:r>
      <w:r w:rsidRPr="000D36EE">
        <w:rPr>
          <w:rStyle w:val="IntenseEmphasis"/>
        </w:rPr>
        <w:t>S]</w:t>
      </w:r>
    </w:p>
    <w:p w14:paraId="548830D2" w14:textId="7B0CEEC8" w:rsidR="004D0FE1" w:rsidRDefault="004D0FE1" w:rsidP="004D0FE1">
      <w:pPr>
        <w:pStyle w:val="ListParagraph"/>
        <w:numPr>
          <w:ilvl w:val="0"/>
          <w:numId w:val="28"/>
        </w:numPr>
      </w:pPr>
      <w:r>
        <w:t xml:space="preserve">Prefer not to say </w:t>
      </w:r>
      <w:r w:rsidRPr="000D36EE">
        <w:rPr>
          <w:rStyle w:val="IntenseEmphasis"/>
        </w:rPr>
        <w:t>[SS]</w:t>
      </w:r>
    </w:p>
    <w:p w14:paraId="37BE1195" w14:textId="2EF1B2C4" w:rsidR="004D0FE1" w:rsidRDefault="004D0FE1" w:rsidP="004D0FE1">
      <w:pPr>
        <w:pStyle w:val="ListParagraph"/>
        <w:numPr>
          <w:ilvl w:val="0"/>
          <w:numId w:val="28"/>
        </w:numPr>
      </w:pPr>
      <w:r>
        <w:t xml:space="preserve">Not know </w:t>
      </w:r>
      <w:r w:rsidRPr="000D36EE">
        <w:rPr>
          <w:rStyle w:val="IntenseEmphasis"/>
        </w:rPr>
        <w:t>[SS]</w:t>
      </w:r>
    </w:p>
    <w:p w14:paraId="77B92516" w14:textId="05ADCC65" w:rsidR="004D0FE1" w:rsidRPr="0065764E" w:rsidRDefault="004D0FE1" w:rsidP="004D0FE1">
      <w:pPr>
        <w:pStyle w:val="ListParagraph"/>
        <w:numPr>
          <w:ilvl w:val="0"/>
          <w:numId w:val="28"/>
        </w:numPr>
        <w:rPr>
          <w:rStyle w:val="IntenseEmphasis"/>
          <w:i w:val="0"/>
          <w:iCs w:val="0"/>
          <w:color w:val="004C6A" w:themeColor="text2"/>
        </w:rPr>
      </w:pPr>
      <w:r>
        <w:t xml:space="preserve">Not applicable </w:t>
      </w:r>
      <w:r w:rsidRPr="000D36EE">
        <w:rPr>
          <w:rStyle w:val="IntenseEmphasis"/>
        </w:rPr>
        <w:t>[SS]</w:t>
      </w:r>
    </w:p>
    <w:p w14:paraId="7786E4C0" w14:textId="77777777" w:rsidR="0065764E" w:rsidRDefault="0065764E" w:rsidP="0065764E">
      <w:pPr>
        <w:pStyle w:val="ListParagraph"/>
      </w:pPr>
    </w:p>
    <w:p w14:paraId="6A8FE26C" w14:textId="692163CF" w:rsidR="007D5E6B" w:rsidRDefault="007D5E6B" w:rsidP="005D0B52">
      <w:pPr>
        <w:pStyle w:val="Heading3"/>
      </w:pPr>
      <w:r>
        <w:t>Disability</w:t>
      </w:r>
    </w:p>
    <w:p w14:paraId="40FEE553" w14:textId="483730C5" w:rsidR="00330F1E" w:rsidRPr="00330F1E" w:rsidRDefault="001C79C7" w:rsidP="00330F1E">
      <w:r>
        <w:t>Does the person have a disability?</w:t>
      </w:r>
    </w:p>
    <w:p w14:paraId="11F469DA" w14:textId="3ACAF0C4" w:rsidR="007D5E6B" w:rsidRDefault="004D0FE1" w:rsidP="004D0FE1">
      <w:pPr>
        <w:pStyle w:val="ListParagraph"/>
        <w:numPr>
          <w:ilvl w:val="0"/>
          <w:numId w:val="29"/>
        </w:numPr>
      </w:pPr>
      <w:r>
        <w:t xml:space="preserve">Yes </w:t>
      </w:r>
      <w:r w:rsidRPr="000D36EE">
        <w:rPr>
          <w:rStyle w:val="IntenseEmphasis"/>
        </w:rPr>
        <w:t>[SS]</w:t>
      </w:r>
    </w:p>
    <w:p w14:paraId="42FB3F00" w14:textId="53534A69" w:rsidR="004D0FE1" w:rsidRDefault="004D0FE1" w:rsidP="004D0FE1">
      <w:pPr>
        <w:pStyle w:val="ListParagraph"/>
        <w:numPr>
          <w:ilvl w:val="1"/>
          <w:numId w:val="29"/>
        </w:numPr>
      </w:pPr>
      <w:r>
        <w:t xml:space="preserve">Physical or mobility impairment </w:t>
      </w:r>
      <w:r w:rsidRPr="000D36EE">
        <w:rPr>
          <w:rStyle w:val="IntenseEmphasis"/>
        </w:rPr>
        <w:t>[</w:t>
      </w:r>
      <w:r>
        <w:rPr>
          <w:rStyle w:val="IntenseEmphasis"/>
        </w:rPr>
        <w:t>M</w:t>
      </w:r>
      <w:r w:rsidRPr="000D36EE">
        <w:rPr>
          <w:rStyle w:val="IntenseEmphasis"/>
        </w:rPr>
        <w:t>S]</w:t>
      </w:r>
    </w:p>
    <w:p w14:paraId="229D70AD" w14:textId="511BE2D7" w:rsidR="004D0FE1" w:rsidRDefault="004D0FE1" w:rsidP="004D0FE1">
      <w:pPr>
        <w:pStyle w:val="ListParagraph"/>
        <w:numPr>
          <w:ilvl w:val="1"/>
          <w:numId w:val="29"/>
        </w:numPr>
      </w:pPr>
      <w:r>
        <w:t xml:space="preserve">Sensory impairment </w:t>
      </w:r>
      <w:r w:rsidRPr="000D36EE">
        <w:rPr>
          <w:rStyle w:val="IntenseEmphasis"/>
        </w:rPr>
        <w:t>[</w:t>
      </w:r>
      <w:r>
        <w:rPr>
          <w:rStyle w:val="IntenseEmphasis"/>
        </w:rPr>
        <w:t>M</w:t>
      </w:r>
      <w:r w:rsidRPr="000D36EE">
        <w:rPr>
          <w:rStyle w:val="IntenseEmphasis"/>
        </w:rPr>
        <w:t>S]</w:t>
      </w:r>
    </w:p>
    <w:p w14:paraId="01DC32E3" w14:textId="10755654" w:rsidR="004D0FE1" w:rsidRDefault="004D0FE1" w:rsidP="004D0FE1">
      <w:pPr>
        <w:pStyle w:val="ListParagraph"/>
        <w:numPr>
          <w:ilvl w:val="1"/>
          <w:numId w:val="29"/>
        </w:numPr>
      </w:pPr>
      <w:r>
        <w:t xml:space="preserve">Learning disability or difficulties </w:t>
      </w:r>
      <w:r w:rsidRPr="000D36EE">
        <w:rPr>
          <w:rStyle w:val="IntenseEmphasis"/>
        </w:rPr>
        <w:t>[</w:t>
      </w:r>
      <w:r>
        <w:rPr>
          <w:rStyle w:val="IntenseEmphasis"/>
        </w:rPr>
        <w:t>M</w:t>
      </w:r>
      <w:r w:rsidRPr="000D36EE">
        <w:rPr>
          <w:rStyle w:val="IntenseEmphasis"/>
        </w:rPr>
        <w:t>S]</w:t>
      </w:r>
    </w:p>
    <w:p w14:paraId="0AFC5D05" w14:textId="69FC76C6" w:rsidR="004D0FE1" w:rsidRDefault="004D0FE1" w:rsidP="004D0FE1">
      <w:pPr>
        <w:pStyle w:val="ListParagraph"/>
        <w:numPr>
          <w:ilvl w:val="1"/>
          <w:numId w:val="29"/>
        </w:numPr>
      </w:pPr>
      <w:r>
        <w:t xml:space="preserve">Mental health condition </w:t>
      </w:r>
      <w:r w:rsidRPr="000D36EE">
        <w:rPr>
          <w:rStyle w:val="IntenseEmphasis"/>
        </w:rPr>
        <w:t>[</w:t>
      </w:r>
      <w:r>
        <w:rPr>
          <w:rStyle w:val="IntenseEmphasis"/>
        </w:rPr>
        <w:t>M</w:t>
      </w:r>
      <w:r w:rsidRPr="000D36EE">
        <w:rPr>
          <w:rStyle w:val="IntenseEmphasis"/>
        </w:rPr>
        <w:t>S]</w:t>
      </w:r>
    </w:p>
    <w:p w14:paraId="7A6A2B1D" w14:textId="6E918F9D" w:rsidR="004D0FE1" w:rsidRDefault="004D0FE1" w:rsidP="004D0FE1">
      <w:pPr>
        <w:pStyle w:val="ListParagraph"/>
        <w:numPr>
          <w:ilvl w:val="1"/>
          <w:numId w:val="29"/>
        </w:numPr>
      </w:pPr>
      <w:r>
        <w:t xml:space="preserve">Long term condition </w:t>
      </w:r>
      <w:r w:rsidRPr="000D36EE">
        <w:rPr>
          <w:rStyle w:val="IntenseEmphasis"/>
        </w:rPr>
        <w:t>[</w:t>
      </w:r>
      <w:r>
        <w:rPr>
          <w:rStyle w:val="IntenseEmphasis"/>
        </w:rPr>
        <w:t>M</w:t>
      </w:r>
      <w:r w:rsidRPr="000D36EE">
        <w:rPr>
          <w:rStyle w:val="IntenseEmphasis"/>
        </w:rPr>
        <w:t>S]</w:t>
      </w:r>
    </w:p>
    <w:p w14:paraId="3ED28356" w14:textId="57CECF89" w:rsidR="004D0FE1" w:rsidRDefault="004D0FE1" w:rsidP="004D0FE1">
      <w:pPr>
        <w:pStyle w:val="ListParagraph"/>
        <w:numPr>
          <w:ilvl w:val="1"/>
          <w:numId w:val="29"/>
        </w:numPr>
      </w:pPr>
      <w:r>
        <w:t xml:space="preserve">Other </w:t>
      </w:r>
      <w:r w:rsidRPr="000D36EE">
        <w:rPr>
          <w:rStyle w:val="IntenseEmphasis"/>
        </w:rPr>
        <w:t>[</w:t>
      </w:r>
      <w:r>
        <w:rPr>
          <w:rStyle w:val="IntenseEmphasis"/>
        </w:rPr>
        <w:t>M</w:t>
      </w:r>
      <w:r w:rsidRPr="000D36EE">
        <w:rPr>
          <w:rStyle w:val="IntenseEmphasis"/>
        </w:rPr>
        <w:t>S]</w:t>
      </w:r>
    </w:p>
    <w:p w14:paraId="2ACFBC76" w14:textId="0DA9062E" w:rsidR="004D0FE1" w:rsidRDefault="004D0FE1" w:rsidP="004D0FE1">
      <w:pPr>
        <w:pStyle w:val="ListParagraph"/>
        <w:numPr>
          <w:ilvl w:val="2"/>
          <w:numId w:val="29"/>
        </w:numPr>
      </w:pPr>
      <w:r>
        <w:t>Free text option</w:t>
      </w:r>
    </w:p>
    <w:p w14:paraId="2DFF4F4B" w14:textId="42B8AF33" w:rsidR="004D0FE1" w:rsidRDefault="004D0FE1" w:rsidP="004D0FE1">
      <w:pPr>
        <w:pStyle w:val="ListParagraph"/>
        <w:numPr>
          <w:ilvl w:val="0"/>
          <w:numId w:val="29"/>
        </w:numPr>
      </w:pPr>
      <w:r>
        <w:t xml:space="preserve">No </w:t>
      </w:r>
      <w:r w:rsidRPr="000D36EE">
        <w:rPr>
          <w:rStyle w:val="IntenseEmphasis"/>
        </w:rPr>
        <w:t>[SS]</w:t>
      </w:r>
    </w:p>
    <w:p w14:paraId="7E9D4E2B" w14:textId="4A91A804" w:rsidR="004D0FE1" w:rsidRDefault="004D0FE1" w:rsidP="004D0FE1">
      <w:pPr>
        <w:pStyle w:val="ListParagraph"/>
        <w:numPr>
          <w:ilvl w:val="0"/>
          <w:numId w:val="29"/>
        </w:numPr>
      </w:pPr>
      <w:r>
        <w:t xml:space="preserve">Prefer not to say </w:t>
      </w:r>
      <w:r w:rsidRPr="000D36EE">
        <w:rPr>
          <w:rStyle w:val="IntenseEmphasis"/>
        </w:rPr>
        <w:t>[SS]</w:t>
      </w:r>
    </w:p>
    <w:p w14:paraId="65955CC0" w14:textId="0D02A472" w:rsidR="004D0FE1" w:rsidRPr="0065764E" w:rsidRDefault="004D0FE1" w:rsidP="004D0FE1">
      <w:pPr>
        <w:pStyle w:val="ListParagraph"/>
        <w:numPr>
          <w:ilvl w:val="0"/>
          <w:numId w:val="29"/>
        </w:numPr>
        <w:rPr>
          <w:rStyle w:val="IntenseEmphasis"/>
          <w:i w:val="0"/>
          <w:iCs w:val="0"/>
          <w:color w:val="004C6A" w:themeColor="text2"/>
        </w:rPr>
      </w:pPr>
      <w:r>
        <w:t xml:space="preserve">Not known </w:t>
      </w:r>
      <w:r w:rsidRPr="000D36EE">
        <w:rPr>
          <w:rStyle w:val="IntenseEmphasis"/>
        </w:rPr>
        <w:t>[SS]</w:t>
      </w:r>
    </w:p>
    <w:p w14:paraId="396B6548" w14:textId="77777777" w:rsidR="0065764E" w:rsidRDefault="0065764E" w:rsidP="0065764E">
      <w:pPr>
        <w:pStyle w:val="ListParagraph"/>
      </w:pPr>
    </w:p>
    <w:p w14:paraId="20CA76EC" w14:textId="1835FEF9" w:rsidR="007D5E6B" w:rsidRDefault="007D5E6B" w:rsidP="005D0B52">
      <w:pPr>
        <w:pStyle w:val="Heading3"/>
      </w:pPr>
      <w:r>
        <w:t>Long Term condition</w:t>
      </w:r>
    </w:p>
    <w:p w14:paraId="5490D0B3" w14:textId="5D4A43E4" w:rsidR="001C79C7" w:rsidRPr="00330F1E" w:rsidRDefault="001C79C7" w:rsidP="001C79C7">
      <w:r>
        <w:t>Does the person have a long term condition?</w:t>
      </w:r>
    </w:p>
    <w:p w14:paraId="7451D6D5" w14:textId="77777777" w:rsidR="00507BA9" w:rsidRDefault="00507BA9" w:rsidP="00507BA9">
      <w:pPr>
        <w:pStyle w:val="ListParagraph"/>
        <w:numPr>
          <w:ilvl w:val="0"/>
          <w:numId w:val="29"/>
        </w:numPr>
      </w:pPr>
      <w:r>
        <w:t xml:space="preserve">Yes </w:t>
      </w:r>
      <w:r w:rsidRPr="000D36EE">
        <w:rPr>
          <w:rStyle w:val="IntenseEmphasis"/>
        </w:rPr>
        <w:t>[SS]</w:t>
      </w:r>
    </w:p>
    <w:p w14:paraId="02AB91AF" w14:textId="18FA7A30" w:rsidR="00507BA9" w:rsidRDefault="00507BA9" w:rsidP="00507BA9">
      <w:pPr>
        <w:pStyle w:val="ListParagraph"/>
        <w:numPr>
          <w:ilvl w:val="1"/>
          <w:numId w:val="29"/>
        </w:numPr>
      </w:pPr>
      <w:r>
        <w:t xml:space="preserve">Asthma, COPD or respiratory condition </w:t>
      </w:r>
      <w:r w:rsidRPr="000D36EE">
        <w:rPr>
          <w:rStyle w:val="IntenseEmphasis"/>
        </w:rPr>
        <w:t>[</w:t>
      </w:r>
      <w:r>
        <w:rPr>
          <w:rStyle w:val="IntenseEmphasis"/>
        </w:rPr>
        <w:t>M</w:t>
      </w:r>
      <w:r w:rsidRPr="000D36EE">
        <w:rPr>
          <w:rStyle w:val="IntenseEmphasis"/>
        </w:rPr>
        <w:t>S]</w:t>
      </w:r>
    </w:p>
    <w:p w14:paraId="0B00940F" w14:textId="18B12DBC" w:rsidR="00507BA9" w:rsidRDefault="00507BA9" w:rsidP="00507BA9">
      <w:pPr>
        <w:pStyle w:val="ListParagraph"/>
        <w:numPr>
          <w:ilvl w:val="1"/>
          <w:numId w:val="29"/>
        </w:numPr>
      </w:pPr>
      <w:r>
        <w:t xml:space="preserve">Blindness or severe visual impairment </w:t>
      </w:r>
      <w:r w:rsidRPr="000D36EE">
        <w:rPr>
          <w:rStyle w:val="IntenseEmphasis"/>
        </w:rPr>
        <w:t>[</w:t>
      </w:r>
      <w:r>
        <w:rPr>
          <w:rStyle w:val="IntenseEmphasis"/>
        </w:rPr>
        <w:t>M</w:t>
      </w:r>
      <w:r w:rsidRPr="000D36EE">
        <w:rPr>
          <w:rStyle w:val="IntenseEmphasis"/>
        </w:rPr>
        <w:t>S]</w:t>
      </w:r>
    </w:p>
    <w:p w14:paraId="303CC0BF" w14:textId="3F9381C1" w:rsidR="00507BA9" w:rsidRDefault="00507BA9" w:rsidP="00507BA9">
      <w:pPr>
        <w:pStyle w:val="ListParagraph"/>
        <w:numPr>
          <w:ilvl w:val="1"/>
          <w:numId w:val="29"/>
        </w:numPr>
      </w:pPr>
      <w:r>
        <w:t xml:space="preserve">Cancer </w:t>
      </w:r>
      <w:r w:rsidRPr="000D36EE">
        <w:rPr>
          <w:rStyle w:val="IntenseEmphasis"/>
        </w:rPr>
        <w:t>[</w:t>
      </w:r>
      <w:r>
        <w:rPr>
          <w:rStyle w:val="IntenseEmphasis"/>
        </w:rPr>
        <w:t>M</w:t>
      </w:r>
      <w:r w:rsidRPr="000D36EE">
        <w:rPr>
          <w:rStyle w:val="IntenseEmphasis"/>
        </w:rPr>
        <w:t>S]</w:t>
      </w:r>
    </w:p>
    <w:p w14:paraId="25BB19D3" w14:textId="22FD3C0F" w:rsidR="00507BA9" w:rsidRDefault="00507BA9" w:rsidP="00507BA9">
      <w:pPr>
        <w:pStyle w:val="ListParagraph"/>
        <w:numPr>
          <w:ilvl w:val="1"/>
          <w:numId w:val="29"/>
        </w:numPr>
      </w:pPr>
      <w:r>
        <w:t xml:space="preserve">Cardiovascular condition (including stroke) </w:t>
      </w:r>
      <w:r w:rsidRPr="000D36EE">
        <w:rPr>
          <w:rStyle w:val="IntenseEmphasis"/>
        </w:rPr>
        <w:t>[</w:t>
      </w:r>
      <w:r>
        <w:rPr>
          <w:rStyle w:val="IntenseEmphasis"/>
        </w:rPr>
        <w:t>M</w:t>
      </w:r>
      <w:r w:rsidRPr="000D36EE">
        <w:rPr>
          <w:rStyle w:val="IntenseEmphasis"/>
        </w:rPr>
        <w:t>S]</w:t>
      </w:r>
    </w:p>
    <w:p w14:paraId="15DA71F5" w14:textId="0AB1672F" w:rsidR="00507BA9" w:rsidRPr="004E1CA6" w:rsidRDefault="00507BA9" w:rsidP="00507BA9">
      <w:pPr>
        <w:pStyle w:val="ListParagraph"/>
        <w:numPr>
          <w:ilvl w:val="1"/>
          <w:numId w:val="29"/>
        </w:numPr>
        <w:rPr>
          <w:rStyle w:val="IntenseEmphasis"/>
          <w:i w:val="0"/>
          <w:iCs w:val="0"/>
          <w:color w:val="004C6A" w:themeColor="text2"/>
        </w:rPr>
      </w:pPr>
      <w:r>
        <w:t xml:space="preserve">Chronic kidney disease </w:t>
      </w:r>
      <w:r w:rsidRPr="000D36EE">
        <w:rPr>
          <w:rStyle w:val="IntenseEmphasis"/>
        </w:rPr>
        <w:t>[</w:t>
      </w:r>
      <w:r>
        <w:rPr>
          <w:rStyle w:val="IntenseEmphasis"/>
        </w:rPr>
        <w:t>M</w:t>
      </w:r>
      <w:r w:rsidRPr="000D36EE">
        <w:rPr>
          <w:rStyle w:val="IntenseEmphasis"/>
        </w:rPr>
        <w:t>S]</w:t>
      </w:r>
    </w:p>
    <w:p w14:paraId="52D03756" w14:textId="1F076848" w:rsidR="004E1CA6" w:rsidRDefault="008F281F" w:rsidP="00507BA9">
      <w:pPr>
        <w:pStyle w:val="ListParagraph"/>
        <w:numPr>
          <w:ilvl w:val="1"/>
          <w:numId w:val="29"/>
        </w:numPr>
      </w:pPr>
      <w:r>
        <w:t>Deafness or severe hearing impairment</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72E91D63" w14:textId="60F5CE6B" w:rsidR="008F281F" w:rsidRDefault="008F281F" w:rsidP="00507BA9">
      <w:pPr>
        <w:pStyle w:val="ListParagraph"/>
        <w:numPr>
          <w:ilvl w:val="1"/>
          <w:numId w:val="29"/>
        </w:numPr>
      </w:pPr>
      <w:r>
        <w:t>Dementia</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087F959C" w14:textId="0F71344D" w:rsidR="008F281F" w:rsidRDefault="008F281F" w:rsidP="00507BA9">
      <w:pPr>
        <w:pStyle w:val="ListParagraph"/>
        <w:numPr>
          <w:ilvl w:val="1"/>
          <w:numId w:val="29"/>
        </w:numPr>
      </w:pPr>
      <w:r>
        <w:t>Diabetes</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727C6A31" w14:textId="0E8D246E" w:rsidR="008F281F" w:rsidRDefault="008F281F" w:rsidP="00507BA9">
      <w:pPr>
        <w:pStyle w:val="ListParagraph"/>
        <w:numPr>
          <w:ilvl w:val="1"/>
          <w:numId w:val="29"/>
        </w:numPr>
      </w:pPr>
      <w:r>
        <w:t>Epilepsy</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1C67B9C7" w14:textId="486CD676" w:rsidR="008F281F" w:rsidRDefault="008F281F" w:rsidP="00507BA9">
      <w:pPr>
        <w:pStyle w:val="ListParagraph"/>
        <w:numPr>
          <w:ilvl w:val="1"/>
          <w:numId w:val="29"/>
        </w:numPr>
      </w:pPr>
      <w:r>
        <w:t>Hypertension</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02695900" w14:textId="5CD636F6" w:rsidR="008F281F" w:rsidRDefault="008F281F" w:rsidP="00507BA9">
      <w:pPr>
        <w:pStyle w:val="ListParagraph"/>
        <w:numPr>
          <w:ilvl w:val="1"/>
          <w:numId w:val="29"/>
        </w:numPr>
      </w:pPr>
      <w:r>
        <w:t>Learning disability</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4C5E9F2B" w14:textId="3476003C" w:rsidR="008F281F" w:rsidRDefault="008F281F" w:rsidP="00507BA9">
      <w:pPr>
        <w:pStyle w:val="ListParagraph"/>
        <w:numPr>
          <w:ilvl w:val="1"/>
          <w:numId w:val="29"/>
        </w:numPr>
      </w:pPr>
      <w:r>
        <w:t>Mental health condition</w:t>
      </w:r>
      <w:r w:rsidR="00330F1E">
        <w:t xml:space="preserve"> </w:t>
      </w:r>
      <w:r w:rsidR="00330F1E" w:rsidRPr="000D36EE">
        <w:rPr>
          <w:rStyle w:val="IntenseEmphasis"/>
        </w:rPr>
        <w:t>[</w:t>
      </w:r>
      <w:r w:rsidR="00330F1E">
        <w:rPr>
          <w:rStyle w:val="IntenseEmphasis"/>
        </w:rPr>
        <w:t>M</w:t>
      </w:r>
      <w:r w:rsidR="00330F1E" w:rsidRPr="000D36EE">
        <w:rPr>
          <w:rStyle w:val="IntenseEmphasis"/>
        </w:rPr>
        <w:t>S]</w:t>
      </w:r>
    </w:p>
    <w:p w14:paraId="3508EC6B" w14:textId="7AD8C598" w:rsidR="008F281F" w:rsidRPr="004E1CA6" w:rsidRDefault="008F281F" w:rsidP="00507BA9">
      <w:pPr>
        <w:pStyle w:val="ListParagraph"/>
        <w:numPr>
          <w:ilvl w:val="1"/>
          <w:numId w:val="29"/>
        </w:numPr>
        <w:rPr>
          <w:rStyle w:val="IntenseEmphasis"/>
          <w:i w:val="0"/>
          <w:iCs w:val="0"/>
          <w:color w:val="004C6A" w:themeColor="text2"/>
        </w:rPr>
      </w:pPr>
      <w:r>
        <w:t>Mus</w:t>
      </w:r>
      <w:r w:rsidR="00330F1E">
        <w:t xml:space="preserve">culoskeletal condition </w:t>
      </w:r>
      <w:r w:rsidR="00330F1E" w:rsidRPr="000D36EE">
        <w:rPr>
          <w:rStyle w:val="IntenseEmphasis"/>
        </w:rPr>
        <w:t>[</w:t>
      </w:r>
      <w:r w:rsidR="00330F1E">
        <w:rPr>
          <w:rStyle w:val="IntenseEmphasis"/>
        </w:rPr>
        <w:t>M</w:t>
      </w:r>
      <w:r w:rsidR="00330F1E" w:rsidRPr="000D36EE">
        <w:rPr>
          <w:rStyle w:val="IntenseEmphasis"/>
        </w:rPr>
        <w:t>S]</w:t>
      </w:r>
    </w:p>
    <w:p w14:paraId="78528BF8" w14:textId="77777777" w:rsidR="00507BA9" w:rsidRDefault="00507BA9" w:rsidP="00507BA9">
      <w:pPr>
        <w:pStyle w:val="ListParagraph"/>
        <w:numPr>
          <w:ilvl w:val="1"/>
          <w:numId w:val="29"/>
        </w:numPr>
      </w:pPr>
      <w:r>
        <w:t xml:space="preserve">Other </w:t>
      </w:r>
      <w:r w:rsidRPr="000D36EE">
        <w:rPr>
          <w:rStyle w:val="IntenseEmphasis"/>
        </w:rPr>
        <w:t>[</w:t>
      </w:r>
      <w:r>
        <w:rPr>
          <w:rStyle w:val="IntenseEmphasis"/>
        </w:rPr>
        <w:t>M</w:t>
      </w:r>
      <w:r w:rsidRPr="000D36EE">
        <w:rPr>
          <w:rStyle w:val="IntenseEmphasis"/>
        </w:rPr>
        <w:t>S]</w:t>
      </w:r>
    </w:p>
    <w:p w14:paraId="11D0A7FD" w14:textId="77777777" w:rsidR="00507BA9" w:rsidRDefault="00507BA9" w:rsidP="00507BA9">
      <w:pPr>
        <w:pStyle w:val="ListParagraph"/>
        <w:numPr>
          <w:ilvl w:val="2"/>
          <w:numId w:val="29"/>
        </w:numPr>
      </w:pPr>
      <w:r>
        <w:t>Free text option</w:t>
      </w:r>
    </w:p>
    <w:p w14:paraId="0CC94C96" w14:textId="77777777" w:rsidR="00507BA9" w:rsidRDefault="00507BA9" w:rsidP="00507BA9">
      <w:pPr>
        <w:pStyle w:val="ListParagraph"/>
        <w:numPr>
          <w:ilvl w:val="0"/>
          <w:numId w:val="29"/>
        </w:numPr>
      </w:pPr>
      <w:r>
        <w:t xml:space="preserve">No </w:t>
      </w:r>
      <w:r w:rsidRPr="000D36EE">
        <w:rPr>
          <w:rStyle w:val="IntenseEmphasis"/>
        </w:rPr>
        <w:t>[SS]</w:t>
      </w:r>
    </w:p>
    <w:p w14:paraId="218BC866" w14:textId="77777777" w:rsidR="00507BA9" w:rsidRDefault="00507BA9" w:rsidP="00507BA9">
      <w:pPr>
        <w:pStyle w:val="ListParagraph"/>
        <w:numPr>
          <w:ilvl w:val="0"/>
          <w:numId w:val="29"/>
        </w:numPr>
      </w:pPr>
      <w:r>
        <w:t xml:space="preserve">Prefer not to say </w:t>
      </w:r>
      <w:r w:rsidRPr="000D36EE">
        <w:rPr>
          <w:rStyle w:val="IntenseEmphasis"/>
        </w:rPr>
        <w:t>[SS]</w:t>
      </w:r>
    </w:p>
    <w:p w14:paraId="0A93A37C" w14:textId="68195A03" w:rsidR="00507BA9" w:rsidRPr="0065764E" w:rsidRDefault="00507BA9" w:rsidP="00507BA9">
      <w:pPr>
        <w:pStyle w:val="ListParagraph"/>
        <w:numPr>
          <w:ilvl w:val="0"/>
          <w:numId w:val="29"/>
        </w:numPr>
        <w:rPr>
          <w:rStyle w:val="IntenseEmphasis"/>
          <w:i w:val="0"/>
          <w:iCs w:val="0"/>
          <w:color w:val="004C6A" w:themeColor="text2"/>
        </w:rPr>
      </w:pPr>
      <w:r>
        <w:t xml:space="preserve">Not known </w:t>
      </w:r>
      <w:r w:rsidRPr="000D36EE">
        <w:rPr>
          <w:rStyle w:val="IntenseEmphasis"/>
        </w:rPr>
        <w:t>[SS]</w:t>
      </w:r>
    </w:p>
    <w:p w14:paraId="2F9F23A5" w14:textId="77777777" w:rsidR="0065764E" w:rsidRDefault="0065764E" w:rsidP="0065764E">
      <w:pPr>
        <w:pStyle w:val="ListParagraph"/>
      </w:pPr>
    </w:p>
    <w:p w14:paraId="33F574AA" w14:textId="1DAB12F9" w:rsidR="007D5E6B" w:rsidRDefault="007D5E6B" w:rsidP="005D0B52">
      <w:pPr>
        <w:pStyle w:val="Heading3"/>
      </w:pPr>
      <w:bookmarkStart w:id="1" w:name="_GoBack"/>
      <w:bookmarkEnd w:id="1"/>
      <w:r>
        <w:lastRenderedPageBreak/>
        <w:t>Carer</w:t>
      </w:r>
    </w:p>
    <w:p w14:paraId="56263CF7" w14:textId="30A531EB" w:rsidR="001C79C7" w:rsidRPr="00330F1E" w:rsidRDefault="001C79C7" w:rsidP="001C79C7">
      <w:r>
        <w:t>Is the person a carer?</w:t>
      </w:r>
    </w:p>
    <w:p w14:paraId="06A3D4C5" w14:textId="24B2FD9B" w:rsidR="001C79C7" w:rsidRDefault="001C79C7" w:rsidP="001C79C7">
      <w:pPr>
        <w:pStyle w:val="ListParagraph"/>
        <w:numPr>
          <w:ilvl w:val="0"/>
          <w:numId w:val="31"/>
        </w:numPr>
      </w:pPr>
      <w:r>
        <w:t xml:space="preserve">Yes </w:t>
      </w:r>
      <w:r w:rsidRPr="000D36EE">
        <w:rPr>
          <w:rStyle w:val="IntenseEmphasis"/>
        </w:rPr>
        <w:t>[SS]</w:t>
      </w:r>
    </w:p>
    <w:p w14:paraId="09824B46" w14:textId="09BF74C2" w:rsidR="001C79C7" w:rsidRDefault="001C79C7" w:rsidP="001C79C7">
      <w:pPr>
        <w:pStyle w:val="ListParagraph"/>
        <w:numPr>
          <w:ilvl w:val="0"/>
          <w:numId w:val="31"/>
        </w:numPr>
      </w:pPr>
      <w:r>
        <w:t xml:space="preserve">No </w:t>
      </w:r>
      <w:r w:rsidRPr="000D36EE">
        <w:rPr>
          <w:rStyle w:val="IntenseEmphasis"/>
        </w:rPr>
        <w:t>[SS]</w:t>
      </w:r>
    </w:p>
    <w:p w14:paraId="752CDE35" w14:textId="37C8E75C" w:rsidR="001C79C7" w:rsidRDefault="001C79C7" w:rsidP="001C79C7">
      <w:pPr>
        <w:pStyle w:val="ListParagraph"/>
        <w:numPr>
          <w:ilvl w:val="0"/>
          <w:numId w:val="31"/>
        </w:numPr>
      </w:pPr>
      <w:r>
        <w:t xml:space="preserve">Prefer not to say </w:t>
      </w:r>
      <w:r w:rsidRPr="000D36EE">
        <w:rPr>
          <w:rStyle w:val="IntenseEmphasis"/>
        </w:rPr>
        <w:t>[SS]</w:t>
      </w:r>
    </w:p>
    <w:p w14:paraId="0614A46E" w14:textId="4ED69FD3" w:rsidR="001C79C7" w:rsidRPr="00D43833" w:rsidRDefault="001C79C7" w:rsidP="001C79C7">
      <w:pPr>
        <w:pStyle w:val="ListParagraph"/>
        <w:numPr>
          <w:ilvl w:val="0"/>
          <w:numId w:val="31"/>
        </w:numPr>
        <w:rPr>
          <w:rStyle w:val="IntenseEmphasis"/>
          <w:i w:val="0"/>
          <w:iCs w:val="0"/>
          <w:color w:val="004C6A" w:themeColor="text2"/>
        </w:rPr>
      </w:pPr>
      <w:r>
        <w:t xml:space="preserve">Not known </w:t>
      </w:r>
      <w:r w:rsidRPr="000D36EE">
        <w:rPr>
          <w:rStyle w:val="IntenseEmphasis"/>
        </w:rPr>
        <w:t>[SS]</w:t>
      </w:r>
    </w:p>
    <w:p w14:paraId="1ABE2F0E" w14:textId="77777777" w:rsidR="00D43833" w:rsidRPr="001C79C7" w:rsidRDefault="00D43833" w:rsidP="00D43833">
      <w:pPr>
        <w:pStyle w:val="ListParagraph"/>
      </w:pPr>
    </w:p>
    <w:p w14:paraId="7B3BC49B" w14:textId="16714BF7" w:rsidR="0095737B" w:rsidRPr="0095737B" w:rsidRDefault="00A6447A" w:rsidP="00D43833">
      <w:pPr>
        <w:pStyle w:val="Heading1"/>
        <w:spacing w:before="240"/>
      </w:pPr>
      <w:r>
        <w:t>How to include this in your data collection tools (e.g. CRM)</w:t>
      </w:r>
      <w:r w:rsidR="0095737B">
        <w:t>?</w:t>
      </w:r>
    </w:p>
    <w:p w14:paraId="097F6767" w14:textId="0A1DA08C" w:rsidR="00C009A3" w:rsidRDefault="00C009A3" w:rsidP="00C009A3">
      <w:r>
        <w:t xml:space="preserve">Local Healthwatch will need to adopt the new demographic categories and integrate them into current data collection tools (including </w:t>
      </w:r>
      <w:r w:rsidR="00680BFC">
        <w:t xml:space="preserve">engagement materials and </w:t>
      </w:r>
      <w:r>
        <w:t>CRM systems).</w:t>
      </w:r>
    </w:p>
    <w:p w14:paraId="2987851F" w14:textId="2AF06CCB" w:rsidR="00DF1CB6" w:rsidRPr="00722C61" w:rsidRDefault="43A73D1F" w:rsidP="6384F8CB">
      <w:r w:rsidRPr="6384F8CB">
        <w:rPr>
          <w:b/>
          <w:bCs/>
        </w:rPr>
        <w:t xml:space="preserve">For </w:t>
      </w:r>
      <w:r w:rsidR="00A42630">
        <w:rPr>
          <w:b/>
          <w:bCs/>
        </w:rPr>
        <w:t>l</w:t>
      </w:r>
      <w:r w:rsidRPr="6384F8CB">
        <w:rPr>
          <w:b/>
          <w:bCs/>
        </w:rPr>
        <w:t>ocal Healthwatch who are using the CRM system provided by Healthwatch England</w:t>
      </w:r>
      <w:r w:rsidR="75ABB7B2">
        <w:t>,</w:t>
      </w:r>
      <w:r w:rsidR="00B16728">
        <w:t xml:space="preserve"> y</w:t>
      </w:r>
      <w:r w:rsidR="78A14D0B" w:rsidRPr="6384F8CB">
        <w:t xml:space="preserve">ou do not need to do anything as the changes will be applied to your CRM </w:t>
      </w:r>
      <w:r w:rsidR="507469E7" w:rsidRPr="6384F8CB">
        <w:t>system</w:t>
      </w:r>
      <w:r w:rsidR="78A14D0B" w:rsidRPr="6384F8CB">
        <w:t>.</w:t>
      </w:r>
      <w:r w:rsidR="00055691">
        <w:t xml:space="preserve"> </w:t>
      </w:r>
      <w:r w:rsidR="00055691" w:rsidRPr="00722C61">
        <w:t>T</w:t>
      </w:r>
      <w:r w:rsidR="75ABB7B2" w:rsidRPr="00722C61">
        <w:t xml:space="preserve">his will be a </w:t>
      </w:r>
      <w:r w:rsidR="63E95202" w:rsidRPr="00722C61">
        <w:t xml:space="preserve">relatively </w:t>
      </w:r>
      <w:r w:rsidR="75ABB7B2" w:rsidRPr="00722C61">
        <w:t>simple change</w:t>
      </w:r>
      <w:r w:rsidR="63E95202" w:rsidRPr="00722C61">
        <w:t xml:space="preserve"> in which you will need to ensure that the </w:t>
      </w:r>
      <w:r w:rsidR="7356C9AF" w:rsidRPr="00722C61">
        <w:t>relevant demographic fields are ticked (using the check boxes) in your CRM reports</w:t>
      </w:r>
      <w:r w:rsidR="75ABB7B2" w:rsidRPr="00722C61">
        <w:t xml:space="preserve">. </w:t>
      </w:r>
    </w:p>
    <w:p w14:paraId="3E3672C4" w14:textId="2E21C59E" w:rsidR="00FA610D" w:rsidRPr="00B16728" w:rsidRDefault="4AB35061" w:rsidP="6384F8CB">
      <w:pPr>
        <w:spacing w:after="120" w:line="288" w:lineRule="auto"/>
        <w:outlineLvl w:val="0"/>
      </w:pPr>
      <w:r w:rsidRPr="6384F8CB">
        <w:rPr>
          <w:b/>
          <w:bCs/>
        </w:rPr>
        <w:t xml:space="preserve">For </w:t>
      </w:r>
      <w:r w:rsidR="00A42630">
        <w:rPr>
          <w:b/>
          <w:bCs/>
        </w:rPr>
        <w:t>l</w:t>
      </w:r>
      <w:r w:rsidRPr="6384F8CB">
        <w:rPr>
          <w:b/>
          <w:bCs/>
        </w:rPr>
        <w:t>ocal Healthwatch who are using their own systems</w:t>
      </w:r>
      <w:r w:rsidR="7A2D9BD2">
        <w:t xml:space="preserve">, you will need to incorporate the changes outlined in the </w:t>
      </w:r>
      <w:r w:rsidR="7A2D9BD2" w:rsidRPr="00943C05">
        <w:rPr>
          <w:i/>
          <w:iCs/>
        </w:rPr>
        <w:t>What demographic information should I collect?</w:t>
      </w:r>
      <w:r w:rsidR="7A2D9BD2">
        <w:t xml:space="preserve"> </w:t>
      </w:r>
      <w:r w:rsidR="16C79BF3">
        <w:t>s</w:t>
      </w:r>
      <w:r w:rsidR="7A2D9BD2">
        <w:t>ection</w:t>
      </w:r>
      <w:r w:rsidR="7AD1646A">
        <w:t xml:space="preserve"> </w:t>
      </w:r>
      <w:r w:rsidR="00943C05">
        <w:t xml:space="preserve">of this guidance </w:t>
      </w:r>
      <w:r w:rsidR="7AD1646A">
        <w:t xml:space="preserve">in order to </w:t>
      </w:r>
      <w:r w:rsidR="16C79BF3">
        <w:t>replicate</w:t>
      </w:r>
      <w:r w:rsidR="7AD1646A">
        <w:t xml:space="preserve"> the national changes.</w:t>
      </w:r>
      <w:r w:rsidR="7AD1646A" w:rsidRPr="00B16728">
        <w:t xml:space="preserve"> </w:t>
      </w:r>
      <w:r w:rsidR="48244467" w:rsidRPr="00B16728">
        <w:t xml:space="preserve">If you use the Import Function, </w:t>
      </w:r>
      <w:r w:rsidR="65841E1A" w:rsidRPr="00B16728">
        <w:t>you will be expected to fill in these</w:t>
      </w:r>
      <w:r w:rsidR="48244467" w:rsidRPr="00B16728">
        <w:t xml:space="preserve"> demographic fields</w:t>
      </w:r>
      <w:r w:rsidR="65841E1A" w:rsidRPr="00B16728">
        <w:t>.</w:t>
      </w:r>
    </w:p>
    <w:p w14:paraId="0D97657F" w14:textId="01D81171" w:rsidR="0070732A" w:rsidRPr="0070732A" w:rsidRDefault="7DA46E8F" w:rsidP="6384F8CB">
      <w:pPr>
        <w:spacing w:after="120" w:line="288" w:lineRule="auto"/>
        <w:outlineLvl w:val="0"/>
        <w:rPr>
          <w:color w:val="FF0000"/>
        </w:rPr>
      </w:pPr>
      <w:r w:rsidRPr="00B16728">
        <w:t>For more information</w:t>
      </w:r>
      <w:r w:rsidR="0000784C" w:rsidRPr="00B16728">
        <w:t xml:space="preserve"> on the demographic fields and how to use the</w:t>
      </w:r>
      <w:r w:rsidR="00B16728" w:rsidRPr="00B16728">
        <w:t xml:space="preserve">m, please contact the Research and Insight Team at </w:t>
      </w:r>
      <w:hyperlink r:id="rId15" w:history="1">
        <w:r w:rsidR="00B16728" w:rsidRPr="0090696C">
          <w:rPr>
            <w:rStyle w:val="Hyperlink"/>
          </w:rPr>
          <w:t>research@healthwatch.co.uk</w:t>
        </w:r>
      </w:hyperlink>
      <w:r w:rsidR="00B16728" w:rsidRPr="00B16728">
        <w:t xml:space="preserve">. </w:t>
      </w:r>
      <w:r w:rsidR="0000784C" w:rsidRPr="00B16728">
        <w:t>To ensure your system is compliant</w:t>
      </w:r>
      <w:r w:rsidRPr="00B16728">
        <w:t xml:space="preserve"> contact the CRM lead at </w:t>
      </w:r>
      <w:hyperlink r:id="rId16">
        <w:r w:rsidRPr="00A656DD">
          <w:rPr>
            <w:rStyle w:val="Hyperlink"/>
            <w:color w:val="DB3B8E" w:themeColor="accent2"/>
          </w:rPr>
          <w:t>HealthwatchCRM@healthwatch.co.uk</w:t>
        </w:r>
      </w:hyperlink>
      <w:r w:rsidR="00A656DD">
        <w:t>.</w:t>
      </w:r>
    </w:p>
    <w:sectPr w:rsidR="0070732A" w:rsidRPr="0070732A" w:rsidSect="00B457F0">
      <w:headerReference w:type="default" r:id="rId17"/>
      <w:footerReference w:type="default" r:id="rId18"/>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DBDFE" w14:textId="77777777" w:rsidR="00EB0DFF" w:rsidRDefault="00EB0DFF" w:rsidP="0029203D">
      <w:pPr>
        <w:spacing w:after="0" w:line="240" w:lineRule="auto"/>
      </w:pPr>
      <w:r>
        <w:separator/>
      </w:r>
    </w:p>
  </w:endnote>
  <w:endnote w:type="continuationSeparator" w:id="0">
    <w:p w14:paraId="6EB2DBCF" w14:textId="77777777" w:rsidR="00EB0DFF" w:rsidRDefault="00EB0DFF" w:rsidP="0029203D">
      <w:pPr>
        <w:spacing w:after="0" w:line="240" w:lineRule="auto"/>
      </w:pPr>
      <w:r>
        <w:continuationSeparator/>
      </w:r>
    </w:p>
  </w:endnote>
  <w:endnote w:type="continuationNotice" w:id="1">
    <w:p w14:paraId="5CCA129D" w14:textId="77777777" w:rsidR="00EB0DFF" w:rsidRDefault="00EB0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tag Medium">
    <w:altName w:val="Calibri"/>
    <w:panose1 w:val="00000000000000000000"/>
    <w:charset w:val="00"/>
    <w:family w:val="modern"/>
    <w:notTrueType/>
    <w:pitch w:val="variable"/>
    <w:sig w:usb0="00000087" w:usb1="00000000" w:usb2="00000000" w:usb3="00000000" w:csb0="0000009B" w:csb1="00000000"/>
  </w:font>
  <w:font w:name="Stag Sans Book">
    <w:altName w:val="Calibri"/>
    <w:panose1 w:val="00000000000000000000"/>
    <w:charset w:val="00"/>
    <w:family w:val="swiss"/>
    <w:notTrueType/>
    <w:pitch w:val="variable"/>
    <w:sig w:usb0="00000087" w:usb1="00000000" w:usb2="00000000" w:usb3="00000000" w:csb0="0000009B" w:csb1="00000000"/>
  </w:font>
  <w:font w:name="HGGothicM">
    <w:altName w:val="HGｺﾞｼｯｸM"/>
    <w:panose1 w:val="00000000000000000000"/>
    <w:charset w:val="80"/>
    <w:family w:val="roman"/>
    <w:notTrueType/>
    <w:pitch w:val="default"/>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2B719A5B"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93F44" w14:textId="77777777" w:rsidR="00EB0DFF" w:rsidRDefault="00EB0DFF" w:rsidP="0029203D">
      <w:pPr>
        <w:spacing w:after="0" w:line="240" w:lineRule="auto"/>
      </w:pPr>
      <w:r>
        <w:separator/>
      </w:r>
    </w:p>
  </w:footnote>
  <w:footnote w:type="continuationSeparator" w:id="0">
    <w:p w14:paraId="3D39345D" w14:textId="77777777" w:rsidR="00EB0DFF" w:rsidRDefault="00EB0DFF" w:rsidP="0029203D">
      <w:pPr>
        <w:spacing w:after="0" w:line="240" w:lineRule="auto"/>
      </w:pPr>
      <w:r>
        <w:continuationSeparator/>
      </w:r>
    </w:p>
  </w:footnote>
  <w:footnote w:type="continuationNotice" w:id="1">
    <w:p w14:paraId="03BF35E6" w14:textId="77777777" w:rsidR="00EB0DFF" w:rsidRDefault="00EB0DFF">
      <w:pPr>
        <w:spacing w:after="0" w:line="240" w:lineRule="auto"/>
      </w:pPr>
    </w:p>
  </w:footnote>
  <w:footnote w:id="2">
    <w:p w14:paraId="76441D56" w14:textId="77777777" w:rsidR="00CD37C5" w:rsidRDefault="00CD37C5" w:rsidP="00CD37C5">
      <w:pPr>
        <w:pStyle w:val="FootnoteText"/>
      </w:pPr>
      <w:r>
        <w:rPr>
          <w:rStyle w:val="FootnoteReference"/>
        </w:rPr>
        <w:footnoteRef/>
      </w:r>
      <w:r>
        <w:t xml:space="preserve"> UK Public General Acts: </w:t>
      </w:r>
      <w:hyperlink r:id="rId1" w:history="1">
        <w:r w:rsidRPr="00BA76BB">
          <w:rPr>
            <w:rStyle w:val="Hyperlink"/>
          </w:rPr>
          <w:t>Equality Act (2010)</w:t>
        </w:r>
      </w:hyperlink>
    </w:p>
  </w:footnote>
  <w:footnote w:id="3">
    <w:p w14:paraId="04090CEE" w14:textId="77777777" w:rsidR="00820262" w:rsidRDefault="00820262" w:rsidP="00820262">
      <w:pPr>
        <w:pStyle w:val="FootnoteText"/>
      </w:pPr>
      <w:r>
        <w:rPr>
          <w:rStyle w:val="FootnoteReference"/>
        </w:rPr>
        <w:footnoteRef/>
      </w:r>
      <w:r>
        <w:t xml:space="preserve"> Equality and Human Rights Commission: </w:t>
      </w:r>
      <w:hyperlink r:id="rId2" w:history="1">
        <w:r w:rsidRPr="003F3293">
          <w:rPr>
            <w:rStyle w:val="Hyperlink"/>
          </w:rPr>
          <w:t>Public Sector Equality Duty 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384F8CB">
      <w:tc>
        <w:tcPr>
          <w:tcW w:w="4814" w:type="dxa"/>
        </w:tcPr>
        <w:p w14:paraId="47DAD914" w14:textId="0CE53830" w:rsidR="00E37437" w:rsidRPr="003E4E42" w:rsidRDefault="003E4E42" w:rsidP="0029203D">
          <w:pPr>
            <w:pStyle w:val="Header"/>
            <w:spacing w:after="60"/>
            <w:rPr>
              <w:b/>
            </w:rPr>
          </w:pPr>
          <w:r w:rsidRPr="003E4E42">
            <w:rPr>
              <w:b/>
            </w:rPr>
            <w:t>How to record demographic information in your collection tools</w:t>
          </w:r>
        </w:p>
      </w:tc>
      <w:tc>
        <w:tcPr>
          <w:tcW w:w="4814" w:type="dxa"/>
        </w:tcPr>
        <w:p w14:paraId="31C6A903" w14:textId="77777777" w:rsidR="00E37437" w:rsidRDefault="6384F8CB" w:rsidP="0029203D">
          <w:pPr>
            <w:pStyle w:val="Header"/>
            <w:spacing w:after="60"/>
            <w:jc w:val="right"/>
          </w:pPr>
          <w:r>
            <w:rPr>
              <w:noProof/>
            </w:rPr>
            <w:drawing>
              <wp:inline distT="0" distB="0" distL="0" distR="0" wp14:anchorId="6B0F6C56" wp14:editId="0D65C774">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54EF138">
      <w:start w:val="1"/>
      <w:numFmt w:val="decimal"/>
      <w:lvlText w:val="%1."/>
      <w:lvlJc w:val="left"/>
      <w:pPr>
        <w:tabs>
          <w:tab w:val="num" w:pos="1209"/>
        </w:tabs>
        <w:ind w:left="1209" w:hanging="360"/>
      </w:pPr>
    </w:lvl>
    <w:lvl w:ilvl="1" w:tplc="70BA050C">
      <w:numFmt w:val="decimal"/>
      <w:lvlText w:val=""/>
      <w:lvlJc w:val="left"/>
    </w:lvl>
    <w:lvl w:ilvl="2" w:tplc="1E642430">
      <w:numFmt w:val="decimal"/>
      <w:lvlText w:val=""/>
      <w:lvlJc w:val="left"/>
    </w:lvl>
    <w:lvl w:ilvl="3" w:tplc="9E3AC408">
      <w:numFmt w:val="decimal"/>
      <w:lvlText w:val=""/>
      <w:lvlJc w:val="left"/>
    </w:lvl>
    <w:lvl w:ilvl="4" w:tplc="EB3C1430">
      <w:numFmt w:val="decimal"/>
      <w:lvlText w:val=""/>
      <w:lvlJc w:val="left"/>
    </w:lvl>
    <w:lvl w:ilvl="5" w:tplc="D6C0080C">
      <w:numFmt w:val="decimal"/>
      <w:lvlText w:val=""/>
      <w:lvlJc w:val="left"/>
    </w:lvl>
    <w:lvl w:ilvl="6" w:tplc="0722E19A">
      <w:numFmt w:val="decimal"/>
      <w:lvlText w:val=""/>
      <w:lvlJc w:val="left"/>
    </w:lvl>
    <w:lvl w:ilvl="7" w:tplc="7C2AD1A4">
      <w:numFmt w:val="decimal"/>
      <w:lvlText w:val=""/>
      <w:lvlJc w:val="left"/>
    </w:lvl>
    <w:lvl w:ilvl="8" w:tplc="FE1E726C">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77D52"/>
    <w:multiLevelType w:val="hybridMultilevel"/>
    <w:tmpl w:val="286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440B8"/>
    <w:multiLevelType w:val="hybridMultilevel"/>
    <w:tmpl w:val="3ECC9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645C7"/>
    <w:multiLevelType w:val="hybridMultilevel"/>
    <w:tmpl w:val="0C822324"/>
    <w:lvl w:ilvl="0" w:tplc="0809000F">
      <w:start w:val="1"/>
      <w:numFmt w:val="decimal"/>
      <w:lvlText w:val="%1."/>
      <w:lvlJc w:val="left"/>
      <w:pPr>
        <w:ind w:left="720" w:hanging="360"/>
      </w:pPr>
      <w:rPr>
        <w:rFonts w:hint="default"/>
        <w:color w:val="009CD0"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C24E67"/>
    <w:multiLevelType w:val="hybridMultilevel"/>
    <w:tmpl w:val="0C684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992389"/>
    <w:multiLevelType w:val="hybridMultilevel"/>
    <w:tmpl w:val="F440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27B79"/>
    <w:multiLevelType w:val="hybridMultilevel"/>
    <w:tmpl w:val="990621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2B66D5"/>
    <w:multiLevelType w:val="hybridMultilevel"/>
    <w:tmpl w:val="BC5CA780"/>
    <w:lvl w:ilvl="0" w:tplc="67C804FE">
      <w:start w:val="1"/>
      <w:numFmt w:val="bullet"/>
      <w:pStyle w:val="Bullet"/>
      <w:lvlText w:val=""/>
      <w:lvlJc w:val="left"/>
      <w:pPr>
        <w:ind w:left="36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E47DC"/>
    <w:multiLevelType w:val="hybridMultilevel"/>
    <w:tmpl w:val="5804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27270"/>
    <w:multiLevelType w:val="hybridMultilevel"/>
    <w:tmpl w:val="873A5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0425C"/>
    <w:multiLevelType w:val="hybridMultilevel"/>
    <w:tmpl w:val="2C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9727A"/>
    <w:multiLevelType w:val="hybridMultilevel"/>
    <w:tmpl w:val="079C3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5D27C7"/>
    <w:multiLevelType w:val="hybridMultilevel"/>
    <w:tmpl w:val="5560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11095"/>
    <w:multiLevelType w:val="hybridMultilevel"/>
    <w:tmpl w:val="8DDC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A4C6A"/>
    <w:multiLevelType w:val="hybridMultilevel"/>
    <w:tmpl w:val="78E4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8527E"/>
    <w:multiLevelType w:val="hybridMultilevel"/>
    <w:tmpl w:val="C72C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2567F"/>
    <w:multiLevelType w:val="hybridMultilevel"/>
    <w:tmpl w:val="0A0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463021"/>
    <w:multiLevelType w:val="hybridMultilevel"/>
    <w:tmpl w:val="20C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627B3"/>
    <w:multiLevelType w:val="hybridMultilevel"/>
    <w:tmpl w:val="53EC0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84A79"/>
    <w:multiLevelType w:val="hybridMultilevel"/>
    <w:tmpl w:val="0FE8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7455F"/>
    <w:multiLevelType w:val="hybridMultilevel"/>
    <w:tmpl w:val="45AA2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2"/>
  </w:num>
  <w:num w:numId="15">
    <w:abstractNumId w:val="13"/>
  </w:num>
  <w:num w:numId="16">
    <w:abstractNumId w:val="23"/>
  </w:num>
  <w:num w:numId="17">
    <w:abstractNumId w:val="20"/>
  </w:num>
  <w:num w:numId="18">
    <w:abstractNumId w:val="16"/>
  </w:num>
  <w:num w:numId="19">
    <w:abstractNumId w:val="15"/>
  </w:num>
  <w:num w:numId="20">
    <w:abstractNumId w:val="22"/>
  </w:num>
  <w:num w:numId="21">
    <w:abstractNumId w:val="29"/>
  </w:num>
  <w:num w:numId="22">
    <w:abstractNumId w:val="24"/>
  </w:num>
  <w:num w:numId="23">
    <w:abstractNumId w:val="19"/>
  </w:num>
  <w:num w:numId="24">
    <w:abstractNumId w:val="28"/>
  </w:num>
  <w:num w:numId="25">
    <w:abstractNumId w:val="18"/>
  </w:num>
  <w:num w:numId="26">
    <w:abstractNumId w:val="30"/>
  </w:num>
  <w:num w:numId="27">
    <w:abstractNumId w:val="26"/>
  </w:num>
  <w:num w:numId="28">
    <w:abstractNumId w:val="10"/>
  </w:num>
  <w:num w:numId="29">
    <w:abstractNumId w:val="11"/>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5A3D"/>
    <w:rsid w:val="00007031"/>
    <w:rsid w:val="0000784C"/>
    <w:rsid w:val="0001051A"/>
    <w:rsid w:val="000148A3"/>
    <w:rsid w:val="00014DB3"/>
    <w:rsid w:val="00015D9D"/>
    <w:rsid w:val="00017C0E"/>
    <w:rsid w:val="000203FD"/>
    <w:rsid w:val="0002243F"/>
    <w:rsid w:val="00022AA6"/>
    <w:rsid w:val="00024DEA"/>
    <w:rsid w:val="0002734E"/>
    <w:rsid w:val="00027AD1"/>
    <w:rsid w:val="00027EC6"/>
    <w:rsid w:val="0003035A"/>
    <w:rsid w:val="00030433"/>
    <w:rsid w:val="000305DA"/>
    <w:rsid w:val="00035B8B"/>
    <w:rsid w:val="00035EAE"/>
    <w:rsid w:val="00040E06"/>
    <w:rsid w:val="00042222"/>
    <w:rsid w:val="00044880"/>
    <w:rsid w:val="00045698"/>
    <w:rsid w:val="00046631"/>
    <w:rsid w:val="00054D1C"/>
    <w:rsid w:val="00055691"/>
    <w:rsid w:val="00057DFB"/>
    <w:rsid w:val="00062962"/>
    <w:rsid w:val="00063801"/>
    <w:rsid w:val="000640E9"/>
    <w:rsid w:val="00064FAD"/>
    <w:rsid w:val="000658C6"/>
    <w:rsid w:val="00065C2D"/>
    <w:rsid w:val="00065C4D"/>
    <w:rsid w:val="00066F49"/>
    <w:rsid w:val="00067C85"/>
    <w:rsid w:val="000701FC"/>
    <w:rsid w:val="000760BF"/>
    <w:rsid w:val="000809E9"/>
    <w:rsid w:val="00081A40"/>
    <w:rsid w:val="00082507"/>
    <w:rsid w:val="00084029"/>
    <w:rsid w:val="00084AD2"/>
    <w:rsid w:val="000920C3"/>
    <w:rsid w:val="000931A9"/>
    <w:rsid w:val="00093C02"/>
    <w:rsid w:val="000968CD"/>
    <w:rsid w:val="00096A99"/>
    <w:rsid w:val="000A1B87"/>
    <w:rsid w:val="000A3B91"/>
    <w:rsid w:val="000A6C43"/>
    <w:rsid w:val="000A7363"/>
    <w:rsid w:val="000B0A0B"/>
    <w:rsid w:val="000B510E"/>
    <w:rsid w:val="000B5120"/>
    <w:rsid w:val="000C05A9"/>
    <w:rsid w:val="000C6609"/>
    <w:rsid w:val="000D0307"/>
    <w:rsid w:val="000D0819"/>
    <w:rsid w:val="000D2E89"/>
    <w:rsid w:val="000D36EE"/>
    <w:rsid w:val="000D6DC9"/>
    <w:rsid w:val="000D7330"/>
    <w:rsid w:val="000E0F98"/>
    <w:rsid w:val="000E0FD6"/>
    <w:rsid w:val="000E11F5"/>
    <w:rsid w:val="000E1E26"/>
    <w:rsid w:val="000E1E43"/>
    <w:rsid w:val="000E2465"/>
    <w:rsid w:val="000E2C70"/>
    <w:rsid w:val="000E2E6C"/>
    <w:rsid w:val="000E4D16"/>
    <w:rsid w:val="000E4D23"/>
    <w:rsid w:val="000E5881"/>
    <w:rsid w:val="000F0467"/>
    <w:rsid w:val="000F04DA"/>
    <w:rsid w:val="000F1C22"/>
    <w:rsid w:val="001012AE"/>
    <w:rsid w:val="00101A67"/>
    <w:rsid w:val="0010363F"/>
    <w:rsid w:val="001068BD"/>
    <w:rsid w:val="00106D8E"/>
    <w:rsid w:val="0010755D"/>
    <w:rsid w:val="00111221"/>
    <w:rsid w:val="001112A1"/>
    <w:rsid w:val="0011344C"/>
    <w:rsid w:val="00114630"/>
    <w:rsid w:val="00115003"/>
    <w:rsid w:val="00115843"/>
    <w:rsid w:val="00115FF5"/>
    <w:rsid w:val="0011795E"/>
    <w:rsid w:val="00120D4B"/>
    <w:rsid w:val="00123118"/>
    <w:rsid w:val="00124011"/>
    <w:rsid w:val="001254AB"/>
    <w:rsid w:val="00130F93"/>
    <w:rsid w:val="00130FE6"/>
    <w:rsid w:val="001311D0"/>
    <w:rsid w:val="001323B6"/>
    <w:rsid w:val="00134541"/>
    <w:rsid w:val="00134791"/>
    <w:rsid w:val="00134A91"/>
    <w:rsid w:val="00134C55"/>
    <w:rsid w:val="001375B2"/>
    <w:rsid w:val="00137DC9"/>
    <w:rsid w:val="00141183"/>
    <w:rsid w:val="001435F0"/>
    <w:rsid w:val="00145806"/>
    <w:rsid w:val="00145B70"/>
    <w:rsid w:val="00145F48"/>
    <w:rsid w:val="00147190"/>
    <w:rsid w:val="00147EAD"/>
    <w:rsid w:val="001519B5"/>
    <w:rsid w:val="00155460"/>
    <w:rsid w:val="0015580C"/>
    <w:rsid w:val="00155F3C"/>
    <w:rsid w:val="0016177D"/>
    <w:rsid w:val="001634AB"/>
    <w:rsid w:val="001663BC"/>
    <w:rsid w:val="001673FB"/>
    <w:rsid w:val="001675DF"/>
    <w:rsid w:val="00171A7B"/>
    <w:rsid w:val="00171B95"/>
    <w:rsid w:val="00172EDF"/>
    <w:rsid w:val="00173EBD"/>
    <w:rsid w:val="0017539D"/>
    <w:rsid w:val="001773B4"/>
    <w:rsid w:val="0017782E"/>
    <w:rsid w:val="00180B2B"/>
    <w:rsid w:val="00182E84"/>
    <w:rsid w:val="00184238"/>
    <w:rsid w:val="00184B03"/>
    <w:rsid w:val="00187CA2"/>
    <w:rsid w:val="001905F4"/>
    <w:rsid w:val="00192E2E"/>
    <w:rsid w:val="00194907"/>
    <w:rsid w:val="0019564F"/>
    <w:rsid w:val="00195DBC"/>
    <w:rsid w:val="001A2A1D"/>
    <w:rsid w:val="001A46E7"/>
    <w:rsid w:val="001B0D94"/>
    <w:rsid w:val="001B3855"/>
    <w:rsid w:val="001B3C6B"/>
    <w:rsid w:val="001B4B3B"/>
    <w:rsid w:val="001B4C37"/>
    <w:rsid w:val="001B7A57"/>
    <w:rsid w:val="001C0064"/>
    <w:rsid w:val="001C0DA7"/>
    <w:rsid w:val="001C3336"/>
    <w:rsid w:val="001C3A66"/>
    <w:rsid w:val="001C4270"/>
    <w:rsid w:val="001C4A06"/>
    <w:rsid w:val="001C6910"/>
    <w:rsid w:val="001C79C7"/>
    <w:rsid w:val="001D1174"/>
    <w:rsid w:val="001D23B2"/>
    <w:rsid w:val="001D25F9"/>
    <w:rsid w:val="001D4727"/>
    <w:rsid w:val="001D6F7F"/>
    <w:rsid w:val="001D7D06"/>
    <w:rsid w:val="001E5C6C"/>
    <w:rsid w:val="001F0963"/>
    <w:rsid w:val="001F0E2A"/>
    <w:rsid w:val="001F25DA"/>
    <w:rsid w:val="001F3987"/>
    <w:rsid w:val="001F445B"/>
    <w:rsid w:val="001F446D"/>
    <w:rsid w:val="001F5D29"/>
    <w:rsid w:val="002024B8"/>
    <w:rsid w:val="00203A7B"/>
    <w:rsid w:val="002044F6"/>
    <w:rsid w:val="00205C16"/>
    <w:rsid w:val="00207C88"/>
    <w:rsid w:val="00213B3C"/>
    <w:rsid w:val="0021637E"/>
    <w:rsid w:val="002230B1"/>
    <w:rsid w:val="00224581"/>
    <w:rsid w:val="00225AC7"/>
    <w:rsid w:val="00230C78"/>
    <w:rsid w:val="002316BE"/>
    <w:rsid w:val="002326A3"/>
    <w:rsid w:val="002340C9"/>
    <w:rsid w:val="002344B0"/>
    <w:rsid w:val="0023519C"/>
    <w:rsid w:val="00235649"/>
    <w:rsid w:val="00237407"/>
    <w:rsid w:val="00240062"/>
    <w:rsid w:val="002410CB"/>
    <w:rsid w:val="00242A73"/>
    <w:rsid w:val="00243133"/>
    <w:rsid w:val="0024385D"/>
    <w:rsid w:val="00243CE8"/>
    <w:rsid w:val="00246BF9"/>
    <w:rsid w:val="00247405"/>
    <w:rsid w:val="002507EF"/>
    <w:rsid w:val="002515E7"/>
    <w:rsid w:val="00254088"/>
    <w:rsid w:val="00254A53"/>
    <w:rsid w:val="00255110"/>
    <w:rsid w:val="0025552A"/>
    <w:rsid w:val="002570F8"/>
    <w:rsid w:val="00263F3E"/>
    <w:rsid w:val="002650AE"/>
    <w:rsid w:val="0026690D"/>
    <w:rsid w:val="00266A18"/>
    <w:rsid w:val="0026766F"/>
    <w:rsid w:val="0027048B"/>
    <w:rsid w:val="00271DCD"/>
    <w:rsid w:val="00272A98"/>
    <w:rsid w:val="002739D8"/>
    <w:rsid w:val="002765E1"/>
    <w:rsid w:val="002772AE"/>
    <w:rsid w:val="0028159C"/>
    <w:rsid w:val="002824C4"/>
    <w:rsid w:val="002846C0"/>
    <w:rsid w:val="002858CF"/>
    <w:rsid w:val="00286808"/>
    <w:rsid w:val="0029203D"/>
    <w:rsid w:val="00292928"/>
    <w:rsid w:val="00293D42"/>
    <w:rsid w:val="00294ABF"/>
    <w:rsid w:val="00296A88"/>
    <w:rsid w:val="00297862"/>
    <w:rsid w:val="002A0655"/>
    <w:rsid w:val="002A39D5"/>
    <w:rsid w:val="002A5D3A"/>
    <w:rsid w:val="002A7794"/>
    <w:rsid w:val="002B181C"/>
    <w:rsid w:val="002B1A8D"/>
    <w:rsid w:val="002B5B1C"/>
    <w:rsid w:val="002B716D"/>
    <w:rsid w:val="002B7357"/>
    <w:rsid w:val="002C0B75"/>
    <w:rsid w:val="002C124F"/>
    <w:rsid w:val="002C1D53"/>
    <w:rsid w:val="002C4E36"/>
    <w:rsid w:val="002C654D"/>
    <w:rsid w:val="002C7A5A"/>
    <w:rsid w:val="002C7E20"/>
    <w:rsid w:val="002D2AC5"/>
    <w:rsid w:val="002D2B03"/>
    <w:rsid w:val="002D334F"/>
    <w:rsid w:val="002D3D31"/>
    <w:rsid w:val="002D519B"/>
    <w:rsid w:val="002D7235"/>
    <w:rsid w:val="002E1925"/>
    <w:rsid w:val="002E1DC1"/>
    <w:rsid w:val="002E43A3"/>
    <w:rsid w:val="002E46F4"/>
    <w:rsid w:val="002E4919"/>
    <w:rsid w:val="002E4CAB"/>
    <w:rsid w:val="002E5C13"/>
    <w:rsid w:val="002E6F71"/>
    <w:rsid w:val="002F0C58"/>
    <w:rsid w:val="002F3D62"/>
    <w:rsid w:val="002F6209"/>
    <w:rsid w:val="003033D4"/>
    <w:rsid w:val="003049E5"/>
    <w:rsid w:val="003071A6"/>
    <w:rsid w:val="00314CE6"/>
    <w:rsid w:val="00314DF3"/>
    <w:rsid w:val="00317D71"/>
    <w:rsid w:val="00320705"/>
    <w:rsid w:val="00323508"/>
    <w:rsid w:val="003279E5"/>
    <w:rsid w:val="00330F1E"/>
    <w:rsid w:val="00331858"/>
    <w:rsid w:val="00332EF5"/>
    <w:rsid w:val="00334468"/>
    <w:rsid w:val="00334CEA"/>
    <w:rsid w:val="0034290B"/>
    <w:rsid w:val="00342F91"/>
    <w:rsid w:val="003472B2"/>
    <w:rsid w:val="003479FB"/>
    <w:rsid w:val="0035102A"/>
    <w:rsid w:val="00352F53"/>
    <w:rsid w:val="00353AE7"/>
    <w:rsid w:val="00354BC7"/>
    <w:rsid w:val="00357C16"/>
    <w:rsid w:val="00361323"/>
    <w:rsid w:val="003630CF"/>
    <w:rsid w:val="0036373E"/>
    <w:rsid w:val="003642B6"/>
    <w:rsid w:val="00364667"/>
    <w:rsid w:val="00366BA4"/>
    <w:rsid w:val="00370A46"/>
    <w:rsid w:val="00372CA7"/>
    <w:rsid w:val="00372D05"/>
    <w:rsid w:val="00372D4E"/>
    <w:rsid w:val="00382653"/>
    <w:rsid w:val="0038523A"/>
    <w:rsid w:val="00386245"/>
    <w:rsid w:val="003873C0"/>
    <w:rsid w:val="00390181"/>
    <w:rsid w:val="0039199C"/>
    <w:rsid w:val="003962C0"/>
    <w:rsid w:val="003978B1"/>
    <w:rsid w:val="003A181A"/>
    <w:rsid w:val="003A218D"/>
    <w:rsid w:val="003A2A2D"/>
    <w:rsid w:val="003B0770"/>
    <w:rsid w:val="003B12C0"/>
    <w:rsid w:val="003B13F8"/>
    <w:rsid w:val="003B2233"/>
    <w:rsid w:val="003B3BB9"/>
    <w:rsid w:val="003B73C1"/>
    <w:rsid w:val="003B7D33"/>
    <w:rsid w:val="003C1E84"/>
    <w:rsid w:val="003C4018"/>
    <w:rsid w:val="003C42C8"/>
    <w:rsid w:val="003C63A9"/>
    <w:rsid w:val="003C761C"/>
    <w:rsid w:val="003D06CA"/>
    <w:rsid w:val="003D0F76"/>
    <w:rsid w:val="003D12B7"/>
    <w:rsid w:val="003D42C2"/>
    <w:rsid w:val="003D4F20"/>
    <w:rsid w:val="003D56E9"/>
    <w:rsid w:val="003D5B7A"/>
    <w:rsid w:val="003D5E80"/>
    <w:rsid w:val="003D692C"/>
    <w:rsid w:val="003E0E5F"/>
    <w:rsid w:val="003E38BA"/>
    <w:rsid w:val="003E4E42"/>
    <w:rsid w:val="003F25DF"/>
    <w:rsid w:val="003F4075"/>
    <w:rsid w:val="003F44E4"/>
    <w:rsid w:val="003F4EE5"/>
    <w:rsid w:val="003F509E"/>
    <w:rsid w:val="003F6E03"/>
    <w:rsid w:val="0040137A"/>
    <w:rsid w:val="00401D92"/>
    <w:rsid w:val="00403FAF"/>
    <w:rsid w:val="00404E31"/>
    <w:rsid w:val="00411906"/>
    <w:rsid w:val="00412001"/>
    <w:rsid w:val="00414BC5"/>
    <w:rsid w:val="00416F07"/>
    <w:rsid w:val="0042144B"/>
    <w:rsid w:val="00421D50"/>
    <w:rsid w:val="004227D9"/>
    <w:rsid w:val="0042330C"/>
    <w:rsid w:val="0042348D"/>
    <w:rsid w:val="004241BE"/>
    <w:rsid w:val="004246B0"/>
    <w:rsid w:val="0042680E"/>
    <w:rsid w:val="00426CF4"/>
    <w:rsid w:val="004338DE"/>
    <w:rsid w:val="004342CF"/>
    <w:rsid w:val="0043430D"/>
    <w:rsid w:val="00436B40"/>
    <w:rsid w:val="00437742"/>
    <w:rsid w:val="0044233A"/>
    <w:rsid w:val="0044260B"/>
    <w:rsid w:val="00443807"/>
    <w:rsid w:val="00445BA2"/>
    <w:rsid w:val="0044795F"/>
    <w:rsid w:val="00453E6C"/>
    <w:rsid w:val="004545AD"/>
    <w:rsid w:val="00461617"/>
    <w:rsid w:val="00461DD0"/>
    <w:rsid w:val="00467689"/>
    <w:rsid w:val="00472360"/>
    <w:rsid w:val="00472720"/>
    <w:rsid w:val="00472817"/>
    <w:rsid w:val="0047295A"/>
    <w:rsid w:val="00473103"/>
    <w:rsid w:val="00475C05"/>
    <w:rsid w:val="0047603F"/>
    <w:rsid w:val="0047645E"/>
    <w:rsid w:val="004769DF"/>
    <w:rsid w:val="00482CD5"/>
    <w:rsid w:val="00482E03"/>
    <w:rsid w:val="00484004"/>
    <w:rsid w:val="004858FA"/>
    <w:rsid w:val="00485BBB"/>
    <w:rsid w:val="00486669"/>
    <w:rsid w:val="00487340"/>
    <w:rsid w:val="0049109E"/>
    <w:rsid w:val="00494366"/>
    <w:rsid w:val="00495DEA"/>
    <w:rsid w:val="004979A2"/>
    <w:rsid w:val="004A049E"/>
    <w:rsid w:val="004A2256"/>
    <w:rsid w:val="004B052A"/>
    <w:rsid w:val="004B2D39"/>
    <w:rsid w:val="004B5A17"/>
    <w:rsid w:val="004B7E43"/>
    <w:rsid w:val="004C1A2B"/>
    <w:rsid w:val="004C2E82"/>
    <w:rsid w:val="004D0FE1"/>
    <w:rsid w:val="004D194A"/>
    <w:rsid w:val="004D4AF7"/>
    <w:rsid w:val="004D5C99"/>
    <w:rsid w:val="004D6C24"/>
    <w:rsid w:val="004D77EF"/>
    <w:rsid w:val="004E1CA6"/>
    <w:rsid w:val="004E2AAF"/>
    <w:rsid w:val="004E2C92"/>
    <w:rsid w:val="004E4615"/>
    <w:rsid w:val="004F181D"/>
    <w:rsid w:val="004F2833"/>
    <w:rsid w:val="004F2862"/>
    <w:rsid w:val="004F2A3B"/>
    <w:rsid w:val="004F3BB7"/>
    <w:rsid w:val="004F3F38"/>
    <w:rsid w:val="004F48B2"/>
    <w:rsid w:val="004F5920"/>
    <w:rsid w:val="004F6663"/>
    <w:rsid w:val="0050150C"/>
    <w:rsid w:val="0050354D"/>
    <w:rsid w:val="00503DF3"/>
    <w:rsid w:val="00503ED7"/>
    <w:rsid w:val="0050550D"/>
    <w:rsid w:val="00507BA9"/>
    <w:rsid w:val="00511B0B"/>
    <w:rsid w:val="00512BD0"/>
    <w:rsid w:val="00512FC0"/>
    <w:rsid w:val="00513806"/>
    <w:rsid w:val="00513FEB"/>
    <w:rsid w:val="00516520"/>
    <w:rsid w:val="00520617"/>
    <w:rsid w:val="00523B2D"/>
    <w:rsid w:val="00523DF4"/>
    <w:rsid w:val="00527771"/>
    <w:rsid w:val="00530041"/>
    <w:rsid w:val="00531CAA"/>
    <w:rsid w:val="00540FA4"/>
    <w:rsid w:val="005422FC"/>
    <w:rsid w:val="005425F1"/>
    <w:rsid w:val="00544BE0"/>
    <w:rsid w:val="005453EA"/>
    <w:rsid w:val="00550294"/>
    <w:rsid w:val="0055472A"/>
    <w:rsid w:val="00555BFE"/>
    <w:rsid w:val="00556C73"/>
    <w:rsid w:val="00557658"/>
    <w:rsid w:val="005576E4"/>
    <w:rsid w:val="00557AED"/>
    <w:rsid w:val="00560DD3"/>
    <w:rsid w:val="005629E6"/>
    <w:rsid w:val="00572138"/>
    <w:rsid w:val="005763D8"/>
    <w:rsid w:val="00580CD7"/>
    <w:rsid w:val="00581DDE"/>
    <w:rsid w:val="00585E15"/>
    <w:rsid w:val="00586C56"/>
    <w:rsid w:val="005908AB"/>
    <w:rsid w:val="00593EB9"/>
    <w:rsid w:val="005966D6"/>
    <w:rsid w:val="005A35B5"/>
    <w:rsid w:val="005A550C"/>
    <w:rsid w:val="005A5E26"/>
    <w:rsid w:val="005A6454"/>
    <w:rsid w:val="005A7142"/>
    <w:rsid w:val="005B088F"/>
    <w:rsid w:val="005B18B9"/>
    <w:rsid w:val="005B2A57"/>
    <w:rsid w:val="005B3532"/>
    <w:rsid w:val="005B3545"/>
    <w:rsid w:val="005B4252"/>
    <w:rsid w:val="005B4BC4"/>
    <w:rsid w:val="005B6BED"/>
    <w:rsid w:val="005B7F69"/>
    <w:rsid w:val="005C24EF"/>
    <w:rsid w:val="005C3287"/>
    <w:rsid w:val="005C3741"/>
    <w:rsid w:val="005C40A4"/>
    <w:rsid w:val="005C6936"/>
    <w:rsid w:val="005D08C0"/>
    <w:rsid w:val="005D0B52"/>
    <w:rsid w:val="005D0CCC"/>
    <w:rsid w:val="005D24BF"/>
    <w:rsid w:val="005D51A2"/>
    <w:rsid w:val="005D57CE"/>
    <w:rsid w:val="005D5FB6"/>
    <w:rsid w:val="005D6440"/>
    <w:rsid w:val="005D6658"/>
    <w:rsid w:val="005D7181"/>
    <w:rsid w:val="005E032F"/>
    <w:rsid w:val="005E0549"/>
    <w:rsid w:val="005E0E19"/>
    <w:rsid w:val="005E1DA6"/>
    <w:rsid w:val="005E238E"/>
    <w:rsid w:val="005E4452"/>
    <w:rsid w:val="005E45A9"/>
    <w:rsid w:val="005E6E12"/>
    <w:rsid w:val="005E7A6B"/>
    <w:rsid w:val="005F033A"/>
    <w:rsid w:val="005F06BF"/>
    <w:rsid w:val="005F1032"/>
    <w:rsid w:val="005F359F"/>
    <w:rsid w:val="005F3E12"/>
    <w:rsid w:val="005F49EC"/>
    <w:rsid w:val="005F5881"/>
    <w:rsid w:val="005F767A"/>
    <w:rsid w:val="00602A83"/>
    <w:rsid w:val="00603ECB"/>
    <w:rsid w:val="00604AF6"/>
    <w:rsid w:val="00604B2D"/>
    <w:rsid w:val="00607093"/>
    <w:rsid w:val="0061360E"/>
    <w:rsid w:val="00613D31"/>
    <w:rsid w:val="00614D03"/>
    <w:rsid w:val="006172AC"/>
    <w:rsid w:val="0062197D"/>
    <w:rsid w:val="00621C42"/>
    <w:rsid w:val="00622663"/>
    <w:rsid w:val="00622E26"/>
    <w:rsid w:val="006255CF"/>
    <w:rsid w:val="006274F4"/>
    <w:rsid w:val="00630CC2"/>
    <w:rsid w:val="00631641"/>
    <w:rsid w:val="0063376F"/>
    <w:rsid w:val="00635421"/>
    <w:rsid w:val="0063571C"/>
    <w:rsid w:val="00636D42"/>
    <w:rsid w:val="0063703B"/>
    <w:rsid w:val="00637B68"/>
    <w:rsid w:val="00640352"/>
    <w:rsid w:val="006428F1"/>
    <w:rsid w:val="00644D07"/>
    <w:rsid w:val="00650CA4"/>
    <w:rsid w:val="00650FBA"/>
    <w:rsid w:val="00652D7D"/>
    <w:rsid w:val="006530E4"/>
    <w:rsid w:val="006545D7"/>
    <w:rsid w:val="00654C52"/>
    <w:rsid w:val="00655145"/>
    <w:rsid w:val="0065764E"/>
    <w:rsid w:val="00660C34"/>
    <w:rsid w:val="00663CAB"/>
    <w:rsid w:val="00666391"/>
    <w:rsid w:val="00667113"/>
    <w:rsid w:val="00670788"/>
    <w:rsid w:val="00670F0F"/>
    <w:rsid w:val="006735D5"/>
    <w:rsid w:val="006752CA"/>
    <w:rsid w:val="0067546D"/>
    <w:rsid w:val="006755B0"/>
    <w:rsid w:val="00675BDB"/>
    <w:rsid w:val="00676D8D"/>
    <w:rsid w:val="00677686"/>
    <w:rsid w:val="00680BFC"/>
    <w:rsid w:val="00681748"/>
    <w:rsid w:val="00683405"/>
    <w:rsid w:val="006836C5"/>
    <w:rsid w:val="006843FB"/>
    <w:rsid w:val="00685324"/>
    <w:rsid w:val="00685B7C"/>
    <w:rsid w:val="0068655D"/>
    <w:rsid w:val="0068759A"/>
    <w:rsid w:val="006877CD"/>
    <w:rsid w:val="00687D61"/>
    <w:rsid w:val="006936CC"/>
    <w:rsid w:val="00693993"/>
    <w:rsid w:val="006940AA"/>
    <w:rsid w:val="00695842"/>
    <w:rsid w:val="006962F6"/>
    <w:rsid w:val="00696C5E"/>
    <w:rsid w:val="0069795B"/>
    <w:rsid w:val="006A0F1A"/>
    <w:rsid w:val="006A33D3"/>
    <w:rsid w:val="006A466D"/>
    <w:rsid w:val="006A6E0B"/>
    <w:rsid w:val="006A7113"/>
    <w:rsid w:val="006A7356"/>
    <w:rsid w:val="006A7F11"/>
    <w:rsid w:val="006B0070"/>
    <w:rsid w:val="006B0ABF"/>
    <w:rsid w:val="006B2CC7"/>
    <w:rsid w:val="006B61D8"/>
    <w:rsid w:val="006C06C8"/>
    <w:rsid w:val="006C1AC3"/>
    <w:rsid w:val="006C3A84"/>
    <w:rsid w:val="006C4F18"/>
    <w:rsid w:val="006C5F48"/>
    <w:rsid w:val="006C7026"/>
    <w:rsid w:val="006C7487"/>
    <w:rsid w:val="006D0185"/>
    <w:rsid w:val="006D3467"/>
    <w:rsid w:val="006D7C81"/>
    <w:rsid w:val="006E0695"/>
    <w:rsid w:val="006E2315"/>
    <w:rsid w:val="006E3CD2"/>
    <w:rsid w:val="006E3F15"/>
    <w:rsid w:val="006F174E"/>
    <w:rsid w:val="0070235F"/>
    <w:rsid w:val="00704C0E"/>
    <w:rsid w:val="00705909"/>
    <w:rsid w:val="00706E29"/>
    <w:rsid w:val="00706FAB"/>
    <w:rsid w:val="0070732A"/>
    <w:rsid w:val="00710532"/>
    <w:rsid w:val="00712A18"/>
    <w:rsid w:val="00712AAC"/>
    <w:rsid w:val="00714C80"/>
    <w:rsid w:val="0071685A"/>
    <w:rsid w:val="00720BB3"/>
    <w:rsid w:val="00722B02"/>
    <w:rsid w:val="00722C61"/>
    <w:rsid w:val="007232A3"/>
    <w:rsid w:val="00723FC0"/>
    <w:rsid w:val="00725382"/>
    <w:rsid w:val="007267DD"/>
    <w:rsid w:val="0072701C"/>
    <w:rsid w:val="00732362"/>
    <w:rsid w:val="00733180"/>
    <w:rsid w:val="007359C2"/>
    <w:rsid w:val="0073739C"/>
    <w:rsid w:val="00740B2F"/>
    <w:rsid w:val="00740F03"/>
    <w:rsid w:val="007428D6"/>
    <w:rsid w:val="007435DF"/>
    <w:rsid w:val="00743C70"/>
    <w:rsid w:val="00745F1D"/>
    <w:rsid w:val="007502C8"/>
    <w:rsid w:val="00752BE2"/>
    <w:rsid w:val="00754948"/>
    <w:rsid w:val="0076175A"/>
    <w:rsid w:val="00762579"/>
    <w:rsid w:val="007632CE"/>
    <w:rsid w:val="00763446"/>
    <w:rsid w:val="00765CBE"/>
    <w:rsid w:val="0076647F"/>
    <w:rsid w:val="007666F8"/>
    <w:rsid w:val="00766B9D"/>
    <w:rsid w:val="007676DA"/>
    <w:rsid w:val="00767781"/>
    <w:rsid w:val="00767B54"/>
    <w:rsid w:val="00772DE1"/>
    <w:rsid w:val="00773EE0"/>
    <w:rsid w:val="00774538"/>
    <w:rsid w:val="00777ED9"/>
    <w:rsid w:val="007841FB"/>
    <w:rsid w:val="0078574F"/>
    <w:rsid w:val="0078589F"/>
    <w:rsid w:val="007871D0"/>
    <w:rsid w:val="00790DEA"/>
    <w:rsid w:val="007912A9"/>
    <w:rsid w:val="00794921"/>
    <w:rsid w:val="007954F3"/>
    <w:rsid w:val="00797532"/>
    <w:rsid w:val="007979E2"/>
    <w:rsid w:val="007A0F02"/>
    <w:rsid w:val="007A2ADA"/>
    <w:rsid w:val="007A3028"/>
    <w:rsid w:val="007A5BD0"/>
    <w:rsid w:val="007A6CC3"/>
    <w:rsid w:val="007B05AF"/>
    <w:rsid w:val="007B17BD"/>
    <w:rsid w:val="007B2A15"/>
    <w:rsid w:val="007B385B"/>
    <w:rsid w:val="007B4F5B"/>
    <w:rsid w:val="007C0C8A"/>
    <w:rsid w:val="007C2CCF"/>
    <w:rsid w:val="007D319C"/>
    <w:rsid w:val="007D5E6B"/>
    <w:rsid w:val="007E29A5"/>
    <w:rsid w:val="007E3484"/>
    <w:rsid w:val="007F0264"/>
    <w:rsid w:val="007F04BD"/>
    <w:rsid w:val="007F4FB8"/>
    <w:rsid w:val="007F724E"/>
    <w:rsid w:val="00800302"/>
    <w:rsid w:val="00801D5D"/>
    <w:rsid w:val="0080268B"/>
    <w:rsid w:val="00803E95"/>
    <w:rsid w:val="0080492B"/>
    <w:rsid w:val="00810AB5"/>
    <w:rsid w:val="00813BED"/>
    <w:rsid w:val="00813C9C"/>
    <w:rsid w:val="00820262"/>
    <w:rsid w:val="0082139F"/>
    <w:rsid w:val="0082181F"/>
    <w:rsid w:val="008219BA"/>
    <w:rsid w:val="00825DD0"/>
    <w:rsid w:val="00831D89"/>
    <w:rsid w:val="00831F46"/>
    <w:rsid w:val="00837562"/>
    <w:rsid w:val="008378EE"/>
    <w:rsid w:val="00844673"/>
    <w:rsid w:val="00847D20"/>
    <w:rsid w:val="0085440B"/>
    <w:rsid w:val="00854E86"/>
    <w:rsid w:val="00855033"/>
    <w:rsid w:val="008551CD"/>
    <w:rsid w:val="008561BE"/>
    <w:rsid w:val="00856773"/>
    <w:rsid w:val="00861161"/>
    <w:rsid w:val="008615BF"/>
    <w:rsid w:val="0086358E"/>
    <w:rsid w:val="00863E87"/>
    <w:rsid w:val="008659D2"/>
    <w:rsid w:val="008676F4"/>
    <w:rsid w:val="008747BC"/>
    <w:rsid w:val="00876FAB"/>
    <w:rsid w:val="00877C33"/>
    <w:rsid w:val="00880B91"/>
    <w:rsid w:val="00882355"/>
    <w:rsid w:val="00884C20"/>
    <w:rsid w:val="0089380E"/>
    <w:rsid w:val="00894420"/>
    <w:rsid w:val="00896CEE"/>
    <w:rsid w:val="00896EA9"/>
    <w:rsid w:val="008A06A3"/>
    <w:rsid w:val="008A1480"/>
    <w:rsid w:val="008A1D35"/>
    <w:rsid w:val="008A2F8B"/>
    <w:rsid w:val="008A687D"/>
    <w:rsid w:val="008B1E73"/>
    <w:rsid w:val="008B2685"/>
    <w:rsid w:val="008B2831"/>
    <w:rsid w:val="008B590C"/>
    <w:rsid w:val="008B5BAF"/>
    <w:rsid w:val="008B7AA3"/>
    <w:rsid w:val="008C0AD1"/>
    <w:rsid w:val="008C0CF7"/>
    <w:rsid w:val="008C2D46"/>
    <w:rsid w:val="008C5F0D"/>
    <w:rsid w:val="008C6FFD"/>
    <w:rsid w:val="008D46EF"/>
    <w:rsid w:val="008D6355"/>
    <w:rsid w:val="008D7080"/>
    <w:rsid w:val="008D7D8C"/>
    <w:rsid w:val="008E2E1A"/>
    <w:rsid w:val="008E308E"/>
    <w:rsid w:val="008F1118"/>
    <w:rsid w:val="008F1554"/>
    <w:rsid w:val="008F1DD3"/>
    <w:rsid w:val="008F281F"/>
    <w:rsid w:val="008F2C4E"/>
    <w:rsid w:val="008F55ED"/>
    <w:rsid w:val="008F6BFC"/>
    <w:rsid w:val="008F7ABB"/>
    <w:rsid w:val="009014BC"/>
    <w:rsid w:val="00903349"/>
    <w:rsid w:val="0090366F"/>
    <w:rsid w:val="00903B37"/>
    <w:rsid w:val="00903D7D"/>
    <w:rsid w:val="00904EB1"/>
    <w:rsid w:val="00906DB5"/>
    <w:rsid w:val="00907A45"/>
    <w:rsid w:val="009141EF"/>
    <w:rsid w:val="009152B4"/>
    <w:rsid w:val="00917F05"/>
    <w:rsid w:val="00921892"/>
    <w:rsid w:val="00921F61"/>
    <w:rsid w:val="00923832"/>
    <w:rsid w:val="00924FEA"/>
    <w:rsid w:val="00925EEC"/>
    <w:rsid w:val="009305F1"/>
    <w:rsid w:val="00932366"/>
    <w:rsid w:val="00933D4D"/>
    <w:rsid w:val="00934906"/>
    <w:rsid w:val="0093716C"/>
    <w:rsid w:val="00937885"/>
    <w:rsid w:val="00943C05"/>
    <w:rsid w:val="0094657A"/>
    <w:rsid w:val="009534BB"/>
    <w:rsid w:val="0095364E"/>
    <w:rsid w:val="0095737B"/>
    <w:rsid w:val="00957955"/>
    <w:rsid w:val="0096009B"/>
    <w:rsid w:val="00964331"/>
    <w:rsid w:val="00970AF3"/>
    <w:rsid w:val="009720F6"/>
    <w:rsid w:val="00972F43"/>
    <w:rsid w:val="009730A9"/>
    <w:rsid w:val="0097388E"/>
    <w:rsid w:val="00974569"/>
    <w:rsid w:val="00981451"/>
    <w:rsid w:val="0098175C"/>
    <w:rsid w:val="00983D92"/>
    <w:rsid w:val="0098478E"/>
    <w:rsid w:val="009847BE"/>
    <w:rsid w:val="009920EB"/>
    <w:rsid w:val="00992AEB"/>
    <w:rsid w:val="00992BB1"/>
    <w:rsid w:val="0099316B"/>
    <w:rsid w:val="00994A85"/>
    <w:rsid w:val="00996462"/>
    <w:rsid w:val="00996C57"/>
    <w:rsid w:val="0099771C"/>
    <w:rsid w:val="009A024E"/>
    <w:rsid w:val="009A6CF7"/>
    <w:rsid w:val="009B4686"/>
    <w:rsid w:val="009B52CC"/>
    <w:rsid w:val="009B7D12"/>
    <w:rsid w:val="009C01CE"/>
    <w:rsid w:val="009C08BA"/>
    <w:rsid w:val="009C283F"/>
    <w:rsid w:val="009C48E0"/>
    <w:rsid w:val="009C6103"/>
    <w:rsid w:val="009C6FD9"/>
    <w:rsid w:val="009D1618"/>
    <w:rsid w:val="009D2D96"/>
    <w:rsid w:val="009D3BDF"/>
    <w:rsid w:val="009D44D2"/>
    <w:rsid w:val="009D528C"/>
    <w:rsid w:val="009D5C21"/>
    <w:rsid w:val="009D6762"/>
    <w:rsid w:val="009D6EE0"/>
    <w:rsid w:val="009E1366"/>
    <w:rsid w:val="009E298F"/>
    <w:rsid w:val="009E4A33"/>
    <w:rsid w:val="009E5E19"/>
    <w:rsid w:val="009E6FAE"/>
    <w:rsid w:val="009F142F"/>
    <w:rsid w:val="009F2EA9"/>
    <w:rsid w:val="009F3655"/>
    <w:rsid w:val="009F3B83"/>
    <w:rsid w:val="009F5F86"/>
    <w:rsid w:val="00A00820"/>
    <w:rsid w:val="00A00A6A"/>
    <w:rsid w:val="00A01EF3"/>
    <w:rsid w:val="00A03693"/>
    <w:rsid w:val="00A04137"/>
    <w:rsid w:val="00A04693"/>
    <w:rsid w:val="00A052C5"/>
    <w:rsid w:val="00A11D7B"/>
    <w:rsid w:val="00A15A3C"/>
    <w:rsid w:val="00A15CCE"/>
    <w:rsid w:val="00A22EFA"/>
    <w:rsid w:val="00A255CC"/>
    <w:rsid w:val="00A26594"/>
    <w:rsid w:val="00A2748A"/>
    <w:rsid w:val="00A30255"/>
    <w:rsid w:val="00A34BD6"/>
    <w:rsid w:val="00A34FBF"/>
    <w:rsid w:val="00A42630"/>
    <w:rsid w:val="00A42E08"/>
    <w:rsid w:val="00A43B28"/>
    <w:rsid w:val="00A46C41"/>
    <w:rsid w:val="00A479BC"/>
    <w:rsid w:val="00A50526"/>
    <w:rsid w:val="00A51C05"/>
    <w:rsid w:val="00A548A8"/>
    <w:rsid w:val="00A54B40"/>
    <w:rsid w:val="00A5623F"/>
    <w:rsid w:val="00A568C6"/>
    <w:rsid w:val="00A57400"/>
    <w:rsid w:val="00A60E6B"/>
    <w:rsid w:val="00A62988"/>
    <w:rsid w:val="00A6425E"/>
    <w:rsid w:val="00A6447A"/>
    <w:rsid w:val="00A64A90"/>
    <w:rsid w:val="00A656DD"/>
    <w:rsid w:val="00A76A34"/>
    <w:rsid w:val="00A77155"/>
    <w:rsid w:val="00A77DC4"/>
    <w:rsid w:val="00A82042"/>
    <w:rsid w:val="00A83C30"/>
    <w:rsid w:val="00A851EC"/>
    <w:rsid w:val="00A85F29"/>
    <w:rsid w:val="00A8683F"/>
    <w:rsid w:val="00A874E3"/>
    <w:rsid w:val="00A90146"/>
    <w:rsid w:val="00A91F6C"/>
    <w:rsid w:val="00A96C83"/>
    <w:rsid w:val="00A97847"/>
    <w:rsid w:val="00AA1F3B"/>
    <w:rsid w:val="00AA37E7"/>
    <w:rsid w:val="00AA416E"/>
    <w:rsid w:val="00AA4817"/>
    <w:rsid w:val="00AA4CAA"/>
    <w:rsid w:val="00AA6E76"/>
    <w:rsid w:val="00AB1F1F"/>
    <w:rsid w:val="00AB55E3"/>
    <w:rsid w:val="00AC0DE6"/>
    <w:rsid w:val="00AC2C30"/>
    <w:rsid w:val="00AC589E"/>
    <w:rsid w:val="00AC77CF"/>
    <w:rsid w:val="00AC7C0B"/>
    <w:rsid w:val="00AD1391"/>
    <w:rsid w:val="00AD5EF3"/>
    <w:rsid w:val="00AD79EE"/>
    <w:rsid w:val="00AD7BCF"/>
    <w:rsid w:val="00AD7C9D"/>
    <w:rsid w:val="00AE4960"/>
    <w:rsid w:val="00AE56AD"/>
    <w:rsid w:val="00AE6712"/>
    <w:rsid w:val="00AF0A46"/>
    <w:rsid w:val="00AF3230"/>
    <w:rsid w:val="00AF5416"/>
    <w:rsid w:val="00AF667A"/>
    <w:rsid w:val="00B00F73"/>
    <w:rsid w:val="00B0149F"/>
    <w:rsid w:val="00B03E86"/>
    <w:rsid w:val="00B04CF4"/>
    <w:rsid w:val="00B05450"/>
    <w:rsid w:val="00B055F3"/>
    <w:rsid w:val="00B1243F"/>
    <w:rsid w:val="00B14C9B"/>
    <w:rsid w:val="00B150C6"/>
    <w:rsid w:val="00B157BA"/>
    <w:rsid w:val="00B1624F"/>
    <w:rsid w:val="00B16728"/>
    <w:rsid w:val="00B169D3"/>
    <w:rsid w:val="00B22158"/>
    <w:rsid w:val="00B248ED"/>
    <w:rsid w:val="00B27933"/>
    <w:rsid w:val="00B35CEF"/>
    <w:rsid w:val="00B371E5"/>
    <w:rsid w:val="00B37C5C"/>
    <w:rsid w:val="00B400EB"/>
    <w:rsid w:val="00B457F0"/>
    <w:rsid w:val="00B45EF6"/>
    <w:rsid w:val="00B46138"/>
    <w:rsid w:val="00B50B11"/>
    <w:rsid w:val="00B531AB"/>
    <w:rsid w:val="00B5418D"/>
    <w:rsid w:val="00B57626"/>
    <w:rsid w:val="00B607F7"/>
    <w:rsid w:val="00B618CA"/>
    <w:rsid w:val="00B61D82"/>
    <w:rsid w:val="00B65624"/>
    <w:rsid w:val="00B66530"/>
    <w:rsid w:val="00B769AA"/>
    <w:rsid w:val="00B82B1A"/>
    <w:rsid w:val="00B82B51"/>
    <w:rsid w:val="00B84CEA"/>
    <w:rsid w:val="00B85575"/>
    <w:rsid w:val="00B87B35"/>
    <w:rsid w:val="00B90748"/>
    <w:rsid w:val="00B9160D"/>
    <w:rsid w:val="00B919FE"/>
    <w:rsid w:val="00B92838"/>
    <w:rsid w:val="00B929BC"/>
    <w:rsid w:val="00B95FFF"/>
    <w:rsid w:val="00B970F3"/>
    <w:rsid w:val="00BA2F9D"/>
    <w:rsid w:val="00BB229A"/>
    <w:rsid w:val="00BB271D"/>
    <w:rsid w:val="00BB5FCB"/>
    <w:rsid w:val="00BB60AE"/>
    <w:rsid w:val="00BC06D8"/>
    <w:rsid w:val="00BC1145"/>
    <w:rsid w:val="00BC2A43"/>
    <w:rsid w:val="00BC6D5A"/>
    <w:rsid w:val="00BD00BC"/>
    <w:rsid w:val="00BD0936"/>
    <w:rsid w:val="00BD1013"/>
    <w:rsid w:val="00BD1308"/>
    <w:rsid w:val="00BD4131"/>
    <w:rsid w:val="00BD477C"/>
    <w:rsid w:val="00BD510F"/>
    <w:rsid w:val="00BD5327"/>
    <w:rsid w:val="00BE0215"/>
    <w:rsid w:val="00BE0AA9"/>
    <w:rsid w:val="00BE0F0F"/>
    <w:rsid w:val="00BE3A55"/>
    <w:rsid w:val="00BE43A2"/>
    <w:rsid w:val="00BE4E81"/>
    <w:rsid w:val="00BF3D8D"/>
    <w:rsid w:val="00BF4317"/>
    <w:rsid w:val="00BF5392"/>
    <w:rsid w:val="00BF5F0B"/>
    <w:rsid w:val="00BF7081"/>
    <w:rsid w:val="00C009A3"/>
    <w:rsid w:val="00C012B1"/>
    <w:rsid w:val="00C01F4D"/>
    <w:rsid w:val="00C025EE"/>
    <w:rsid w:val="00C02EF9"/>
    <w:rsid w:val="00C0364F"/>
    <w:rsid w:val="00C05279"/>
    <w:rsid w:val="00C1084B"/>
    <w:rsid w:val="00C12877"/>
    <w:rsid w:val="00C12FD9"/>
    <w:rsid w:val="00C1496F"/>
    <w:rsid w:val="00C150A2"/>
    <w:rsid w:val="00C1557C"/>
    <w:rsid w:val="00C16FDB"/>
    <w:rsid w:val="00C20708"/>
    <w:rsid w:val="00C207F8"/>
    <w:rsid w:val="00C25D61"/>
    <w:rsid w:val="00C27EE9"/>
    <w:rsid w:val="00C3401F"/>
    <w:rsid w:val="00C35438"/>
    <w:rsid w:val="00C361D7"/>
    <w:rsid w:val="00C37E71"/>
    <w:rsid w:val="00C41415"/>
    <w:rsid w:val="00C43BB5"/>
    <w:rsid w:val="00C44605"/>
    <w:rsid w:val="00C447B2"/>
    <w:rsid w:val="00C45768"/>
    <w:rsid w:val="00C457CE"/>
    <w:rsid w:val="00C51BAE"/>
    <w:rsid w:val="00C52A35"/>
    <w:rsid w:val="00C56B4D"/>
    <w:rsid w:val="00C652D1"/>
    <w:rsid w:val="00C65640"/>
    <w:rsid w:val="00C66609"/>
    <w:rsid w:val="00C6756C"/>
    <w:rsid w:val="00C676D3"/>
    <w:rsid w:val="00C70D85"/>
    <w:rsid w:val="00C72BE3"/>
    <w:rsid w:val="00C73083"/>
    <w:rsid w:val="00C73DC7"/>
    <w:rsid w:val="00C75127"/>
    <w:rsid w:val="00C76F0C"/>
    <w:rsid w:val="00C80850"/>
    <w:rsid w:val="00C81629"/>
    <w:rsid w:val="00C826F7"/>
    <w:rsid w:val="00C82C29"/>
    <w:rsid w:val="00C839A6"/>
    <w:rsid w:val="00C84508"/>
    <w:rsid w:val="00C84E43"/>
    <w:rsid w:val="00C8781C"/>
    <w:rsid w:val="00C87AD8"/>
    <w:rsid w:val="00C90490"/>
    <w:rsid w:val="00C92E46"/>
    <w:rsid w:val="00C94D7A"/>
    <w:rsid w:val="00C95D7E"/>
    <w:rsid w:val="00CA0826"/>
    <w:rsid w:val="00CA24D0"/>
    <w:rsid w:val="00CA34F3"/>
    <w:rsid w:val="00CA35A0"/>
    <w:rsid w:val="00CA3910"/>
    <w:rsid w:val="00CB03A5"/>
    <w:rsid w:val="00CB0EC8"/>
    <w:rsid w:val="00CB16D0"/>
    <w:rsid w:val="00CB16F8"/>
    <w:rsid w:val="00CB29F8"/>
    <w:rsid w:val="00CB669D"/>
    <w:rsid w:val="00CB6BC6"/>
    <w:rsid w:val="00CC031B"/>
    <w:rsid w:val="00CC05BB"/>
    <w:rsid w:val="00CC0F81"/>
    <w:rsid w:val="00CC27F1"/>
    <w:rsid w:val="00CC2F85"/>
    <w:rsid w:val="00CC3F40"/>
    <w:rsid w:val="00CD0ECD"/>
    <w:rsid w:val="00CD21B8"/>
    <w:rsid w:val="00CD323C"/>
    <w:rsid w:val="00CD3522"/>
    <w:rsid w:val="00CD37C5"/>
    <w:rsid w:val="00CD5ABF"/>
    <w:rsid w:val="00CD646C"/>
    <w:rsid w:val="00CE0DD9"/>
    <w:rsid w:val="00CE1A1F"/>
    <w:rsid w:val="00CE23AF"/>
    <w:rsid w:val="00CE2D1F"/>
    <w:rsid w:val="00CE4DB6"/>
    <w:rsid w:val="00CE4DE9"/>
    <w:rsid w:val="00CE55D9"/>
    <w:rsid w:val="00CE5B2B"/>
    <w:rsid w:val="00CF2D62"/>
    <w:rsid w:val="00CF3D20"/>
    <w:rsid w:val="00CF4196"/>
    <w:rsid w:val="00CF4B1A"/>
    <w:rsid w:val="00CF6CD8"/>
    <w:rsid w:val="00CF74E2"/>
    <w:rsid w:val="00D016D9"/>
    <w:rsid w:val="00D020CF"/>
    <w:rsid w:val="00D0256D"/>
    <w:rsid w:val="00D03AED"/>
    <w:rsid w:val="00D04F39"/>
    <w:rsid w:val="00D05127"/>
    <w:rsid w:val="00D11F82"/>
    <w:rsid w:val="00D156F2"/>
    <w:rsid w:val="00D164DD"/>
    <w:rsid w:val="00D20223"/>
    <w:rsid w:val="00D203FC"/>
    <w:rsid w:val="00D20D25"/>
    <w:rsid w:val="00D2510C"/>
    <w:rsid w:val="00D26023"/>
    <w:rsid w:val="00D30C83"/>
    <w:rsid w:val="00D328D0"/>
    <w:rsid w:val="00D335CD"/>
    <w:rsid w:val="00D33D02"/>
    <w:rsid w:val="00D33D5A"/>
    <w:rsid w:val="00D35D05"/>
    <w:rsid w:val="00D371AA"/>
    <w:rsid w:val="00D42987"/>
    <w:rsid w:val="00D43833"/>
    <w:rsid w:val="00D51665"/>
    <w:rsid w:val="00D51CB8"/>
    <w:rsid w:val="00D52168"/>
    <w:rsid w:val="00D523D8"/>
    <w:rsid w:val="00D55437"/>
    <w:rsid w:val="00D57EA5"/>
    <w:rsid w:val="00D60066"/>
    <w:rsid w:val="00D623F0"/>
    <w:rsid w:val="00D62A81"/>
    <w:rsid w:val="00D635EA"/>
    <w:rsid w:val="00D67551"/>
    <w:rsid w:val="00D711A7"/>
    <w:rsid w:val="00D74954"/>
    <w:rsid w:val="00D7783B"/>
    <w:rsid w:val="00D80851"/>
    <w:rsid w:val="00D81EF5"/>
    <w:rsid w:val="00D84D27"/>
    <w:rsid w:val="00D84F23"/>
    <w:rsid w:val="00D85321"/>
    <w:rsid w:val="00D86F28"/>
    <w:rsid w:val="00D90BDF"/>
    <w:rsid w:val="00D9115B"/>
    <w:rsid w:val="00D91FA5"/>
    <w:rsid w:val="00D926AB"/>
    <w:rsid w:val="00D93133"/>
    <w:rsid w:val="00D93E85"/>
    <w:rsid w:val="00D9596D"/>
    <w:rsid w:val="00DA12B8"/>
    <w:rsid w:val="00DA17C9"/>
    <w:rsid w:val="00DA1841"/>
    <w:rsid w:val="00DA20BC"/>
    <w:rsid w:val="00DA2DB4"/>
    <w:rsid w:val="00DA3AF5"/>
    <w:rsid w:val="00DA70D7"/>
    <w:rsid w:val="00DA7A08"/>
    <w:rsid w:val="00DB194F"/>
    <w:rsid w:val="00DB1DF2"/>
    <w:rsid w:val="00DB21A2"/>
    <w:rsid w:val="00DB6450"/>
    <w:rsid w:val="00DB779C"/>
    <w:rsid w:val="00DC1FCE"/>
    <w:rsid w:val="00DC276F"/>
    <w:rsid w:val="00DC2C72"/>
    <w:rsid w:val="00DC2DDF"/>
    <w:rsid w:val="00DC35ED"/>
    <w:rsid w:val="00DC3E0E"/>
    <w:rsid w:val="00DC4DFB"/>
    <w:rsid w:val="00DC5EFB"/>
    <w:rsid w:val="00DD1AC9"/>
    <w:rsid w:val="00DD4647"/>
    <w:rsid w:val="00DD4D57"/>
    <w:rsid w:val="00DD5FC4"/>
    <w:rsid w:val="00DD7A72"/>
    <w:rsid w:val="00DE0C1B"/>
    <w:rsid w:val="00DE1397"/>
    <w:rsid w:val="00DE19D8"/>
    <w:rsid w:val="00DE221D"/>
    <w:rsid w:val="00DE28FD"/>
    <w:rsid w:val="00DF118E"/>
    <w:rsid w:val="00DF13B8"/>
    <w:rsid w:val="00DF1CB6"/>
    <w:rsid w:val="00DF4816"/>
    <w:rsid w:val="00DF4857"/>
    <w:rsid w:val="00DF6D37"/>
    <w:rsid w:val="00DF7004"/>
    <w:rsid w:val="00DF73BF"/>
    <w:rsid w:val="00E01091"/>
    <w:rsid w:val="00E01B67"/>
    <w:rsid w:val="00E02842"/>
    <w:rsid w:val="00E02FDD"/>
    <w:rsid w:val="00E04AB0"/>
    <w:rsid w:val="00E12019"/>
    <w:rsid w:val="00E12611"/>
    <w:rsid w:val="00E126C6"/>
    <w:rsid w:val="00E12D64"/>
    <w:rsid w:val="00E13D65"/>
    <w:rsid w:val="00E13D8F"/>
    <w:rsid w:val="00E17967"/>
    <w:rsid w:val="00E2038C"/>
    <w:rsid w:val="00E203A9"/>
    <w:rsid w:val="00E20DD3"/>
    <w:rsid w:val="00E23AEB"/>
    <w:rsid w:val="00E248C6"/>
    <w:rsid w:val="00E3354C"/>
    <w:rsid w:val="00E356D5"/>
    <w:rsid w:val="00E370D7"/>
    <w:rsid w:val="00E37437"/>
    <w:rsid w:val="00E408B8"/>
    <w:rsid w:val="00E43741"/>
    <w:rsid w:val="00E457E7"/>
    <w:rsid w:val="00E46AFC"/>
    <w:rsid w:val="00E476F7"/>
    <w:rsid w:val="00E50664"/>
    <w:rsid w:val="00E506AE"/>
    <w:rsid w:val="00E53416"/>
    <w:rsid w:val="00E53CF5"/>
    <w:rsid w:val="00E557FC"/>
    <w:rsid w:val="00E572B8"/>
    <w:rsid w:val="00E57BE4"/>
    <w:rsid w:val="00E600F5"/>
    <w:rsid w:val="00E62194"/>
    <w:rsid w:val="00E64262"/>
    <w:rsid w:val="00E64D6A"/>
    <w:rsid w:val="00E66991"/>
    <w:rsid w:val="00E705AD"/>
    <w:rsid w:val="00E711FB"/>
    <w:rsid w:val="00E712A9"/>
    <w:rsid w:val="00E714DB"/>
    <w:rsid w:val="00E73E8B"/>
    <w:rsid w:val="00E752C7"/>
    <w:rsid w:val="00E76C09"/>
    <w:rsid w:val="00E77051"/>
    <w:rsid w:val="00E77D75"/>
    <w:rsid w:val="00E812C8"/>
    <w:rsid w:val="00E82F17"/>
    <w:rsid w:val="00E84AFC"/>
    <w:rsid w:val="00E8600A"/>
    <w:rsid w:val="00E91E3B"/>
    <w:rsid w:val="00E944A8"/>
    <w:rsid w:val="00E97A57"/>
    <w:rsid w:val="00EB0499"/>
    <w:rsid w:val="00EB0DFF"/>
    <w:rsid w:val="00EB11D9"/>
    <w:rsid w:val="00EB164D"/>
    <w:rsid w:val="00EB45A6"/>
    <w:rsid w:val="00EB4FF5"/>
    <w:rsid w:val="00EC01D3"/>
    <w:rsid w:val="00EC047C"/>
    <w:rsid w:val="00EC0995"/>
    <w:rsid w:val="00EC09FA"/>
    <w:rsid w:val="00EC1561"/>
    <w:rsid w:val="00EC38ED"/>
    <w:rsid w:val="00EC7347"/>
    <w:rsid w:val="00ED18EF"/>
    <w:rsid w:val="00ED21D7"/>
    <w:rsid w:val="00ED2459"/>
    <w:rsid w:val="00ED37B7"/>
    <w:rsid w:val="00ED5D00"/>
    <w:rsid w:val="00ED63CC"/>
    <w:rsid w:val="00ED71BB"/>
    <w:rsid w:val="00ED7FCE"/>
    <w:rsid w:val="00EE2F09"/>
    <w:rsid w:val="00EE3167"/>
    <w:rsid w:val="00EE5826"/>
    <w:rsid w:val="00EF0184"/>
    <w:rsid w:val="00EF03B9"/>
    <w:rsid w:val="00EF37B1"/>
    <w:rsid w:val="00EF3998"/>
    <w:rsid w:val="00F02845"/>
    <w:rsid w:val="00F038AA"/>
    <w:rsid w:val="00F03DBD"/>
    <w:rsid w:val="00F058B7"/>
    <w:rsid w:val="00F11D89"/>
    <w:rsid w:val="00F12EF3"/>
    <w:rsid w:val="00F151A4"/>
    <w:rsid w:val="00F1785F"/>
    <w:rsid w:val="00F17F0D"/>
    <w:rsid w:val="00F20885"/>
    <w:rsid w:val="00F21FFD"/>
    <w:rsid w:val="00F2223B"/>
    <w:rsid w:val="00F231A3"/>
    <w:rsid w:val="00F25095"/>
    <w:rsid w:val="00F2608E"/>
    <w:rsid w:val="00F26DE4"/>
    <w:rsid w:val="00F27356"/>
    <w:rsid w:val="00F275DD"/>
    <w:rsid w:val="00F278E5"/>
    <w:rsid w:val="00F3011C"/>
    <w:rsid w:val="00F31AA7"/>
    <w:rsid w:val="00F337A9"/>
    <w:rsid w:val="00F3723B"/>
    <w:rsid w:val="00F37D84"/>
    <w:rsid w:val="00F40CAA"/>
    <w:rsid w:val="00F432D6"/>
    <w:rsid w:val="00F44312"/>
    <w:rsid w:val="00F51A0F"/>
    <w:rsid w:val="00F51E2A"/>
    <w:rsid w:val="00F52AF7"/>
    <w:rsid w:val="00F53004"/>
    <w:rsid w:val="00F5465D"/>
    <w:rsid w:val="00F54931"/>
    <w:rsid w:val="00F54FB1"/>
    <w:rsid w:val="00F57AA6"/>
    <w:rsid w:val="00F62F18"/>
    <w:rsid w:val="00F63A8D"/>
    <w:rsid w:val="00F64A0D"/>
    <w:rsid w:val="00F64BFD"/>
    <w:rsid w:val="00F64CCF"/>
    <w:rsid w:val="00F73532"/>
    <w:rsid w:val="00F7434E"/>
    <w:rsid w:val="00F8078C"/>
    <w:rsid w:val="00F8097F"/>
    <w:rsid w:val="00F82C13"/>
    <w:rsid w:val="00F83136"/>
    <w:rsid w:val="00F8345C"/>
    <w:rsid w:val="00F83556"/>
    <w:rsid w:val="00F8475B"/>
    <w:rsid w:val="00F8541E"/>
    <w:rsid w:val="00F8684B"/>
    <w:rsid w:val="00F93317"/>
    <w:rsid w:val="00F9427A"/>
    <w:rsid w:val="00F94DBF"/>
    <w:rsid w:val="00F97892"/>
    <w:rsid w:val="00FA09DE"/>
    <w:rsid w:val="00FA2BC7"/>
    <w:rsid w:val="00FA610D"/>
    <w:rsid w:val="00FA619A"/>
    <w:rsid w:val="00FA65B9"/>
    <w:rsid w:val="00FB32C5"/>
    <w:rsid w:val="00FB4087"/>
    <w:rsid w:val="00FB41B9"/>
    <w:rsid w:val="00FC151C"/>
    <w:rsid w:val="00FC4B06"/>
    <w:rsid w:val="00FC4BC9"/>
    <w:rsid w:val="00FC4DEA"/>
    <w:rsid w:val="00FC5538"/>
    <w:rsid w:val="00FC6A7C"/>
    <w:rsid w:val="00FC6E8A"/>
    <w:rsid w:val="00FC7AC5"/>
    <w:rsid w:val="00FC7B96"/>
    <w:rsid w:val="00FD14FE"/>
    <w:rsid w:val="00FD1917"/>
    <w:rsid w:val="00FD216D"/>
    <w:rsid w:val="00FD22AA"/>
    <w:rsid w:val="00FD31C9"/>
    <w:rsid w:val="00FD3F53"/>
    <w:rsid w:val="00FD7877"/>
    <w:rsid w:val="00FE0EE8"/>
    <w:rsid w:val="00FE449D"/>
    <w:rsid w:val="00FE5E84"/>
    <w:rsid w:val="00FE786F"/>
    <w:rsid w:val="00FF2435"/>
    <w:rsid w:val="00FF3E76"/>
    <w:rsid w:val="00FF6792"/>
    <w:rsid w:val="02337CE5"/>
    <w:rsid w:val="0548A4AA"/>
    <w:rsid w:val="089A1349"/>
    <w:rsid w:val="0B43C6AE"/>
    <w:rsid w:val="0BDDE46D"/>
    <w:rsid w:val="0D2BB13B"/>
    <w:rsid w:val="0D97B4DD"/>
    <w:rsid w:val="0DB39659"/>
    <w:rsid w:val="0FF5E2BA"/>
    <w:rsid w:val="16C79BF3"/>
    <w:rsid w:val="17397F9A"/>
    <w:rsid w:val="175A237F"/>
    <w:rsid w:val="1B999437"/>
    <w:rsid w:val="1C9D5D24"/>
    <w:rsid w:val="1CA8A48E"/>
    <w:rsid w:val="1E2FD408"/>
    <w:rsid w:val="1E6EA29A"/>
    <w:rsid w:val="21252E4E"/>
    <w:rsid w:val="2589942A"/>
    <w:rsid w:val="26EF07F9"/>
    <w:rsid w:val="2A4FFC39"/>
    <w:rsid w:val="3033B9F9"/>
    <w:rsid w:val="309A5799"/>
    <w:rsid w:val="3506AC17"/>
    <w:rsid w:val="359597DC"/>
    <w:rsid w:val="3B1EBC34"/>
    <w:rsid w:val="3E967AEB"/>
    <w:rsid w:val="3ED73799"/>
    <w:rsid w:val="42B4FC05"/>
    <w:rsid w:val="43A73D1F"/>
    <w:rsid w:val="4419E702"/>
    <w:rsid w:val="48244467"/>
    <w:rsid w:val="491D9879"/>
    <w:rsid w:val="4AB35061"/>
    <w:rsid w:val="4AC9E534"/>
    <w:rsid w:val="4AE14E9C"/>
    <w:rsid w:val="507469E7"/>
    <w:rsid w:val="512F88DE"/>
    <w:rsid w:val="5562F6D6"/>
    <w:rsid w:val="55F46C98"/>
    <w:rsid w:val="5A4F4789"/>
    <w:rsid w:val="5AC9F753"/>
    <w:rsid w:val="5BB9A775"/>
    <w:rsid w:val="5CE888E9"/>
    <w:rsid w:val="5CF2932D"/>
    <w:rsid w:val="6275FF44"/>
    <w:rsid w:val="63387C28"/>
    <w:rsid w:val="6384F8CB"/>
    <w:rsid w:val="63E95202"/>
    <w:rsid w:val="64F5025F"/>
    <w:rsid w:val="65841E1A"/>
    <w:rsid w:val="67411E3A"/>
    <w:rsid w:val="686987A5"/>
    <w:rsid w:val="6D7E634B"/>
    <w:rsid w:val="70851FC0"/>
    <w:rsid w:val="7356C9AF"/>
    <w:rsid w:val="75ABB7B2"/>
    <w:rsid w:val="7611BA5D"/>
    <w:rsid w:val="771B678B"/>
    <w:rsid w:val="78A14D0B"/>
    <w:rsid w:val="79F87FEB"/>
    <w:rsid w:val="7A2D9BD2"/>
    <w:rsid w:val="7AD1646A"/>
    <w:rsid w:val="7DA46E8F"/>
    <w:rsid w:val="7DBD9ADE"/>
    <w:rsid w:val="7E2F94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47AE02"/>
  <w15:chartTrackingRefBased/>
  <w15:docId w15:val="{8BE28B7C-F00F-4685-A1A2-895F093A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26766F"/>
    <w:rPr>
      <w:sz w:val="16"/>
      <w:szCs w:val="16"/>
    </w:rPr>
  </w:style>
  <w:style w:type="paragraph" w:styleId="CommentText">
    <w:name w:val="annotation text"/>
    <w:basedOn w:val="Normal"/>
    <w:link w:val="CommentTextChar"/>
    <w:uiPriority w:val="99"/>
    <w:semiHidden/>
    <w:unhideWhenUsed/>
    <w:rsid w:val="0026766F"/>
    <w:pPr>
      <w:spacing w:line="240" w:lineRule="auto"/>
    </w:pPr>
    <w:rPr>
      <w:sz w:val="20"/>
      <w:szCs w:val="20"/>
    </w:rPr>
  </w:style>
  <w:style w:type="character" w:customStyle="1" w:styleId="CommentTextChar">
    <w:name w:val="Comment Text Char"/>
    <w:basedOn w:val="DefaultParagraphFont"/>
    <w:link w:val="CommentText"/>
    <w:uiPriority w:val="99"/>
    <w:semiHidden/>
    <w:rsid w:val="0026766F"/>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26766F"/>
    <w:rPr>
      <w:b/>
      <w:bCs/>
    </w:rPr>
  </w:style>
  <w:style w:type="character" w:customStyle="1" w:styleId="CommentSubjectChar">
    <w:name w:val="Comment Subject Char"/>
    <w:basedOn w:val="CommentTextChar"/>
    <w:link w:val="CommentSubject"/>
    <w:uiPriority w:val="99"/>
    <w:semiHidden/>
    <w:rsid w:val="0026766F"/>
    <w:rPr>
      <w:b/>
      <w:bCs/>
      <w:color w:val="004C6A" w:themeColor="text2"/>
      <w:sz w:val="20"/>
      <w:szCs w:val="20"/>
    </w:rPr>
  </w:style>
  <w:style w:type="paragraph" w:styleId="BalloonText">
    <w:name w:val="Balloon Text"/>
    <w:basedOn w:val="Normal"/>
    <w:link w:val="BalloonTextChar"/>
    <w:uiPriority w:val="99"/>
    <w:semiHidden/>
    <w:unhideWhenUsed/>
    <w:rsid w:val="0026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6F"/>
    <w:rPr>
      <w:rFonts w:ascii="Segoe UI" w:hAnsi="Segoe UI" w:cs="Segoe UI"/>
      <w:color w:val="004C6A" w:themeColor="text2"/>
      <w:sz w:val="18"/>
      <w:szCs w:val="18"/>
    </w:rPr>
  </w:style>
  <w:style w:type="character" w:styleId="FollowedHyperlink">
    <w:name w:val="FollowedHyperlink"/>
    <w:basedOn w:val="DefaultParagraphFont"/>
    <w:uiPriority w:val="99"/>
    <w:semiHidden/>
    <w:unhideWhenUsed/>
    <w:rsid w:val="002B716D"/>
    <w:rPr>
      <w:color w:val="009CD0" w:themeColor="followedHyperlink"/>
      <w:u w:val="single"/>
    </w:rPr>
  </w:style>
  <w:style w:type="character" w:customStyle="1" w:styleId="normaltextrun">
    <w:name w:val="normaltextrun"/>
    <w:basedOn w:val="DefaultParagraphFont"/>
    <w:rsid w:val="00B00F73"/>
  </w:style>
  <w:style w:type="character" w:customStyle="1" w:styleId="eop">
    <w:name w:val="eop"/>
    <w:basedOn w:val="DefaultParagraphFont"/>
    <w:rsid w:val="00B00F73"/>
  </w:style>
  <w:style w:type="paragraph" w:customStyle="1" w:styleId="paragraph">
    <w:name w:val="paragraph"/>
    <w:basedOn w:val="Normal"/>
    <w:rsid w:val="000148A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65795">
      <w:bodyDiv w:val="1"/>
      <w:marLeft w:val="0"/>
      <w:marRight w:val="0"/>
      <w:marTop w:val="0"/>
      <w:marBottom w:val="0"/>
      <w:divBdr>
        <w:top w:val="none" w:sz="0" w:space="0" w:color="auto"/>
        <w:left w:val="none" w:sz="0" w:space="0" w:color="auto"/>
        <w:bottom w:val="none" w:sz="0" w:space="0" w:color="auto"/>
        <w:right w:val="none" w:sz="0" w:space="0" w:color="auto"/>
      </w:divBdr>
      <w:divsChild>
        <w:div w:id="387531085">
          <w:marLeft w:val="0"/>
          <w:marRight w:val="0"/>
          <w:marTop w:val="0"/>
          <w:marBottom w:val="0"/>
          <w:divBdr>
            <w:top w:val="none" w:sz="0" w:space="0" w:color="auto"/>
            <w:left w:val="none" w:sz="0" w:space="0" w:color="auto"/>
            <w:bottom w:val="none" w:sz="0" w:space="0" w:color="auto"/>
            <w:right w:val="none" w:sz="0" w:space="0" w:color="auto"/>
          </w:divBdr>
        </w:div>
        <w:div w:id="1022560554">
          <w:marLeft w:val="0"/>
          <w:marRight w:val="0"/>
          <w:marTop w:val="0"/>
          <w:marBottom w:val="0"/>
          <w:divBdr>
            <w:top w:val="none" w:sz="0" w:space="0" w:color="auto"/>
            <w:left w:val="none" w:sz="0" w:space="0" w:color="auto"/>
            <w:bottom w:val="none" w:sz="0" w:space="0" w:color="auto"/>
            <w:right w:val="none" w:sz="0" w:space="0" w:color="auto"/>
          </w:divBdr>
        </w:div>
      </w:divsChild>
    </w:div>
    <w:div w:id="978068985">
      <w:bodyDiv w:val="1"/>
      <w:marLeft w:val="0"/>
      <w:marRight w:val="0"/>
      <w:marTop w:val="0"/>
      <w:marBottom w:val="0"/>
      <w:divBdr>
        <w:top w:val="none" w:sz="0" w:space="0" w:color="auto"/>
        <w:left w:val="none" w:sz="0" w:space="0" w:color="auto"/>
        <w:bottom w:val="none" w:sz="0" w:space="0" w:color="auto"/>
        <w:right w:val="none" w:sz="0" w:space="0" w:color="auto"/>
      </w:divBdr>
    </w:div>
    <w:div w:id="1184171728">
      <w:bodyDiv w:val="1"/>
      <w:marLeft w:val="0"/>
      <w:marRight w:val="0"/>
      <w:marTop w:val="0"/>
      <w:marBottom w:val="0"/>
      <w:divBdr>
        <w:top w:val="none" w:sz="0" w:space="0" w:color="auto"/>
        <w:left w:val="none" w:sz="0" w:space="0" w:color="auto"/>
        <w:bottom w:val="none" w:sz="0" w:space="0" w:color="auto"/>
        <w:right w:val="none" w:sz="0" w:space="0" w:color="auto"/>
      </w:divBdr>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20-09-28/guide-to-gaining-cons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en/equality-act/protected-characterist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lthwatchCRM@healthwatc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arch@healthwatch.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census/censustransformationprogramme/questiondevelopment/2021censustopicresearchupdatedecember201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advice-and-guidance/public-sector-equality-duty-guidance" TargetMode="External"/><Relationship Id="rId1" Type="http://schemas.openxmlformats.org/officeDocument/2006/relationships/hyperlink" Target="https://www.legislation.gov.uk/ukpga/2010/15/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1" ma:contentTypeDescription="Create a new document." ma:contentTypeScope="" ma:versionID="77e73051b27d53d07ae3a5b7af007d56">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241f95168bc72187bab611111e25290"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C61A-840B-48E5-B944-F988046FC869}"/>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E6FAB279-A6F1-4675-A773-E8A341AFDD68}">
  <ds:schemaRefs>
    <ds:schemaRef ds:uri="http://schemas.microsoft.com/office/2006/metadata/properties"/>
    <ds:schemaRef ds:uri="c497441b-d3fe-4788-8629-aff52d38f515"/>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1d162527-c308-4a98-98b8-9e726c57dd8b"/>
    <ds:schemaRef ds:uri="http://www.w3.org/XML/1998/namespace"/>
  </ds:schemaRefs>
</ds:datastoreItem>
</file>

<file path=customXml/itemProps4.xml><?xml version="1.0" encoding="utf-8"?>
<ds:datastoreItem xmlns:ds="http://schemas.openxmlformats.org/officeDocument/2006/customXml" ds:itemID="{E65A45D1-C02A-4563-B947-F356C6F5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Links>
    <vt:vector size="42" baseType="variant">
      <vt:variant>
        <vt:i4>1114236</vt:i4>
      </vt:variant>
      <vt:variant>
        <vt:i4>12</vt:i4>
      </vt:variant>
      <vt:variant>
        <vt:i4>0</vt:i4>
      </vt:variant>
      <vt:variant>
        <vt:i4>5</vt:i4>
      </vt:variant>
      <vt:variant>
        <vt:lpwstr>mailto:HealthwatchCRM@healthwatch.co.uk</vt:lpwstr>
      </vt:variant>
      <vt:variant>
        <vt:lpwstr/>
      </vt:variant>
      <vt:variant>
        <vt:i4>7733259</vt:i4>
      </vt:variant>
      <vt:variant>
        <vt:i4>9</vt:i4>
      </vt:variant>
      <vt:variant>
        <vt:i4>0</vt:i4>
      </vt:variant>
      <vt:variant>
        <vt:i4>5</vt:i4>
      </vt:variant>
      <vt:variant>
        <vt:lpwstr>mailto:research@healthwatch.co.uk</vt:lpwstr>
      </vt:variant>
      <vt:variant>
        <vt:lpwstr/>
      </vt:variant>
      <vt:variant>
        <vt:i4>196639</vt:i4>
      </vt:variant>
      <vt:variant>
        <vt:i4>6</vt:i4>
      </vt:variant>
      <vt:variant>
        <vt:i4>0</vt:i4>
      </vt:variant>
      <vt:variant>
        <vt:i4>5</vt:i4>
      </vt:variant>
      <vt:variant>
        <vt:lpwstr>https://www.ons.gov.uk/census/censustransformationprogramme/questiondevelopment/2021censustopicresearchupdatedecember2018</vt:lpwstr>
      </vt:variant>
      <vt:variant>
        <vt:lpwstr>ethnic-group</vt:lpwstr>
      </vt:variant>
      <vt:variant>
        <vt:i4>8061028</vt:i4>
      </vt:variant>
      <vt:variant>
        <vt:i4>3</vt:i4>
      </vt:variant>
      <vt:variant>
        <vt:i4>0</vt:i4>
      </vt:variant>
      <vt:variant>
        <vt:i4>5</vt:i4>
      </vt:variant>
      <vt:variant>
        <vt:lpwstr>https://network.healthwatch.co.uk/guidance/2020-09-28/guide-to-gaining-consent</vt:lpwstr>
      </vt:variant>
      <vt:variant>
        <vt:lpwstr/>
      </vt:variant>
      <vt:variant>
        <vt:i4>1769493</vt:i4>
      </vt:variant>
      <vt:variant>
        <vt:i4>0</vt:i4>
      </vt:variant>
      <vt:variant>
        <vt:i4>0</vt:i4>
      </vt:variant>
      <vt:variant>
        <vt:i4>5</vt:i4>
      </vt:variant>
      <vt:variant>
        <vt:lpwstr>https://www.equalityhumanrights.com/en/equality-act/protected-characteristics</vt:lpwstr>
      </vt:variant>
      <vt:variant>
        <vt:lpwstr/>
      </vt:variant>
      <vt:variant>
        <vt:i4>2949169</vt:i4>
      </vt:variant>
      <vt:variant>
        <vt:i4>3</vt:i4>
      </vt:variant>
      <vt:variant>
        <vt:i4>0</vt:i4>
      </vt:variant>
      <vt:variant>
        <vt:i4>5</vt:i4>
      </vt:variant>
      <vt:variant>
        <vt:lpwstr>https://www.equalityhumanrights.com/en/advice-and-guidance/public-sector-equality-duty-guidance</vt:lpwstr>
      </vt:variant>
      <vt:variant>
        <vt:lpwstr/>
      </vt:variant>
      <vt:variant>
        <vt:i4>5636189</vt:i4>
      </vt:variant>
      <vt:variant>
        <vt:i4>0</vt:i4>
      </vt:variant>
      <vt:variant>
        <vt:i4>0</vt:i4>
      </vt:variant>
      <vt:variant>
        <vt:i4>5</vt:i4>
      </vt:variant>
      <vt:variant>
        <vt:lpwstr>https://www.legislation.gov.uk/ukpga/2010/15/contents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3</cp:revision>
  <dcterms:created xsi:type="dcterms:W3CDTF">2021-03-15T11:24:00Z</dcterms:created>
  <dcterms:modified xsi:type="dcterms:W3CDTF">2021-03-15T11:27:00Z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