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FC674" w14:textId="1F567E47" w:rsidR="00DC2C72" w:rsidRPr="00FF3E76" w:rsidRDefault="00022AA6" w:rsidP="00FF3E76">
      <w:pPr>
        <w:pStyle w:val="Heading1"/>
        <w:rPr>
          <w:sz w:val="120"/>
          <w:szCs w:val="120"/>
        </w:rPr>
      </w:pPr>
      <w:bookmarkStart w:id="0" w:name="_Hlk68765139"/>
      <w:bookmarkStart w:id="1" w:name="_Toc63675870"/>
      <w:bookmarkStart w:id="2" w:name="_Toc68763777"/>
      <w:bookmarkEnd w:id="0"/>
      <w:r>
        <w:rPr>
          <w:noProof/>
        </w:rPr>
        <w:drawing>
          <wp:anchor distT="0" distB="0" distL="114300" distR="114300" simplePos="0" relativeHeight="251658241" behindDoc="0" locked="1" layoutInCell="1" allowOverlap="1" wp14:anchorId="5437316C" wp14:editId="3BDE2271">
            <wp:simplePos x="0" y="0"/>
            <wp:positionH relativeFrom="margin">
              <wp:posOffset>-358775</wp:posOffset>
            </wp:positionH>
            <wp:positionV relativeFrom="margin">
              <wp:posOffset>5016500</wp:posOffset>
            </wp:positionV>
            <wp:extent cx="6833870" cy="455739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8b0886_40340738295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3870" cy="4557395"/>
                    </a:xfrm>
                    <a:prstGeom prst="rect">
                      <a:avLst/>
                    </a:prstGeom>
                  </pic:spPr>
                </pic:pic>
              </a:graphicData>
            </a:graphic>
            <wp14:sizeRelH relativeFrom="page">
              <wp14:pctWidth>0</wp14:pctWidth>
            </wp14:sizeRelH>
            <wp14:sizeRelV relativeFrom="page">
              <wp14:pctHeight>0</wp14:pctHeight>
            </wp14:sizeRelV>
          </wp:anchor>
        </w:drawing>
      </w:r>
      <w:r w:rsidR="00DC2C72" w:rsidRPr="00FF3E76">
        <w:rPr>
          <w:noProof/>
          <w:sz w:val="120"/>
          <w:szCs w:val="120"/>
        </w:rPr>
        <w:drawing>
          <wp:anchor distT="0" distB="0" distL="114300" distR="114300" simplePos="0" relativeHeight="251658240" behindDoc="1" locked="0" layoutInCell="1" allowOverlap="1" wp14:anchorId="1CC930B3" wp14:editId="6D5DF9F3">
            <wp:simplePos x="0" y="0"/>
            <wp:positionH relativeFrom="column">
              <wp:posOffset>-719455</wp:posOffset>
            </wp:positionH>
            <wp:positionV relativeFrom="paragraph">
              <wp:posOffset>-720090</wp:posOffset>
            </wp:positionV>
            <wp:extent cx="7559877" cy="10690521"/>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877" cy="10690521"/>
                    </a:xfrm>
                    <a:prstGeom prst="rect">
                      <a:avLst/>
                    </a:prstGeom>
                  </pic:spPr>
                </pic:pic>
              </a:graphicData>
            </a:graphic>
            <wp14:sizeRelH relativeFrom="page">
              <wp14:pctWidth>0</wp14:pctWidth>
            </wp14:sizeRelH>
            <wp14:sizeRelV relativeFrom="page">
              <wp14:pctHeight>0</wp14:pctHeight>
            </wp14:sizeRelV>
          </wp:anchor>
        </w:drawing>
      </w:r>
      <w:bookmarkEnd w:id="1"/>
      <w:bookmarkEnd w:id="2"/>
    </w:p>
    <w:p w14:paraId="7CDD117A" w14:textId="08EE680D" w:rsidR="00DC2C72" w:rsidRPr="00FF3E76" w:rsidRDefault="00221787" w:rsidP="00FF3E76">
      <w:pPr>
        <w:pStyle w:val="Heading1"/>
        <w:rPr>
          <w:sz w:val="120"/>
          <w:szCs w:val="120"/>
        </w:rPr>
      </w:pPr>
      <w:bookmarkStart w:id="3" w:name="_Toc68763778"/>
      <w:bookmarkStart w:id="4" w:name="_Toc63675871"/>
      <w:r>
        <w:rPr>
          <w:sz w:val="120"/>
          <w:szCs w:val="120"/>
          <w:bdr w:val="single" w:sz="12" w:space="0" w:color="8ABE23" w:themeColor="accent3"/>
          <w:shd w:val="clear" w:color="auto" w:fill="8ABE23" w:themeFill="accent3"/>
        </w:rPr>
        <w:t>Voluntee</w:t>
      </w:r>
      <w:r w:rsidR="00EC6820">
        <w:rPr>
          <w:sz w:val="120"/>
          <w:szCs w:val="120"/>
          <w:bdr w:val="single" w:sz="12" w:space="0" w:color="8ABE23" w:themeColor="accent3"/>
          <w:shd w:val="clear" w:color="auto" w:fill="8ABE23" w:themeFill="accent3"/>
        </w:rPr>
        <w:t xml:space="preserve">r </w:t>
      </w:r>
      <w:r w:rsidR="00B2702C">
        <w:rPr>
          <w:sz w:val="120"/>
          <w:szCs w:val="120"/>
          <w:bdr w:val="single" w:sz="12" w:space="0" w:color="8ABE23" w:themeColor="accent3"/>
          <w:shd w:val="clear" w:color="auto" w:fill="8ABE23" w:themeFill="accent3"/>
        </w:rPr>
        <w:t>Handbook</w:t>
      </w:r>
      <w:bookmarkEnd w:id="3"/>
      <w:r w:rsidR="000864AE">
        <w:rPr>
          <w:sz w:val="120"/>
          <w:szCs w:val="120"/>
          <w:bdr w:val="single" w:sz="12" w:space="0" w:color="8ABE23" w:themeColor="accent3"/>
          <w:shd w:val="clear" w:color="auto" w:fill="8ABE23" w:themeFill="accent3"/>
        </w:rPr>
        <w:t xml:space="preserve"> </w:t>
      </w:r>
      <w:bookmarkEnd w:id="4"/>
    </w:p>
    <w:p w14:paraId="47F45E25" w14:textId="6BA2A1CA" w:rsidR="00DC2C72" w:rsidRPr="00A22EFA" w:rsidRDefault="006D2CB5" w:rsidP="00BF5F0B">
      <w:pPr>
        <w:rPr>
          <w:color w:val="FFFFFF" w:themeColor="background1"/>
          <w:sz w:val="40"/>
          <w:szCs w:val="40"/>
        </w:rPr>
      </w:pPr>
      <w:r>
        <w:rPr>
          <w:color w:val="FFFFFF" w:themeColor="background1"/>
          <w:sz w:val="40"/>
          <w:szCs w:val="40"/>
        </w:rPr>
        <w:t>Everything you need to know about volunteering with Healthwatch</w:t>
      </w:r>
    </w:p>
    <w:p w14:paraId="04CC8FC8" w14:textId="77777777" w:rsidR="00DC2C72" w:rsidRPr="00A22EFA" w:rsidRDefault="00DC2C72" w:rsidP="00DC2C72">
      <w:pPr>
        <w:pStyle w:val="line"/>
      </w:pPr>
    </w:p>
    <w:p w14:paraId="487AE1D8" w14:textId="77777777" w:rsidR="00DC2C72" w:rsidRDefault="00DC2C72" w:rsidP="0042330C">
      <w:r>
        <w:br w:type="page"/>
      </w:r>
    </w:p>
    <w:p w14:paraId="697807DB" w14:textId="637C1792" w:rsidR="00A22EFA" w:rsidRPr="00A22EFA" w:rsidRDefault="00A22EFA" w:rsidP="00A22EFA">
      <w:pPr>
        <w:sectPr w:rsidR="00A22EFA" w:rsidRPr="00A22EFA" w:rsidSect="0029203D">
          <w:pgSz w:w="11906" w:h="16838"/>
          <w:pgMar w:top="1134" w:right="1134" w:bottom="1134" w:left="1134" w:header="425" w:footer="425" w:gutter="0"/>
          <w:cols w:space="708"/>
          <w:docGrid w:linePitch="360"/>
        </w:sectPr>
      </w:pPr>
    </w:p>
    <w:p w14:paraId="33D5B956" w14:textId="77777777" w:rsidR="00F052FC" w:rsidRDefault="00F052FC" w:rsidP="00F052FC">
      <w:pPr>
        <w:pStyle w:val="Heading3"/>
      </w:pPr>
      <w:bookmarkStart w:id="5" w:name="_Toc63675872"/>
      <w:bookmarkStart w:id="6" w:name="_Toc68763779"/>
      <w:r>
        <w:lastRenderedPageBreak/>
        <w:t>About this resource</w:t>
      </w:r>
      <w:bookmarkEnd w:id="5"/>
      <w:bookmarkEnd w:id="6"/>
    </w:p>
    <w:p w14:paraId="2933D72F" w14:textId="7EF09C7A" w:rsidR="00F052FC" w:rsidRPr="00B74875" w:rsidRDefault="00F052FC" w:rsidP="00F052FC">
      <w:pPr>
        <w:rPr>
          <w:b/>
        </w:rPr>
      </w:pPr>
      <w:r w:rsidRPr="00B74875">
        <w:rPr>
          <w:b/>
        </w:rPr>
        <w:t xml:space="preserve">We have created a Volunteer </w:t>
      </w:r>
      <w:r>
        <w:rPr>
          <w:b/>
        </w:rPr>
        <w:t>Handbook</w:t>
      </w:r>
      <w:r w:rsidRPr="00B74875">
        <w:rPr>
          <w:b/>
        </w:rPr>
        <w:t xml:space="preserve"> for you to edit and adapt for your Healthwatch. If you would like to use this template, please remember to:</w:t>
      </w:r>
    </w:p>
    <w:p w14:paraId="44D2EFBB" w14:textId="0346A944" w:rsidR="00F052FC" w:rsidRDefault="00F052FC" w:rsidP="00F052FC">
      <w:pPr>
        <w:pStyle w:val="ListParagraph"/>
        <w:numPr>
          <w:ilvl w:val="0"/>
          <w:numId w:val="50"/>
        </w:numPr>
        <w:rPr>
          <w:b/>
        </w:rPr>
      </w:pPr>
      <w:r w:rsidRPr="001A71EE">
        <w:rPr>
          <w:b/>
        </w:rPr>
        <w:t>Edit the</w:t>
      </w:r>
      <w:r>
        <w:rPr>
          <w:b/>
        </w:rPr>
        <w:t xml:space="preserve"> yellow</w:t>
      </w:r>
      <w:r w:rsidRPr="001A71EE">
        <w:rPr>
          <w:b/>
        </w:rPr>
        <w:t xml:space="preserve"> highlighted text with </w:t>
      </w:r>
      <w:r>
        <w:rPr>
          <w:b/>
        </w:rPr>
        <w:t>the name of your Healthwatch in full (do not use acronyms)</w:t>
      </w:r>
    </w:p>
    <w:p w14:paraId="48D8497A" w14:textId="62F100B5" w:rsidR="00DA4E5B" w:rsidRPr="001A71EE" w:rsidRDefault="00DA4E5B" w:rsidP="00F052FC">
      <w:pPr>
        <w:pStyle w:val="ListParagraph"/>
        <w:numPr>
          <w:ilvl w:val="0"/>
          <w:numId w:val="50"/>
        </w:numPr>
        <w:rPr>
          <w:b/>
        </w:rPr>
      </w:pPr>
      <w:r>
        <w:rPr>
          <w:b/>
        </w:rPr>
        <w:t>Add links to your relevant policies where indicated</w:t>
      </w:r>
    </w:p>
    <w:p w14:paraId="6B43A19D" w14:textId="77777777" w:rsidR="00F052FC" w:rsidRPr="001A71EE" w:rsidRDefault="00F052FC" w:rsidP="00F052FC">
      <w:pPr>
        <w:pStyle w:val="ListParagraph"/>
        <w:numPr>
          <w:ilvl w:val="0"/>
          <w:numId w:val="50"/>
        </w:numPr>
        <w:rPr>
          <w:b/>
        </w:rPr>
      </w:pPr>
      <w:r w:rsidRPr="001A71EE">
        <w:rPr>
          <w:b/>
        </w:rPr>
        <w:t>Change the logo in the Header of the document and on the cover page</w:t>
      </w:r>
    </w:p>
    <w:p w14:paraId="65D83E2A" w14:textId="33AD569C" w:rsidR="00F052FC" w:rsidRPr="00F052FC" w:rsidRDefault="00F052FC" w:rsidP="00FF3E76">
      <w:pPr>
        <w:pStyle w:val="ListParagraph"/>
        <w:numPr>
          <w:ilvl w:val="0"/>
          <w:numId w:val="50"/>
        </w:numPr>
        <w:rPr>
          <w:b/>
        </w:rPr>
      </w:pPr>
      <w:r w:rsidRPr="001A71EE">
        <w:rPr>
          <w:b/>
        </w:rPr>
        <w:t>Delete this paragraph</w:t>
      </w:r>
    </w:p>
    <w:p w14:paraId="08DCF416" w14:textId="77777777" w:rsidR="00DA4E5B" w:rsidRDefault="00DA4E5B">
      <w:pPr>
        <w:rPr>
          <w:b/>
          <w:color w:val="FFFFFF" w:themeColor="background1"/>
          <w:sz w:val="40"/>
          <w:szCs w:val="40"/>
          <w:bdr w:val="single" w:sz="12" w:space="0" w:color="DB3B8E" w:themeColor="accent2"/>
          <w:shd w:val="clear" w:color="auto" w:fill="DB3B8E" w:themeFill="accent2"/>
        </w:rPr>
      </w:pPr>
      <w:bookmarkStart w:id="7" w:name="_Toc63675873"/>
      <w:r>
        <w:br w:type="page"/>
      </w:r>
    </w:p>
    <w:bookmarkEnd w:id="7" w:displacedByCustomXml="next"/>
    <w:sdt>
      <w:sdtPr>
        <w:rPr>
          <w:rFonts w:asciiTheme="minorHAnsi" w:eastAsiaTheme="minorHAnsi" w:hAnsiTheme="minorHAnsi" w:cstheme="minorBidi"/>
          <w:color w:val="004C6A" w:themeColor="text2"/>
          <w:sz w:val="22"/>
          <w:szCs w:val="22"/>
          <w:lang w:val="en-GB"/>
        </w:rPr>
        <w:id w:val="-712969474"/>
        <w:docPartObj>
          <w:docPartGallery w:val="Table of Contents"/>
          <w:docPartUnique/>
        </w:docPartObj>
      </w:sdtPr>
      <w:sdtEndPr>
        <w:rPr>
          <w:b/>
          <w:bCs/>
          <w:noProof/>
        </w:rPr>
      </w:sdtEndPr>
      <w:sdtContent>
        <w:p w14:paraId="51D4FDC1" w14:textId="30669721" w:rsidR="00293093" w:rsidRPr="00DA4E5B" w:rsidRDefault="00293093">
          <w:pPr>
            <w:pStyle w:val="TOCHeading"/>
            <w:rPr>
              <w:rStyle w:val="Heading2Char"/>
              <w:sz w:val="36"/>
            </w:rPr>
          </w:pPr>
          <w:r w:rsidRPr="00DA4E5B">
            <w:rPr>
              <w:rStyle w:val="Heading2Char"/>
              <w:sz w:val="36"/>
            </w:rPr>
            <w:t>Contents</w:t>
          </w:r>
        </w:p>
        <w:p w14:paraId="407C796B" w14:textId="6EB2C512" w:rsidR="00382B11" w:rsidRDefault="00293093">
          <w:pPr>
            <w:pStyle w:val="TOC1"/>
            <w:tabs>
              <w:tab w:val="right" w:leader="dot" w:pos="9628"/>
            </w:tabs>
            <w:rPr>
              <w:rFonts w:eastAsiaTheme="minorEastAsia"/>
              <w:noProof/>
              <w:color w:val="auto"/>
              <w:lang w:eastAsia="en-GB"/>
            </w:rPr>
          </w:pPr>
          <w:r>
            <w:fldChar w:fldCharType="begin"/>
          </w:r>
          <w:r>
            <w:instrText xml:space="preserve"> TOC \o "1-3" \h \z \u </w:instrText>
          </w:r>
          <w:r>
            <w:fldChar w:fldCharType="separate"/>
          </w:r>
          <w:hyperlink w:anchor="_Toc68763780" w:history="1">
            <w:r w:rsidR="00382B11" w:rsidRPr="0064349C">
              <w:rPr>
                <w:rStyle w:val="Hyperlink"/>
                <w:noProof/>
              </w:rPr>
              <w:t>Volunteer Handbook</w:t>
            </w:r>
            <w:r w:rsidR="00382B11">
              <w:rPr>
                <w:noProof/>
                <w:webHidden/>
              </w:rPr>
              <w:tab/>
            </w:r>
            <w:r w:rsidR="00382B11">
              <w:rPr>
                <w:noProof/>
                <w:webHidden/>
              </w:rPr>
              <w:fldChar w:fldCharType="begin"/>
            </w:r>
            <w:r w:rsidR="00382B11">
              <w:rPr>
                <w:noProof/>
                <w:webHidden/>
              </w:rPr>
              <w:instrText xml:space="preserve"> PAGEREF _Toc68763780 \h </w:instrText>
            </w:r>
            <w:r w:rsidR="00382B11">
              <w:rPr>
                <w:noProof/>
                <w:webHidden/>
              </w:rPr>
            </w:r>
            <w:r w:rsidR="00382B11">
              <w:rPr>
                <w:noProof/>
                <w:webHidden/>
              </w:rPr>
              <w:fldChar w:fldCharType="separate"/>
            </w:r>
            <w:r w:rsidR="00FC70A2">
              <w:rPr>
                <w:noProof/>
                <w:webHidden/>
              </w:rPr>
              <w:t>4</w:t>
            </w:r>
            <w:r w:rsidR="00382B11">
              <w:rPr>
                <w:noProof/>
                <w:webHidden/>
              </w:rPr>
              <w:fldChar w:fldCharType="end"/>
            </w:r>
          </w:hyperlink>
        </w:p>
        <w:p w14:paraId="024ADB89" w14:textId="20F1F192" w:rsidR="00382B11" w:rsidRDefault="00233781">
          <w:pPr>
            <w:pStyle w:val="TOC1"/>
            <w:tabs>
              <w:tab w:val="right" w:leader="dot" w:pos="9628"/>
            </w:tabs>
            <w:rPr>
              <w:rFonts w:eastAsiaTheme="minorEastAsia"/>
              <w:noProof/>
              <w:color w:val="auto"/>
              <w:lang w:eastAsia="en-GB"/>
            </w:rPr>
          </w:pPr>
          <w:hyperlink w:anchor="_Toc68763781" w:history="1">
            <w:r w:rsidR="00382B11" w:rsidRPr="0064349C">
              <w:rPr>
                <w:rStyle w:val="Hyperlink"/>
                <w:noProof/>
                <w:lang w:eastAsia="en-GB"/>
              </w:rPr>
              <w:t>About Healthwatch</w:t>
            </w:r>
            <w:r w:rsidR="00382B11">
              <w:rPr>
                <w:noProof/>
                <w:webHidden/>
              </w:rPr>
              <w:tab/>
            </w:r>
            <w:r w:rsidR="00382B11">
              <w:rPr>
                <w:noProof/>
                <w:webHidden/>
              </w:rPr>
              <w:fldChar w:fldCharType="begin"/>
            </w:r>
            <w:r w:rsidR="00382B11">
              <w:rPr>
                <w:noProof/>
                <w:webHidden/>
              </w:rPr>
              <w:instrText xml:space="preserve"> PAGEREF _Toc68763781 \h </w:instrText>
            </w:r>
            <w:r w:rsidR="00382B11">
              <w:rPr>
                <w:noProof/>
                <w:webHidden/>
              </w:rPr>
            </w:r>
            <w:r w:rsidR="00382B11">
              <w:rPr>
                <w:noProof/>
                <w:webHidden/>
              </w:rPr>
              <w:fldChar w:fldCharType="separate"/>
            </w:r>
            <w:r w:rsidR="00FC70A2">
              <w:rPr>
                <w:noProof/>
                <w:webHidden/>
              </w:rPr>
              <w:t>4</w:t>
            </w:r>
            <w:r w:rsidR="00382B11">
              <w:rPr>
                <w:noProof/>
                <w:webHidden/>
              </w:rPr>
              <w:fldChar w:fldCharType="end"/>
            </w:r>
          </w:hyperlink>
        </w:p>
        <w:p w14:paraId="0CD4CC32" w14:textId="647D3745" w:rsidR="00382B11" w:rsidRDefault="00233781">
          <w:pPr>
            <w:pStyle w:val="TOC2"/>
            <w:tabs>
              <w:tab w:val="right" w:leader="dot" w:pos="9628"/>
            </w:tabs>
            <w:rPr>
              <w:rFonts w:eastAsiaTheme="minorEastAsia"/>
              <w:noProof/>
              <w:color w:val="auto"/>
              <w:lang w:eastAsia="en-GB"/>
            </w:rPr>
          </w:pPr>
          <w:hyperlink w:anchor="_Toc68763782" w:history="1">
            <w:r w:rsidR="00382B11" w:rsidRPr="0064349C">
              <w:rPr>
                <w:rStyle w:val="Hyperlink"/>
                <w:noProof/>
                <w:lang w:eastAsia="en-GB"/>
              </w:rPr>
              <w:t>What services do we cover?</w:t>
            </w:r>
            <w:r w:rsidR="00382B11">
              <w:rPr>
                <w:noProof/>
                <w:webHidden/>
              </w:rPr>
              <w:tab/>
            </w:r>
            <w:r w:rsidR="00382B11">
              <w:rPr>
                <w:noProof/>
                <w:webHidden/>
              </w:rPr>
              <w:fldChar w:fldCharType="begin"/>
            </w:r>
            <w:r w:rsidR="00382B11">
              <w:rPr>
                <w:noProof/>
                <w:webHidden/>
              </w:rPr>
              <w:instrText xml:space="preserve"> PAGEREF _Toc68763782 \h </w:instrText>
            </w:r>
            <w:r w:rsidR="00382B11">
              <w:rPr>
                <w:noProof/>
                <w:webHidden/>
              </w:rPr>
            </w:r>
            <w:r w:rsidR="00382B11">
              <w:rPr>
                <w:noProof/>
                <w:webHidden/>
              </w:rPr>
              <w:fldChar w:fldCharType="separate"/>
            </w:r>
            <w:r w:rsidR="00FC70A2">
              <w:rPr>
                <w:noProof/>
                <w:webHidden/>
              </w:rPr>
              <w:t>5</w:t>
            </w:r>
            <w:r w:rsidR="00382B11">
              <w:rPr>
                <w:noProof/>
                <w:webHidden/>
              </w:rPr>
              <w:fldChar w:fldCharType="end"/>
            </w:r>
          </w:hyperlink>
        </w:p>
        <w:p w14:paraId="5AAA6132" w14:textId="47AF5209" w:rsidR="00382B11" w:rsidRDefault="00233781">
          <w:pPr>
            <w:pStyle w:val="TOC2"/>
            <w:tabs>
              <w:tab w:val="right" w:leader="dot" w:pos="9628"/>
            </w:tabs>
            <w:rPr>
              <w:rFonts w:eastAsiaTheme="minorEastAsia"/>
              <w:noProof/>
              <w:color w:val="auto"/>
              <w:lang w:eastAsia="en-GB"/>
            </w:rPr>
          </w:pPr>
          <w:hyperlink w:anchor="_Toc68763783" w:history="1">
            <w:r w:rsidR="00382B11" w:rsidRPr="0064349C">
              <w:rPr>
                <w:rStyle w:val="Hyperlink"/>
                <w:noProof/>
                <w:lang w:eastAsia="en-GB"/>
              </w:rPr>
              <w:t>What powers do we have?</w:t>
            </w:r>
            <w:r w:rsidR="00382B11">
              <w:rPr>
                <w:noProof/>
                <w:webHidden/>
              </w:rPr>
              <w:tab/>
            </w:r>
            <w:r w:rsidR="00382B11">
              <w:rPr>
                <w:noProof/>
                <w:webHidden/>
              </w:rPr>
              <w:fldChar w:fldCharType="begin"/>
            </w:r>
            <w:r w:rsidR="00382B11">
              <w:rPr>
                <w:noProof/>
                <w:webHidden/>
              </w:rPr>
              <w:instrText xml:space="preserve"> PAGEREF _Toc68763783 \h </w:instrText>
            </w:r>
            <w:r w:rsidR="00382B11">
              <w:rPr>
                <w:noProof/>
                <w:webHidden/>
              </w:rPr>
            </w:r>
            <w:r w:rsidR="00382B11">
              <w:rPr>
                <w:noProof/>
                <w:webHidden/>
              </w:rPr>
              <w:fldChar w:fldCharType="separate"/>
            </w:r>
            <w:r w:rsidR="00FC70A2">
              <w:rPr>
                <w:noProof/>
                <w:webHidden/>
              </w:rPr>
              <w:t>6</w:t>
            </w:r>
            <w:r w:rsidR="00382B11">
              <w:rPr>
                <w:noProof/>
                <w:webHidden/>
              </w:rPr>
              <w:fldChar w:fldCharType="end"/>
            </w:r>
          </w:hyperlink>
        </w:p>
        <w:p w14:paraId="555FB37D" w14:textId="70E5EDE0" w:rsidR="00382B11" w:rsidRDefault="00233781">
          <w:pPr>
            <w:pStyle w:val="TOC2"/>
            <w:tabs>
              <w:tab w:val="right" w:leader="dot" w:pos="9628"/>
            </w:tabs>
            <w:rPr>
              <w:rFonts w:eastAsiaTheme="minorEastAsia"/>
              <w:noProof/>
              <w:color w:val="auto"/>
              <w:lang w:eastAsia="en-GB"/>
            </w:rPr>
          </w:pPr>
          <w:hyperlink w:anchor="_Toc68763784" w:history="1">
            <w:r w:rsidR="00382B11" w:rsidRPr="0064349C">
              <w:rPr>
                <w:rStyle w:val="Hyperlink"/>
                <w:noProof/>
                <w:lang w:eastAsia="en-GB"/>
              </w:rPr>
              <w:t>What do we do?</w:t>
            </w:r>
            <w:r w:rsidR="00382B11">
              <w:rPr>
                <w:noProof/>
                <w:webHidden/>
              </w:rPr>
              <w:tab/>
            </w:r>
            <w:r w:rsidR="00382B11">
              <w:rPr>
                <w:noProof/>
                <w:webHidden/>
              </w:rPr>
              <w:fldChar w:fldCharType="begin"/>
            </w:r>
            <w:r w:rsidR="00382B11">
              <w:rPr>
                <w:noProof/>
                <w:webHidden/>
              </w:rPr>
              <w:instrText xml:space="preserve"> PAGEREF _Toc68763784 \h </w:instrText>
            </w:r>
            <w:r w:rsidR="00382B11">
              <w:rPr>
                <w:noProof/>
                <w:webHidden/>
              </w:rPr>
            </w:r>
            <w:r w:rsidR="00382B11">
              <w:rPr>
                <w:noProof/>
                <w:webHidden/>
              </w:rPr>
              <w:fldChar w:fldCharType="separate"/>
            </w:r>
            <w:r w:rsidR="00FC70A2">
              <w:rPr>
                <w:noProof/>
                <w:webHidden/>
              </w:rPr>
              <w:t>6</w:t>
            </w:r>
            <w:r w:rsidR="00382B11">
              <w:rPr>
                <w:noProof/>
                <w:webHidden/>
              </w:rPr>
              <w:fldChar w:fldCharType="end"/>
            </w:r>
          </w:hyperlink>
        </w:p>
        <w:p w14:paraId="5375A863" w14:textId="1B338B9A" w:rsidR="00382B11" w:rsidRDefault="00233781">
          <w:pPr>
            <w:pStyle w:val="TOC2"/>
            <w:tabs>
              <w:tab w:val="right" w:leader="dot" w:pos="9628"/>
            </w:tabs>
            <w:rPr>
              <w:rFonts w:eastAsiaTheme="minorEastAsia"/>
              <w:noProof/>
              <w:color w:val="auto"/>
              <w:lang w:eastAsia="en-GB"/>
            </w:rPr>
          </w:pPr>
          <w:hyperlink w:anchor="_Toc68763785" w:history="1">
            <w:r w:rsidR="00382B11" w:rsidRPr="0064349C">
              <w:rPr>
                <w:rStyle w:val="Hyperlink"/>
                <w:noProof/>
                <w:lang w:eastAsia="en-GB"/>
              </w:rPr>
              <w:t>How do we work?</w:t>
            </w:r>
            <w:r w:rsidR="00382B11">
              <w:rPr>
                <w:noProof/>
                <w:webHidden/>
              </w:rPr>
              <w:tab/>
            </w:r>
            <w:r w:rsidR="00382B11">
              <w:rPr>
                <w:noProof/>
                <w:webHidden/>
              </w:rPr>
              <w:fldChar w:fldCharType="begin"/>
            </w:r>
            <w:r w:rsidR="00382B11">
              <w:rPr>
                <w:noProof/>
                <w:webHidden/>
              </w:rPr>
              <w:instrText xml:space="preserve"> PAGEREF _Toc68763785 \h </w:instrText>
            </w:r>
            <w:r w:rsidR="00382B11">
              <w:rPr>
                <w:noProof/>
                <w:webHidden/>
              </w:rPr>
            </w:r>
            <w:r w:rsidR="00382B11">
              <w:rPr>
                <w:noProof/>
                <w:webHidden/>
              </w:rPr>
              <w:fldChar w:fldCharType="separate"/>
            </w:r>
            <w:r w:rsidR="00FC70A2">
              <w:rPr>
                <w:noProof/>
                <w:webHidden/>
              </w:rPr>
              <w:t>7</w:t>
            </w:r>
            <w:r w:rsidR="00382B11">
              <w:rPr>
                <w:noProof/>
                <w:webHidden/>
              </w:rPr>
              <w:fldChar w:fldCharType="end"/>
            </w:r>
          </w:hyperlink>
        </w:p>
        <w:p w14:paraId="389609B3" w14:textId="67E52A90" w:rsidR="00382B11" w:rsidRDefault="00233781">
          <w:pPr>
            <w:pStyle w:val="TOC1"/>
            <w:tabs>
              <w:tab w:val="right" w:leader="dot" w:pos="9628"/>
            </w:tabs>
            <w:rPr>
              <w:rFonts w:eastAsiaTheme="minorEastAsia"/>
              <w:noProof/>
              <w:color w:val="auto"/>
              <w:lang w:eastAsia="en-GB"/>
            </w:rPr>
          </w:pPr>
          <w:hyperlink w:anchor="_Toc68763788" w:history="1">
            <w:r w:rsidR="00382B11" w:rsidRPr="0064349C">
              <w:rPr>
                <w:rStyle w:val="Hyperlink"/>
                <w:noProof/>
                <w:lang w:eastAsia="en-GB"/>
              </w:rPr>
              <w:t>Our Volunteers</w:t>
            </w:r>
            <w:r w:rsidR="00382B11">
              <w:rPr>
                <w:noProof/>
                <w:webHidden/>
              </w:rPr>
              <w:tab/>
            </w:r>
            <w:r w:rsidR="00382B11">
              <w:rPr>
                <w:noProof/>
                <w:webHidden/>
              </w:rPr>
              <w:fldChar w:fldCharType="begin"/>
            </w:r>
            <w:r w:rsidR="00382B11">
              <w:rPr>
                <w:noProof/>
                <w:webHidden/>
              </w:rPr>
              <w:instrText xml:space="preserve"> PAGEREF _Toc68763788 \h </w:instrText>
            </w:r>
            <w:r w:rsidR="00382B11">
              <w:rPr>
                <w:noProof/>
                <w:webHidden/>
              </w:rPr>
            </w:r>
            <w:r w:rsidR="00382B11">
              <w:rPr>
                <w:noProof/>
                <w:webHidden/>
              </w:rPr>
              <w:fldChar w:fldCharType="separate"/>
            </w:r>
            <w:r w:rsidR="00FC70A2">
              <w:rPr>
                <w:noProof/>
                <w:webHidden/>
              </w:rPr>
              <w:t>8</w:t>
            </w:r>
            <w:r w:rsidR="00382B11">
              <w:rPr>
                <w:noProof/>
                <w:webHidden/>
              </w:rPr>
              <w:fldChar w:fldCharType="end"/>
            </w:r>
          </w:hyperlink>
        </w:p>
        <w:p w14:paraId="6EFEE8B9" w14:textId="307604B0" w:rsidR="00382B11" w:rsidRDefault="00233781">
          <w:pPr>
            <w:pStyle w:val="TOC2"/>
            <w:tabs>
              <w:tab w:val="right" w:leader="dot" w:pos="9628"/>
            </w:tabs>
            <w:rPr>
              <w:rFonts w:eastAsiaTheme="minorEastAsia"/>
              <w:noProof/>
              <w:color w:val="auto"/>
              <w:lang w:eastAsia="en-GB"/>
            </w:rPr>
          </w:pPr>
          <w:hyperlink w:anchor="_Toc68763789" w:history="1">
            <w:r w:rsidR="00382B11" w:rsidRPr="0064349C">
              <w:rPr>
                <w:rStyle w:val="Hyperlink"/>
                <w:noProof/>
                <w:lang w:eastAsia="en-GB"/>
              </w:rPr>
              <w:t>Volunteer roles</w:t>
            </w:r>
            <w:r w:rsidR="00382B11">
              <w:rPr>
                <w:noProof/>
                <w:webHidden/>
              </w:rPr>
              <w:tab/>
            </w:r>
            <w:r w:rsidR="00382B11">
              <w:rPr>
                <w:noProof/>
                <w:webHidden/>
              </w:rPr>
              <w:fldChar w:fldCharType="begin"/>
            </w:r>
            <w:r w:rsidR="00382B11">
              <w:rPr>
                <w:noProof/>
                <w:webHidden/>
              </w:rPr>
              <w:instrText xml:space="preserve"> PAGEREF _Toc68763789 \h </w:instrText>
            </w:r>
            <w:r w:rsidR="00382B11">
              <w:rPr>
                <w:noProof/>
                <w:webHidden/>
              </w:rPr>
            </w:r>
            <w:r w:rsidR="00382B11">
              <w:rPr>
                <w:noProof/>
                <w:webHidden/>
              </w:rPr>
              <w:fldChar w:fldCharType="separate"/>
            </w:r>
            <w:r w:rsidR="00FC70A2">
              <w:rPr>
                <w:noProof/>
                <w:webHidden/>
              </w:rPr>
              <w:t>8</w:t>
            </w:r>
            <w:r w:rsidR="00382B11">
              <w:rPr>
                <w:noProof/>
                <w:webHidden/>
              </w:rPr>
              <w:fldChar w:fldCharType="end"/>
            </w:r>
          </w:hyperlink>
        </w:p>
        <w:p w14:paraId="4432F319" w14:textId="738EE7B2" w:rsidR="00382B11" w:rsidRDefault="00233781">
          <w:pPr>
            <w:pStyle w:val="TOC2"/>
            <w:tabs>
              <w:tab w:val="right" w:leader="dot" w:pos="9628"/>
            </w:tabs>
            <w:rPr>
              <w:rFonts w:eastAsiaTheme="minorEastAsia"/>
              <w:noProof/>
              <w:color w:val="auto"/>
              <w:lang w:eastAsia="en-GB"/>
            </w:rPr>
          </w:pPr>
          <w:hyperlink w:anchor="_Toc68763790" w:history="1">
            <w:r w:rsidR="00382B11" w:rsidRPr="0064349C">
              <w:rPr>
                <w:rStyle w:val="Hyperlink"/>
                <w:noProof/>
                <w:lang w:eastAsia="en-GB"/>
              </w:rPr>
              <w:t>Our commitment to you...</w:t>
            </w:r>
            <w:r w:rsidR="00382B11">
              <w:rPr>
                <w:noProof/>
                <w:webHidden/>
              </w:rPr>
              <w:tab/>
            </w:r>
            <w:r w:rsidR="00382B11">
              <w:rPr>
                <w:noProof/>
                <w:webHidden/>
              </w:rPr>
              <w:fldChar w:fldCharType="begin"/>
            </w:r>
            <w:r w:rsidR="00382B11">
              <w:rPr>
                <w:noProof/>
                <w:webHidden/>
              </w:rPr>
              <w:instrText xml:space="preserve"> PAGEREF _Toc68763790 \h </w:instrText>
            </w:r>
            <w:r w:rsidR="00382B11">
              <w:rPr>
                <w:noProof/>
                <w:webHidden/>
              </w:rPr>
            </w:r>
            <w:r w:rsidR="00382B11">
              <w:rPr>
                <w:noProof/>
                <w:webHidden/>
              </w:rPr>
              <w:fldChar w:fldCharType="separate"/>
            </w:r>
            <w:r w:rsidR="00FC70A2">
              <w:rPr>
                <w:noProof/>
                <w:webHidden/>
              </w:rPr>
              <w:t>9</w:t>
            </w:r>
            <w:r w:rsidR="00382B11">
              <w:rPr>
                <w:noProof/>
                <w:webHidden/>
              </w:rPr>
              <w:fldChar w:fldCharType="end"/>
            </w:r>
          </w:hyperlink>
        </w:p>
        <w:p w14:paraId="71A4E384" w14:textId="705117CE" w:rsidR="00382B11" w:rsidRDefault="00233781">
          <w:pPr>
            <w:pStyle w:val="TOC2"/>
            <w:tabs>
              <w:tab w:val="right" w:leader="dot" w:pos="9628"/>
            </w:tabs>
            <w:rPr>
              <w:rFonts w:eastAsiaTheme="minorEastAsia"/>
              <w:noProof/>
              <w:color w:val="auto"/>
              <w:lang w:eastAsia="en-GB"/>
            </w:rPr>
          </w:pPr>
          <w:hyperlink w:anchor="_Toc68763791" w:history="1">
            <w:r w:rsidR="00382B11" w:rsidRPr="0064349C">
              <w:rPr>
                <w:rStyle w:val="Hyperlink"/>
                <w:noProof/>
                <w:lang w:eastAsia="en-GB"/>
              </w:rPr>
              <w:t>How we will support you...</w:t>
            </w:r>
            <w:r w:rsidR="00382B11">
              <w:rPr>
                <w:noProof/>
                <w:webHidden/>
              </w:rPr>
              <w:tab/>
            </w:r>
            <w:r w:rsidR="00382B11">
              <w:rPr>
                <w:noProof/>
                <w:webHidden/>
              </w:rPr>
              <w:fldChar w:fldCharType="begin"/>
            </w:r>
            <w:r w:rsidR="00382B11">
              <w:rPr>
                <w:noProof/>
                <w:webHidden/>
              </w:rPr>
              <w:instrText xml:space="preserve"> PAGEREF _Toc68763791 \h </w:instrText>
            </w:r>
            <w:r w:rsidR="00382B11">
              <w:rPr>
                <w:noProof/>
                <w:webHidden/>
              </w:rPr>
            </w:r>
            <w:r w:rsidR="00382B11">
              <w:rPr>
                <w:noProof/>
                <w:webHidden/>
              </w:rPr>
              <w:fldChar w:fldCharType="separate"/>
            </w:r>
            <w:r w:rsidR="00FC70A2">
              <w:rPr>
                <w:noProof/>
                <w:webHidden/>
              </w:rPr>
              <w:t>9</w:t>
            </w:r>
            <w:r w:rsidR="00382B11">
              <w:rPr>
                <w:noProof/>
                <w:webHidden/>
              </w:rPr>
              <w:fldChar w:fldCharType="end"/>
            </w:r>
          </w:hyperlink>
        </w:p>
        <w:p w14:paraId="6C3C47DC" w14:textId="31881CEF" w:rsidR="00382B11" w:rsidRDefault="00233781">
          <w:pPr>
            <w:pStyle w:val="TOC2"/>
            <w:tabs>
              <w:tab w:val="right" w:leader="dot" w:pos="9628"/>
            </w:tabs>
            <w:rPr>
              <w:rFonts w:eastAsiaTheme="minorEastAsia"/>
              <w:noProof/>
              <w:color w:val="auto"/>
              <w:lang w:eastAsia="en-GB"/>
            </w:rPr>
          </w:pPr>
          <w:hyperlink w:anchor="_Toc68763795" w:history="1">
            <w:r w:rsidR="00382B11" w:rsidRPr="0064349C">
              <w:rPr>
                <w:rStyle w:val="Hyperlink"/>
                <w:noProof/>
                <w:lang w:eastAsia="en-GB"/>
              </w:rPr>
              <w:t>What we expect from you...</w:t>
            </w:r>
            <w:r w:rsidR="00382B11">
              <w:rPr>
                <w:noProof/>
                <w:webHidden/>
              </w:rPr>
              <w:tab/>
            </w:r>
            <w:r w:rsidR="00382B11">
              <w:rPr>
                <w:noProof/>
                <w:webHidden/>
              </w:rPr>
              <w:fldChar w:fldCharType="begin"/>
            </w:r>
            <w:r w:rsidR="00382B11">
              <w:rPr>
                <w:noProof/>
                <w:webHidden/>
              </w:rPr>
              <w:instrText xml:space="preserve"> PAGEREF _Toc68763795 \h </w:instrText>
            </w:r>
            <w:r w:rsidR="00382B11">
              <w:rPr>
                <w:noProof/>
                <w:webHidden/>
              </w:rPr>
            </w:r>
            <w:r w:rsidR="00382B11">
              <w:rPr>
                <w:noProof/>
                <w:webHidden/>
              </w:rPr>
              <w:fldChar w:fldCharType="separate"/>
            </w:r>
            <w:r w:rsidR="00FC70A2">
              <w:rPr>
                <w:noProof/>
                <w:webHidden/>
              </w:rPr>
              <w:t>10</w:t>
            </w:r>
            <w:r w:rsidR="00382B11">
              <w:rPr>
                <w:noProof/>
                <w:webHidden/>
              </w:rPr>
              <w:fldChar w:fldCharType="end"/>
            </w:r>
          </w:hyperlink>
        </w:p>
        <w:p w14:paraId="5F9DBE67" w14:textId="1D888875" w:rsidR="00382B11" w:rsidRDefault="00233781">
          <w:pPr>
            <w:pStyle w:val="TOC1"/>
            <w:tabs>
              <w:tab w:val="right" w:leader="dot" w:pos="9628"/>
            </w:tabs>
            <w:rPr>
              <w:rFonts w:eastAsiaTheme="minorEastAsia"/>
              <w:noProof/>
              <w:color w:val="auto"/>
              <w:lang w:eastAsia="en-GB"/>
            </w:rPr>
          </w:pPr>
          <w:hyperlink w:anchor="_Toc68763796" w:history="1">
            <w:r w:rsidR="00382B11" w:rsidRPr="0064349C">
              <w:rPr>
                <w:rStyle w:val="Hyperlink"/>
                <w:noProof/>
                <w:lang w:eastAsia="en-GB"/>
              </w:rPr>
              <w:t xml:space="preserve">Essential </w:t>
            </w:r>
            <w:r w:rsidR="00683E23">
              <w:rPr>
                <w:rStyle w:val="Hyperlink"/>
                <w:noProof/>
                <w:lang w:eastAsia="en-GB"/>
              </w:rPr>
              <w:t>p</w:t>
            </w:r>
            <w:r w:rsidR="00382B11" w:rsidRPr="0064349C">
              <w:rPr>
                <w:rStyle w:val="Hyperlink"/>
                <w:noProof/>
                <w:lang w:eastAsia="en-GB"/>
              </w:rPr>
              <w:t xml:space="preserve">olicies and </w:t>
            </w:r>
            <w:r w:rsidR="00683E23">
              <w:rPr>
                <w:rStyle w:val="Hyperlink"/>
                <w:noProof/>
                <w:lang w:eastAsia="en-GB"/>
              </w:rPr>
              <w:t>p</w:t>
            </w:r>
            <w:r w:rsidR="00382B11" w:rsidRPr="0064349C">
              <w:rPr>
                <w:rStyle w:val="Hyperlink"/>
                <w:noProof/>
                <w:lang w:eastAsia="en-GB"/>
              </w:rPr>
              <w:t>rocedures</w:t>
            </w:r>
            <w:r w:rsidR="00382B11">
              <w:rPr>
                <w:noProof/>
                <w:webHidden/>
              </w:rPr>
              <w:tab/>
            </w:r>
            <w:r w:rsidR="00382B11">
              <w:rPr>
                <w:noProof/>
                <w:webHidden/>
              </w:rPr>
              <w:fldChar w:fldCharType="begin"/>
            </w:r>
            <w:r w:rsidR="00382B11">
              <w:rPr>
                <w:noProof/>
                <w:webHidden/>
              </w:rPr>
              <w:instrText xml:space="preserve"> PAGEREF _Toc68763796 \h </w:instrText>
            </w:r>
            <w:r w:rsidR="00382B11">
              <w:rPr>
                <w:noProof/>
                <w:webHidden/>
              </w:rPr>
            </w:r>
            <w:r w:rsidR="00382B11">
              <w:rPr>
                <w:noProof/>
                <w:webHidden/>
              </w:rPr>
              <w:fldChar w:fldCharType="separate"/>
            </w:r>
            <w:r w:rsidR="00FC70A2">
              <w:rPr>
                <w:noProof/>
                <w:webHidden/>
              </w:rPr>
              <w:t>11</w:t>
            </w:r>
            <w:r w:rsidR="00382B11">
              <w:rPr>
                <w:noProof/>
                <w:webHidden/>
              </w:rPr>
              <w:fldChar w:fldCharType="end"/>
            </w:r>
          </w:hyperlink>
        </w:p>
        <w:p w14:paraId="670C579F" w14:textId="07088AB7" w:rsidR="00382B11" w:rsidRDefault="00233781" w:rsidP="00275D52">
          <w:pPr>
            <w:pStyle w:val="TOC2"/>
            <w:tabs>
              <w:tab w:val="right" w:leader="dot" w:pos="9628"/>
            </w:tabs>
            <w:ind w:left="0"/>
            <w:rPr>
              <w:rFonts w:eastAsiaTheme="minorEastAsia"/>
              <w:noProof/>
              <w:color w:val="auto"/>
              <w:lang w:eastAsia="en-GB"/>
            </w:rPr>
          </w:pPr>
          <w:hyperlink w:anchor="_Toc68763813" w:history="1">
            <w:r w:rsidR="00382B11" w:rsidRPr="0064349C">
              <w:rPr>
                <w:rStyle w:val="Hyperlink"/>
                <w:noProof/>
              </w:rPr>
              <w:t>Useful links</w:t>
            </w:r>
            <w:r w:rsidR="00382B11">
              <w:rPr>
                <w:noProof/>
                <w:webHidden/>
              </w:rPr>
              <w:tab/>
            </w:r>
            <w:r w:rsidR="00382B11">
              <w:rPr>
                <w:noProof/>
                <w:webHidden/>
              </w:rPr>
              <w:fldChar w:fldCharType="begin"/>
            </w:r>
            <w:r w:rsidR="00382B11">
              <w:rPr>
                <w:noProof/>
                <w:webHidden/>
              </w:rPr>
              <w:instrText xml:space="preserve"> PAGEREF _Toc68763813 \h </w:instrText>
            </w:r>
            <w:r w:rsidR="00382B11">
              <w:rPr>
                <w:noProof/>
                <w:webHidden/>
              </w:rPr>
            </w:r>
            <w:r w:rsidR="00382B11">
              <w:rPr>
                <w:noProof/>
                <w:webHidden/>
              </w:rPr>
              <w:fldChar w:fldCharType="separate"/>
            </w:r>
            <w:r w:rsidR="00FC70A2">
              <w:rPr>
                <w:noProof/>
                <w:webHidden/>
              </w:rPr>
              <w:t>16</w:t>
            </w:r>
            <w:r w:rsidR="00382B11">
              <w:rPr>
                <w:noProof/>
                <w:webHidden/>
              </w:rPr>
              <w:fldChar w:fldCharType="end"/>
            </w:r>
          </w:hyperlink>
        </w:p>
        <w:p w14:paraId="7317BDEF" w14:textId="0E722572" w:rsidR="00293093" w:rsidRDefault="00293093">
          <w:r>
            <w:rPr>
              <w:b/>
              <w:bCs/>
              <w:noProof/>
            </w:rPr>
            <w:fldChar w:fldCharType="end"/>
          </w:r>
        </w:p>
      </w:sdtContent>
    </w:sdt>
    <w:p w14:paraId="2596DAB9" w14:textId="77777777" w:rsidR="00F052FC" w:rsidRDefault="00F052FC" w:rsidP="004338C4">
      <w:pPr>
        <w:spacing w:after="0" w:line="240" w:lineRule="auto"/>
        <w:textAlignment w:val="baseline"/>
        <w:rPr>
          <w:rFonts w:ascii="Trebuchet MS" w:eastAsia="Times New Roman" w:hAnsi="Trebuchet MS" w:cs="Segoe UI"/>
          <w:b/>
          <w:bCs/>
          <w:color w:val="009CD0" w:themeColor="accent1"/>
          <w:sz w:val="24"/>
          <w:szCs w:val="24"/>
          <w:lang w:eastAsia="en-GB"/>
        </w:rPr>
      </w:pPr>
      <w:r>
        <w:rPr>
          <w:rFonts w:ascii="Trebuchet MS" w:eastAsia="Times New Roman" w:hAnsi="Trebuchet MS" w:cs="Segoe UI"/>
          <w:b/>
          <w:bCs/>
          <w:color w:val="009CD0" w:themeColor="accent1"/>
          <w:sz w:val="24"/>
          <w:szCs w:val="24"/>
          <w:lang w:eastAsia="en-GB"/>
        </w:rPr>
        <w:br w:type="page"/>
      </w:r>
    </w:p>
    <w:p w14:paraId="74C77F0E" w14:textId="77777777" w:rsidR="00663532" w:rsidRPr="001D6F7F" w:rsidRDefault="00663532" w:rsidP="00663532">
      <w:pPr>
        <w:pStyle w:val="Heading1"/>
      </w:pPr>
      <w:bookmarkStart w:id="8" w:name="_Toc68763780"/>
      <w:bookmarkStart w:id="9" w:name="_Toc68763781"/>
      <w:r>
        <w:lastRenderedPageBreak/>
        <w:t>Volunteer Handbook</w:t>
      </w:r>
      <w:bookmarkEnd w:id="8"/>
      <w:r>
        <w:t xml:space="preserve"> </w:t>
      </w:r>
    </w:p>
    <w:p w14:paraId="246229A2" w14:textId="337A765A" w:rsidR="00663532" w:rsidRPr="00F052FC" w:rsidRDefault="00663532" w:rsidP="00663532">
      <w:pPr>
        <w:rPr>
          <w:lang w:eastAsia="en-GB"/>
        </w:rPr>
      </w:pPr>
      <w:r w:rsidRPr="004338C4">
        <w:rPr>
          <w:lang w:eastAsia="en-GB"/>
        </w:rPr>
        <w:t>We are delighted that you have chosen to volunteer with Healthwatch </w:t>
      </w:r>
      <w:r w:rsidR="00683E23" w:rsidRPr="00A94E28">
        <w:rPr>
          <w:rFonts w:ascii="Trebuchet MS" w:eastAsia="Times New Roman" w:hAnsi="Trebuchet MS" w:cs="Segoe UI"/>
          <w:highlight w:val="yellow"/>
          <w:shd w:val="clear" w:color="auto" w:fill="E1CD00"/>
          <w:lang w:eastAsia="en-GB"/>
        </w:rPr>
        <w:t>xxx</w:t>
      </w:r>
      <w:r w:rsidRPr="004338C4">
        <w:rPr>
          <w:lang w:eastAsia="en-GB"/>
        </w:rPr>
        <w:t>. We depend on volunteers like you to ensure the voice of those living and working in </w:t>
      </w:r>
      <w:r w:rsidR="00683E23" w:rsidRPr="00A94E28">
        <w:rPr>
          <w:rFonts w:ascii="Trebuchet MS" w:eastAsia="Times New Roman" w:hAnsi="Trebuchet MS" w:cs="Segoe UI"/>
          <w:highlight w:val="yellow"/>
          <w:shd w:val="clear" w:color="auto" w:fill="E1CD00"/>
          <w:lang w:eastAsia="en-GB"/>
        </w:rPr>
        <w:t>xxx</w:t>
      </w:r>
      <w:r w:rsidR="00683E23" w:rsidRPr="004338C4">
        <w:rPr>
          <w:lang w:eastAsia="en-GB"/>
        </w:rPr>
        <w:t xml:space="preserve"> </w:t>
      </w:r>
      <w:r w:rsidRPr="004338C4">
        <w:rPr>
          <w:lang w:eastAsia="en-GB"/>
        </w:rPr>
        <w:t xml:space="preserve">can be heard. </w:t>
      </w:r>
      <w:r>
        <w:rPr>
          <w:lang w:eastAsia="en-GB"/>
        </w:rPr>
        <w:t>People’s</w:t>
      </w:r>
      <w:r w:rsidRPr="004338C4">
        <w:rPr>
          <w:lang w:eastAsia="en-GB"/>
        </w:rPr>
        <w:t xml:space="preserve"> experience</w:t>
      </w:r>
      <w:r>
        <w:rPr>
          <w:lang w:eastAsia="en-GB"/>
        </w:rPr>
        <w:t>s</w:t>
      </w:r>
      <w:r w:rsidRPr="004338C4">
        <w:rPr>
          <w:lang w:eastAsia="en-GB"/>
        </w:rPr>
        <w:t xml:space="preserve"> </w:t>
      </w:r>
      <w:r>
        <w:rPr>
          <w:lang w:eastAsia="en-GB"/>
        </w:rPr>
        <w:t>are</w:t>
      </w:r>
      <w:r w:rsidRPr="004338C4">
        <w:rPr>
          <w:lang w:eastAsia="en-GB"/>
        </w:rPr>
        <w:t xml:space="preserve"> at the heart of all we do, and it is people like you who choose to volunteer that make such a difference</w:t>
      </w:r>
      <w:r>
        <w:rPr>
          <w:lang w:eastAsia="en-GB"/>
        </w:rPr>
        <w:t xml:space="preserve"> </w:t>
      </w:r>
      <w:r w:rsidRPr="004338C4">
        <w:rPr>
          <w:lang w:eastAsia="en-GB"/>
        </w:rPr>
        <w:t>and help us achieve the biggest impact in our work. </w:t>
      </w:r>
    </w:p>
    <w:p w14:paraId="64E3F4E8" w14:textId="77777777" w:rsidR="00663532" w:rsidRPr="00A877C6" w:rsidRDefault="00663532" w:rsidP="00663532">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This handbook is a useful reference tool, so please take the time to read it and keep it in a safe place so you can refer to it in future. It gives you background to who we are and what we do, an understanding of the roles and responsibilities of our volunteers and a summary of our policies and procedures that we have in place to support and protect you.  </w:t>
      </w:r>
    </w:p>
    <w:p w14:paraId="183745F2" w14:textId="77777777" w:rsidR="00663532" w:rsidRPr="004338C4" w:rsidRDefault="00663532" w:rsidP="00663532">
      <w:pPr>
        <w:spacing w:after="0" w:line="240" w:lineRule="auto"/>
        <w:textAlignment w:val="baseline"/>
        <w:rPr>
          <w:rFonts w:ascii="Segoe UI" w:eastAsia="Times New Roman" w:hAnsi="Segoe UI" w:cs="Segoe UI"/>
          <w:lang w:eastAsia="en-GB"/>
        </w:rPr>
      </w:pPr>
    </w:p>
    <w:p w14:paraId="1B830A57" w14:textId="77777777" w:rsidR="00663532" w:rsidRPr="004338C4" w:rsidRDefault="00663532" w:rsidP="00663532">
      <w:pPr>
        <w:spacing w:after="0" w:line="240" w:lineRule="auto"/>
        <w:textAlignment w:val="baseline"/>
        <w:rPr>
          <w:rFonts w:ascii="Segoe UI" w:eastAsia="Times New Roman" w:hAnsi="Segoe UI" w:cs="Segoe UI"/>
          <w:lang w:eastAsia="en-GB"/>
        </w:rPr>
      </w:pPr>
      <w:r w:rsidRPr="004338C4">
        <w:rPr>
          <w:rFonts w:ascii="Trebuchet MS" w:eastAsia="Times New Roman" w:hAnsi="Trebuchet MS" w:cs="Segoe UI"/>
          <w:lang w:eastAsia="en-GB"/>
        </w:rPr>
        <w:t>Our </w:t>
      </w:r>
      <w:r w:rsidRPr="00A94E28">
        <w:rPr>
          <w:rFonts w:ascii="Trebuchet MS" w:eastAsia="Times New Roman" w:hAnsi="Trebuchet MS" w:cs="Segoe UI"/>
          <w:b/>
          <w:bCs/>
          <w:highlight w:val="yellow"/>
          <w:lang w:eastAsia="en-GB"/>
        </w:rPr>
        <w:t>Volunteer Policy [Insert hyperlink to your policy]</w:t>
      </w:r>
      <w:r>
        <w:rPr>
          <w:rFonts w:ascii="Trebuchet MS" w:eastAsia="Times New Roman" w:hAnsi="Trebuchet MS" w:cs="Segoe UI"/>
          <w:b/>
          <w:bCs/>
          <w:lang w:eastAsia="en-GB"/>
        </w:rPr>
        <w:t xml:space="preserve"> </w:t>
      </w:r>
      <w:r w:rsidRPr="004338C4">
        <w:rPr>
          <w:rFonts w:ascii="Trebuchet MS" w:eastAsia="Times New Roman" w:hAnsi="Trebuchet MS" w:cs="Segoe UI"/>
          <w:lang w:eastAsia="en-GB"/>
        </w:rPr>
        <w:t xml:space="preserve">together with the other policies and procedures referred to in this handbook, ensures we maintain the highest possible standards, meet our legal responsibilities and ensure </w:t>
      </w:r>
      <w:r>
        <w:rPr>
          <w:rFonts w:ascii="Trebuchet MS" w:eastAsia="Times New Roman" w:hAnsi="Trebuchet MS" w:cs="Segoe UI"/>
          <w:lang w:eastAsia="en-GB"/>
        </w:rPr>
        <w:t>we</w:t>
      </w:r>
      <w:r w:rsidRPr="004338C4">
        <w:rPr>
          <w:rFonts w:ascii="Trebuchet MS" w:eastAsia="Times New Roman" w:hAnsi="Trebuchet MS" w:cs="Segoe UI"/>
          <w:lang w:eastAsia="en-GB"/>
        </w:rPr>
        <w:t> provide a consistently high level of support to those in our communities who use health and social care services now and in the future.  </w:t>
      </w:r>
    </w:p>
    <w:p w14:paraId="0D3072A4" w14:textId="77777777" w:rsidR="00663532" w:rsidRPr="004338C4" w:rsidRDefault="00663532" w:rsidP="00663532">
      <w:pPr>
        <w:spacing w:after="0" w:line="240" w:lineRule="auto"/>
        <w:ind w:left="360"/>
        <w:textAlignment w:val="baseline"/>
        <w:rPr>
          <w:rFonts w:ascii="Calibri" w:eastAsia="Times New Roman" w:hAnsi="Calibri" w:cs="Calibri"/>
          <w:lang w:eastAsia="en-GB"/>
        </w:rPr>
      </w:pPr>
    </w:p>
    <w:p w14:paraId="16AAB88D" w14:textId="77777777" w:rsidR="00663532" w:rsidRDefault="00663532" w:rsidP="00663532">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We are looking forward to having you join us! </w:t>
      </w:r>
    </w:p>
    <w:p w14:paraId="2E76AAD4" w14:textId="77777777" w:rsidR="00663532" w:rsidRPr="004338C4" w:rsidRDefault="00663532" w:rsidP="00663532">
      <w:pPr>
        <w:spacing w:after="0" w:line="240" w:lineRule="auto"/>
        <w:textAlignment w:val="baseline"/>
        <w:rPr>
          <w:rFonts w:ascii="Segoe UI" w:eastAsia="Times New Roman" w:hAnsi="Segoe UI" w:cs="Segoe UI"/>
          <w:lang w:eastAsia="en-GB"/>
        </w:rPr>
      </w:pPr>
    </w:p>
    <w:p w14:paraId="198443EF" w14:textId="77777777" w:rsidR="00663532" w:rsidRPr="004338C4" w:rsidRDefault="00663532" w:rsidP="00663532">
      <w:pPr>
        <w:shd w:val="clear" w:color="auto" w:fill="E1CD00"/>
        <w:spacing w:after="0" w:line="240" w:lineRule="auto"/>
        <w:jc w:val="center"/>
        <w:textAlignment w:val="baseline"/>
        <w:rPr>
          <w:rFonts w:ascii="Segoe UI" w:eastAsia="Times New Roman" w:hAnsi="Segoe UI" w:cs="Segoe UI"/>
          <w:lang w:eastAsia="en-GB"/>
        </w:rPr>
      </w:pPr>
      <w:r w:rsidRPr="00683E23">
        <w:rPr>
          <w:rFonts w:ascii="Trebuchet MS" w:eastAsia="Times New Roman" w:hAnsi="Trebuchet MS" w:cs="Segoe UI"/>
          <w:b/>
          <w:bCs/>
          <w:highlight w:val="yellow"/>
          <w:lang w:eastAsia="en-GB"/>
        </w:rPr>
        <w:t>Add electronic signatures here for your Chair and Lead Officer.</w:t>
      </w:r>
      <w:r w:rsidRPr="004338C4">
        <w:rPr>
          <w:rFonts w:ascii="Trebuchet MS" w:eastAsia="Times New Roman" w:hAnsi="Trebuchet MS" w:cs="Segoe UI"/>
          <w:lang w:eastAsia="en-GB"/>
        </w:rPr>
        <w:t> </w:t>
      </w:r>
    </w:p>
    <w:p w14:paraId="022EF528" w14:textId="77777777" w:rsidR="00663532" w:rsidRPr="004338C4" w:rsidRDefault="00663532" w:rsidP="00663532">
      <w:pPr>
        <w:spacing w:after="0" w:line="240" w:lineRule="auto"/>
        <w:textAlignment w:val="baseline"/>
        <w:rPr>
          <w:rFonts w:ascii="Segoe UI" w:eastAsia="Times New Roman" w:hAnsi="Segoe UI" w:cs="Segoe UI"/>
          <w:color w:val="auto"/>
          <w:lang w:eastAsia="en-GB"/>
        </w:rPr>
      </w:pPr>
      <w:r w:rsidRPr="004338C4">
        <w:rPr>
          <w:rFonts w:ascii="Calibri" w:eastAsia="Times New Roman" w:hAnsi="Calibri" w:cs="Calibri"/>
          <w:color w:val="auto"/>
          <w:lang w:eastAsia="en-GB"/>
        </w:rPr>
        <w:t> </w:t>
      </w:r>
    </w:p>
    <w:p w14:paraId="119EDBDF" w14:textId="4051D9DB" w:rsidR="00663532" w:rsidRDefault="00663532" w:rsidP="00663532">
      <w:pPr>
        <w:pStyle w:val="Heading1"/>
        <w:rPr>
          <w:lang w:eastAsia="en-GB"/>
        </w:rPr>
      </w:pPr>
    </w:p>
    <w:p w14:paraId="1F1F70AA" w14:textId="7592A302" w:rsidR="00663532" w:rsidRDefault="00663532" w:rsidP="00663532">
      <w:pPr>
        <w:rPr>
          <w:lang w:eastAsia="en-GB"/>
        </w:rPr>
      </w:pPr>
      <w:r>
        <w:rPr>
          <w:noProof/>
          <w:lang w:eastAsia="en-GB"/>
        </w:rPr>
        <w:drawing>
          <wp:inline distT="0" distB="0" distL="0" distR="0" wp14:anchorId="1584807C" wp14:editId="15C91FA0">
            <wp:extent cx="6120130" cy="256235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110234405_124ea13a09_k.jpg"/>
                    <pic:cNvPicPr/>
                  </pic:nvPicPr>
                  <pic:blipFill rotWithShape="1">
                    <a:blip r:embed="rId13" cstate="print">
                      <a:extLst>
                        <a:ext uri="{28A0092B-C50C-407E-A947-70E740481C1C}">
                          <a14:useLocalDpi xmlns:a14="http://schemas.microsoft.com/office/drawing/2010/main" val="0"/>
                        </a:ext>
                      </a:extLst>
                    </a:blip>
                    <a:srcRect l="2" t="18413" r="-677" b="18340"/>
                    <a:stretch/>
                  </pic:blipFill>
                  <pic:spPr bwMode="auto">
                    <a:xfrm>
                      <a:off x="0" y="0"/>
                      <a:ext cx="6120130" cy="2562355"/>
                    </a:xfrm>
                    <a:prstGeom prst="rect">
                      <a:avLst/>
                    </a:prstGeom>
                    <a:ln>
                      <a:noFill/>
                    </a:ln>
                    <a:extLst>
                      <a:ext uri="{53640926-AAD7-44D8-BBD7-CCE9431645EC}">
                        <a14:shadowObscured xmlns:a14="http://schemas.microsoft.com/office/drawing/2010/main"/>
                      </a:ext>
                    </a:extLst>
                  </pic:spPr>
                </pic:pic>
              </a:graphicData>
            </a:graphic>
          </wp:inline>
        </w:drawing>
      </w:r>
    </w:p>
    <w:p w14:paraId="5BB2CDEB" w14:textId="77777777" w:rsidR="00663532" w:rsidRPr="00663532" w:rsidRDefault="00663532" w:rsidP="00663532">
      <w:pPr>
        <w:rPr>
          <w:lang w:eastAsia="en-GB"/>
        </w:rPr>
      </w:pPr>
    </w:p>
    <w:p w14:paraId="2331EAF8" w14:textId="77777777" w:rsidR="00326397" w:rsidRDefault="00326397">
      <w:pPr>
        <w:rPr>
          <w:b/>
          <w:color w:val="FFFFFF" w:themeColor="background1"/>
          <w:sz w:val="40"/>
          <w:szCs w:val="40"/>
          <w:bdr w:val="single" w:sz="12" w:space="0" w:color="DB3B8E" w:themeColor="accent2"/>
          <w:shd w:val="clear" w:color="auto" w:fill="DB3B8E" w:themeFill="accent2"/>
          <w:lang w:eastAsia="en-GB"/>
        </w:rPr>
      </w:pPr>
      <w:r>
        <w:rPr>
          <w:lang w:eastAsia="en-GB"/>
        </w:rPr>
        <w:br w:type="page"/>
      </w:r>
    </w:p>
    <w:p w14:paraId="098FB851" w14:textId="519A300B" w:rsidR="00663532" w:rsidRPr="00663532" w:rsidRDefault="004338C4" w:rsidP="00663532">
      <w:pPr>
        <w:pStyle w:val="Heading1"/>
        <w:rPr>
          <w:lang w:eastAsia="en-GB"/>
        </w:rPr>
      </w:pPr>
      <w:r w:rsidRPr="004338C4">
        <w:rPr>
          <w:lang w:eastAsia="en-GB"/>
        </w:rPr>
        <w:lastRenderedPageBreak/>
        <w:t>About Healthwatch </w:t>
      </w:r>
      <w:r w:rsidRPr="004338C4">
        <w:rPr>
          <w:shd w:val="clear" w:color="auto" w:fill="E1CD00"/>
          <w:lang w:eastAsia="en-GB"/>
        </w:rPr>
        <w:t>xxx</w:t>
      </w:r>
      <w:bookmarkEnd w:id="9"/>
      <w:r w:rsidRPr="004338C4">
        <w:rPr>
          <w:lang w:eastAsia="en-GB"/>
        </w:rPr>
        <w:t> </w:t>
      </w:r>
    </w:p>
    <w:p w14:paraId="76C6D77B" w14:textId="77777777" w:rsidR="00CA410B" w:rsidRPr="004338C4" w:rsidRDefault="00CA410B" w:rsidP="004338C4">
      <w:pPr>
        <w:spacing w:after="0" w:line="240" w:lineRule="auto"/>
        <w:textAlignment w:val="baseline"/>
        <w:rPr>
          <w:rFonts w:ascii="Segoe UI" w:eastAsia="Times New Roman" w:hAnsi="Segoe UI" w:cs="Segoe UI"/>
          <w:color w:val="009CD0" w:themeColor="accent1"/>
          <w:sz w:val="18"/>
          <w:szCs w:val="18"/>
          <w:lang w:eastAsia="en-GB"/>
        </w:rPr>
      </w:pPr>
    </w:p>
    <w:p w14:paraId="3FA782AC" w14:textId="78A9ED32" w:rsidR="004338C4" w:rsidRPr="004338C4" w:rsidRDefault="004338C4" w:rsidP="004338C4">
      <w:pPr>
        <w:shd w:val="clear" w:color="auto" w:fill="FFFFFF"/>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We are the independent champion for people who use health and social care services. We’re here to find out what matters to people and help make sure their views shape the support they need.</w:t>
      </w:r>
    </w:p>
    <w:p w14:paraId="184CC4BF" w14:textId="77777777" w:rsidR="004338C4" w:rsidRPr="004338C4" w:rsidRDefault="004338C4" w:rsidP="004338C4">
      <w:pPr>
        <w:shd w:val="clear" w:color="auto" w:fill="FFFFFF"/>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 </w:t>
      </w:r>
    </w:p>
    <w:p w14:paraId="54249912" w14:textId="77777777" w:rsidR="004338C4" w:rsidRPr="004338C4" w:rsidRDefault="004338C4" w:rsidP="004338C4">
      <w:pPr>
        <w:shd w:val="clear" w:color="auto" w:fill="FFFFFF"/>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The Health and Social Care Act 2012 requires a local Healthwatch in every local authority area of England, to give individuals and communities a stronger voice to influence and challenge how health and social care services are provided in their area. </w:t>
      </w:r>
    </w:p>
    <w:p w14:paraId="1B111E89" w14:textId="77777777" w:rsidR="004338C4" w:rsidRPr="004338C4" w:rsidRDefault="004338C4" w:rsidP="004338C4">
      <w:pPr>
        <w:shd w:val="clear" w:color="auto" w:fill="FFFFFF"/>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 </w:t>
      </w:r>
    </w:p>
    <w:p w14:paraId="7ACD1CD2" w14:textId="77777777" w:rsidR="004338C4" w:rsidRPr="004338C4" w:rsidRDefault="004338C4" w:rsidP="004338C4">
      <w:pPr>
        <w:shd w:val="clear" w:color="auto" w:fill="FFFFFF"/>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Nationally and locally, we have the power to make sure that those in charge of health and social care services hear people's voices. As well as seeking the public's views ourselves, we also encourage health and social care services to involve people in decisions that affect them. People's views come first - especially those who find it hardest to be heard. </w:t>
      </w:r>
    </w:p>
    <w:p w14:paraId="29D7A731" w14:textId="77777777" w:rsidR="004338C4" w:rsidRPr="004338C4" w:rsidRDefault="004338C4" w:rsidP="004338C4">
      <w:pPr>
        <w:shd w:val="clear" w:color="auto" w:fill="FFFFFF"/>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 </w:t>
      </w:r>
    </w:p>
    <w:p w14:paraId="5135C2DD" w14:textId="5FD1C089" w:rsidR="004338C4" w:rsidRPr="004338C4" w:rsidRDefault="004338C4" w:rsidP="004338C4">
      <w:pPr>
        <w:shd w:val="clear" w:color="auto" w:fill="FFFFFF"/>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We champion what matters to people living and working in </w:t>
      </w:r>
      <w:r w:rsidR="00683E23" w:rsidRPr="00A94E28">
        <w:rPr>
          <w:rFonts w:ascii="Trebuchet MS" w:eastAsia="Times New Roman" w:hAnsi="Trebuchet MS" w:cs="Segoe UI"/>
          <w:highlight w:val="yellow"/>
          <w:shd w:val="clear" w:color="auto" w:fill="E1CD00"/>
          <w:lang w:eastAsia="en-GB"/>
        </w:rPr>
        <w:t>xxx</w:t>
      </w:r>
      <w:r w:rsidRPr="004338C4">
        <w:rPr>
          <w:rFonts w:ascii="Trebuchet MS" w:eastAsia="Times New Roman" w:hAnsi="Trebuchet MS" w:cs="Calibri"/>
          <w:lang w:eastAsia="en-GB"/>
        </w:rPr>
        <w:t> and work with others to find ideas that work. We are independent and committed to making the biggest difference.</w:t>
      </w:r>
      <w:r w:rsidRPr="004338C4">
        <w:rPr>
          <w:rFonts w:ascii="Arial" w:eastAsia="Times New Roman" w:hAnsi="Arial" w:cs="Arial"/>
          <w:lang w:eastAsia="en-GB"/>
        </w:rPr>
        <w:t> </w:t>
      </w:r>
      <w:r w:rsidRPr="004338C4">
        <w:rPr>
          <w:rFonts w:ascii="Trebuchet MS" w:eastAsia="Times New Roman" w:hAnsi="Trebuchet MS" w:cs="Calibri"/>
          <w:lang w:eastAsia="en-GB"/>
        </w:rPr>
        <w:t> </w:t>
      </w:r>
    </w:p>
    <w:p w14:paraId="16817DBE" w14:textId="77777777" w:rsidR="004338C4" w:rsidRPr="004338C4" w:rsidRDefault="004338C4" w:rsidP="004338C4">
      <w:pPr>
        <w:shd w:val="clear" w:color="auto" w:fill="FFFFFF"/>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 </w:t>
      </w:r>
    </w:p>
    <w:p w14:paraId="00C19341" w14:textId="1DA93160" w:rsidR="004338C4" w:rsidRDefault="004338C4" w:rsidP="00A94E28">
      <w:pPr>
        <w:spacing w:after="0" w:line="240" w:lineRule="auto"/>
        <w:textAlignment w:val="baseline"/>
        <w:rPr>
          <w:rFonts w:ascii="Yu Mincho" w:eastAsia="Yu Mincho" w:hAnsi="Yu Mincho" w:cs="Segoe UI"/>
          <w:color w:val="607988"/>
          <w:szCs w:val="24"/>
          <w:lang w:eastAsia="en-GB"/>
        </w:rPr>
      </w:pPr>
      <w:r w:rsidRPr="004338C4">
        <w:rPr>
          <w:rFonts w:ascii="Trebuchet MS" w:eastAsia="Times New Roman" w:hAnsi="Trebuchet MS" w:cs="Segoe UI"/>
          <w:b/>
          <w:bCs/>
          <w:lang w:eastAsia="en-GB"/>
        </w:rPr>
        <w:t>Healthwatch England: </w:t>
      </w:r>
      <w:r w:rsidRPr="004338C4">
        <w:rPr>
          <w:rFonts w:ascii="Trebuchet MS" w:eastAsia="Times New Roman" w:hAnsi="Trebuchet MS" w:cs="Segoe UI"/>
          <w:lang w:eastAsia="en-GB"/>
        </w:rPr>
        <w:t>All local Healthwatch are linked to a national body called Healthwatch England. You can find out more about Healthwatch England here:</w:t>
      </w:r>
      <w:r w:rsidRPr="004338C4">
        <w:rPr>
          <w:rFonts w:ascii="Trebuchet MS" w:eastAsia="Times New Roman" w:hAnsi="Trebuchet MS" w:cs="Segoe UI"/>
          <w:color w:val="auto"/>
          <w:sz w:val="24"/>
          <w:szCs w:val="24"/>
          <w:lang w:eastAsia="en-GB"/>
        </w:rPr>
        <w:t> </w:t>
      </w:r>
      <w:hyperlink r:id="rId14" w:tgtFrame="_blank" w:history="1">
        <w:r w:rsidRPr="000B3C66">
          <w:rPr>
            <w:rFonts w:ascii="Trebuchet MS" w:eastAsia="Times New Roman" w:hAnsi="Trebuchet MS" w:cs="Segoe UI"/>
            <w:color w:val="0563C1"/>
            <w:szCs w:val="24"/>
            <w:u w:val="single"/>
            <w:lang w:eastAsia="en-GB"/>
          </w:rPr>
          <w:t>www.healthwatch.co.uk</w:t>
        </w:r>
      </w:hyperlink>
      <w:r w:rsidRPr="000B3C66">
        <w:rPr>
          <w:rFonts w:ascii="Yu Mincho" w:eastAsia="Yu Mincho" w:hAnsi="Yu Mincho" w:cs="Segoe UI" w:hint="eastAsia"/>
          <w:color w:val="607988"/>
          <w:szCs w:val="24"/>
          <w:lang w:eastAsia="en-GB"/>
        </w:rPr>
        <w:t>. </w:t>
      </w:r>
    </w:p>
    <w:p w14:paraId="7ED7F554" w14:textId="7A6E6D42" w:rsidR="00A86DE4" w:rsidRPr="004338C4" w:rsidRDefault="00A86DE4" w:rsidP="00A94E28">
      <w:pPr>
        <w:spacing w:after="0" w:line="240" w:lineRule="auto"/>
        <w:textAlignment w:val="baseline"/>
        <w:rPr>
          <w:rFonts w:ascii="Segoe UI" w:eastAsia="Times New Roman" w:hAnsi="Segoe UI" w:cs="Segoe UI"/>
          <w:color w:val="auto"/>
          <w:sz w:val="18"/>
          <w:szCs w:val="18"/>
          <w:lang w:eastAsia="en-GB"/>
        </w:rPr>
      </w:pPr>
    </w:p>
    <w:p w14:paraId="1D3AE50E" w14:textId="6E131CFD" w:rsidR="004338C4" w:rsidRPr="004338C4" w:rsidRDefault="004338C4" w:rsidP="004338C4">
      <w:pPr>
        <w:shd w:val="clear" w:color="auto" w:fill="FFFFFF"/>
        <w:spacing w:after="0" w:line="240" w:lineRule="auto"/>
        <w:textAlignment w:val="baseline"/>
        <w:rPr>
          <w:rFonts w:ascii="Segoe UI" w:eastAsia="Times New Roman" w:hAnsi="Segoe UI" w:cs="Segoe UI"/>
          <w:color w:val="auto"/>
          <w:sz w:val="18"/>
          <w:szCs w:val="18"/>
          <w:lang w:eastAsia="en-GB"/>
        </w:rPr>
      </w:pPr>
    </w:p>
    <w:p w14:paraId="177A5A9E" w14:textId="22E9C0F4" w:rsidR="00CA410B" w:rsidRPr="000B3C66" w:rsidRDefault="004338C4" w:rsidP="000B3C66">
      <w:pPr>
        <w:pStyle w:val="Heading2"/>
        <w:rPr>
          <w:lang w:eastAsia="en-GB"/>
        </w:rPr>
      </w:pPr>
      <w:bookmarkStart w:id="10" w:name="_Toc68763782"/>
      <w:r w:rsidRPr="004338C4">
        <w:rPr>
          <w:lang w:eastAsia="en-GB"/>
        </w:rPr>
        <w:t>What services do we cover?</w:t>
      </w:r>
      <w:bookmarkEnd w:id="10"/>
      <w:r w:rsidRPr="004338C4">
        <w:rPr>
          <w:lang w:eastAsia="en-GB"/>
        </w:rPr>
        <w:t> </w:t>
      </w:r>
    </w:p>
    <w:p w14:paraId="6C4FCC84" w14:textId="66784CB4" w:rsidR="004338C4" w:rsidRPr="004338C4" w:rsidRDefault="004338C4" w:rsidP="00A94E28">
      <w:pPr>
        <w:pStyle w:val="Bullet"/>
        <w:rPr>
          <w:rFonts w:ascii="Yu Mincho" w:eastAsia="Yu Mincho" w:hAnsi="Yu Mincho" w:cs="Segoe UI"/>
          <w:lang w:eastAsia="en-GB"/>
        </w:rPr>
      </w:pPr>
      <w:r w:rsidRPr="004338C4">
        <w:rPr>
          <w:lang w:eastAsia="en-GB"/>
        </w:rPr>
        <w:t>All </w:t>
      </w:r>
      <w:r w:rsidR="00F052FC" w:rsidRPr="004338C4">
        <w:rPr>
          <w:lang w:eastAsia="en-GB"/>
        </w:rPr>
        <w:t>hospital-based</w:t>
      </w:r>
      <w:r w:rsidRPr="004338C4">
        <w:rPr>
          <w:lang w:eastAsia="en-GB"/>
        </w:rPr>
        <w:t> health services for adults and children. </w:t>
      </w:r>
    </w:p>
    <w:p w14:paraId="4C65DB50" w14:textId="30237D2B" w:rsidR="004338C4" w:rsidRPr="004338C4" w:rsidRDefault="004338C4" w:rsidP="00A94E28">
      <w:pPr>
        <w:pStyle w:val="Bullet"/>
        <w:rPr>
          <w:rFonts w:ascii="Yu Mincho" w:eastAsia="Yu Mincho" w:hAnsi="Yu Mincho" w:cs="Segoe UI"/>
          <w:lang w:eastAsia="en-GB"/>
        </w:rPr>
      </w:pPr>
      <w:r w:rsidRPr="004338C4">
        <w:rPr>
          <w:lang w:eastAsia="en-GB"/>
        </w:rPr>
        <w:t>All </w:t>
      </w:r>
      <w:r w:rsidR="00F052FC" w:rsidRPr="004338C4">
        <w:rPr>
          <w:lang w:eastAsia="en-GB"/>
        </w:rPr>
        <w:t>community-based</w:t>
      </w:r>
      <w:r w:rsidRPr="004338C4">
        <w:rPr>
          <w:lang w:eastAsia="en-GB"/>
        </w:rPr>
        <w:t> health services for adults and children including GPs, dentists, pharmacists, podiatrists, health visitors, district nurses, physiotherapists, occupational therapists, speech and language therapists and community psychiatric services. </w:t>
      </w:r>
    </w:p>
    <w:p w14:paraId="7A9B7389" w14:textId="77777777" w:rsidR="004338C4" w:rsidRPr="004338C4" w:rsidRDefault="004338C4" w:rsidP="00A94E28">
      <w:pPr>
        <w:pStyle w:val="Bullet"/>
        <w:rPr>
          <w:rFonts w:ascii="Yu Mincho" w:eastAsia="Yu Mincho" w:hAnsi="Yu Mincho" w:cs="Segoe UI"/>
          <w:lang w:eastAsia="en-GB"/>
        </w:rPr>
      </w:pPr>
      <w:r w:rsidRPr="004338C4">
        <w:rPr>
          <w:lang w:eastAsia="en-GB"/>
        </w:rPr>
        <w:t>Residential and nursing home services for adults. </w:t>
      </w:r>
    </w:p>
    <w:p w14:paraId="38AC490E" w14:textId="77777777" w:rsidR="004338C4" w:rsidRPr="004338C4" w:rsidRDefault="004338C4" w:rsidP="00A94E28">
      <w:pPr>
        <w:pStyle w:val="Bullet"/>
        <w:rPr>
          <w:rFonts w:ascii="Yu Mincho" w:eastAsia="Yu Mincho" w:hAnsi="Yu Mincho" w:cs="Segoe UI"/>
          <w:lang w:eastAsia="en-GB"/>
        </w:rPr>
      </w:pPr>
      <w:r w:rsidRPr="004338C4">
        <w:rPr>
          <w:lang w:eastAsia="en-GB"/>
        </w:rPr>
        <w:t>Social work and/or care services including home helps, home carers, support workers and social workers or care managers. </w:t>
      </w:r>
    </w:p>
    <w:p w14:paraId="447B6258" w14:textId="77777777" w:rsidR="004338C4" w:rsidRPr="004338C4" w:rsidRDefault="004338C4" w:rsidP="00A94E28">
      <w:pPr>
        <w:pStyle w:val="Bullet"/>
        <w:rPr>
          <w:rFonts w:ascii="Yu Mincho" w:eastAsia="Yu Mincho" w:hAnsi="Yu Mincho" w:cs="Segoe UI"/>
          <w:lang w:eastAsia="en-GB"/>
        </w:rPr>
      </w:pPr>
      <w:r w:rsidRPr="004338C4">
        <w:rPr>
          <w:lang w:eastAsia="en-GB"/>
        </w:rPr>
        <w:t>Services that combine health and social care including sexual health centres, wellbeing centres and day centres for older people. </w:t>
      </w:r>
    </w:p>
    <w:p w14:paraId="0F943AA2" w14:textId="51BA2B11" w:rsidR="00B32398" w:rsidRPr="00B32398" w:rsidRDefault="004338C4" w:rsidP="00B32398">
      <w:pPr>
        <w:pStyle w:val="Bullet"/>
        <w:rPr>
          <w:rFonts w:ascii="Yu Mincho" w:eastAsia="Yu Mincho" w:hAnsi="Yu Mincho" w:cs="Segoe UI"/>
          <w:lang w:eastAsia="en-GB"/>
        </w:rPr>
      </w:pPr>
      <w:r w:rsidRPr="004338C4">
        <w:rPr>
          <w:lang w:eastAsia="en-GB"/>
        </w:rPr>
        <w:t>Services and support for children and young people apart from those who are in receipt of social care support from the local Council. </w:t>
      </w:r>
    </w:p>
    <w:p w14:paraId="31FAF09C" w14:textId="5EC71B9C" w:rsidR="006634D2" w:rsidRPr="00BD3FCD" w:rsidRDefault="00B32398" w:rsidP="00BD3FCD">
      <w:pPr>
        <w:pStyle w:val="Bullet"/>
        <w:numPr>
          <w:ilvl w:val="0"/>
          <w:numId w:val="0"/>
        </w:numPr>
        <w:ind w:left="720" w:hanging="360"/>
        <w:rPr>
          <w:rFonts w:ascii="Yu Mincho" w:eastAsia="Yu Mincho" w:hAnsi="Yu Mincho" w:cs="Segoe UI"/>
          <w:lang w:eastAsia="en-GB"/>
        </w:rPr>
      </w:pPr>
      <w:r>
        <w:rPr>
          <w:rFonts w:ascii="Segoe UI" w:eastAsia="Times New Roman" w:hAnsi="Segoe UI" w:cs="Segoe UI"/>
          <w:noProof/>
          <w:color w:val="auto"/>
          <w:sz w:val="18"/>
          <w:szCs w:val="18"/>
          <w:lang w:eastAsia="en-GB"/>
        </w:rPr>
        <w:drawing>
          <wp:inline distT="0" distB="0" distL="0" distR="0" wp14:anchorId="55E493F6" wp14:editId="5F52023B">
            <wp:extent cx="5463516" cy="2449286"/>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821715148_f5659d64e8_c.jpg"/>
                    <pic:cNvPicPr/>
                  </pic:nvPicPr>
                  <pic:blipFill rotWithShape="1">
                    <a:blip r:embed="rId15">
                      <a:extLst>
                        <a:ext uri="{28A0092B-C50C-407E-A947-70E740481C1C}">
                          <a14:useLocalDpi xmlns:a14="http://schemas.microsoft.com/office/drawing/2010/main" val="0"/>
                        </a:ext>
                      </a:extLst>
                    </a:blip>
                    <a:srcRect t="16532" r="925" b="16884"/>
                    <a:stretch/>
                  </pic:blipFill>
                  <pic:spPr bwMode="auto">
                    <a:xfrm>
                      <a:off x="0" y="0"/>
                      <a:ext cx="5479424" cy="2456418"/>
                    </a:xfrm>
                    <a:prstGeom prst="rect">
                      <a:avLst/>
                    </a:prstGeom>
                    <a:ln>
                      <a:noFill/>
                    </a:ln>
                    <a:extLst>
                      <a:ext uri="{53640926-AAD7-44D8-BBD7-CCE9431645EC}">
                        <a14:shadowObscured xmlns:a14="http://schemas.microsoft.com/office/drawing/2010/main"/>
                      </a:ext>
                    </a:extLst>
                  </pic:spPr>
                </pic:pic>
              </a:graphicData>
            </a:graphic>
          </wp:inline>
        </w:drawing>
      </w:r>
    </w:p>
    <w:p w14:paraId="3E812E9B" w14:textId="388F5996" w:rsidR="00CA410B" w:rsidRPr="000B3C66" w:rsidRDefault="004338C4" w:rsidP="000B3C66">
      <w:pPr>
        <w:pStyle w:val="Heading2"/>
        <w:rPr>
          <w:lang w:eastAsia="en-GB"/>
        </w:rPr>
      </w:pPr>
      <w:bookmarkStart w:id="11" w:name="_Toc68763783"/>
      <w:r w:rsidRPr="004338C4">
        <w:rPr>
          <w:lang w:eastAsia="en-GB"/>
        </w:rPr>
        <w:lastRenderedPageBreak/>
        <w:t>What powers do we have?</w:t>
      </w:r>
      <w:bookmarkEnd w:id="11"/>
      <w:r w:rsidRPr="004338C4">
        <w:rPr>
          <w:lang w:eastAsia="en-GB"/>
        </w:rPr>
        <w:t> </w:t>
      </w:r>
    </w:p>
    <w:p w14:paraId="371F1BA7" w14:textId="77777777" w:rsidR="004C60F5"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 xml:space="preserve">We are independent of central and local government with our own legal powers and set our own work plan to reflect the concerns of the local community. We are unique in having some </w:t>
      </w:r>
      <w:r w:rsidR="004C60F5">
        <w:rPr>
          <w:rFonts w:ascii="Trebuchet MS" w:eastAsia="Times New Roman" w:hAnsi="Trebuchet MS" w:cs="Segoe UI"/>
          <w:lang w:eastAsia="en-GB"/>
        </w:rPr>
        <w:t xml:space="preserve">statutory </w:t>
      </w:r>
      <w:r w:rsidRPr="004338C4">
        <w:rPr>
          <w:rFonts w:ascii="Trebuchet MS" w:eastAsia="Times New Roman" w:hAnsi="Trebuchet MS" w:cs="Segoe UI"/>
          <w:lang w:eastAsia="en-GB"/>
        </w:rPr>
        <w:t xml:space="preserve">powers and duties whilst retaining our independence. </w:t>
      </w:r>
    </w:p>
    <w:p w14:paraId="7ADF9B80" w14:textId="77777777" w:rsidR="004C60F5" w:rsidRDefault="004C60F5" w:rsidP="004338C4">
      <w:pPr>
        <w:spacing w:after="0" w:line="240" w:lineRule="auto"/>
        <w:textAlignment w:val="baseline"/>
        <w:rPr>
          <w:rFonts w:ascii="Trebuchet MS" w:eastAsia="Times New Roman" w:hAnsi="Trebuchet MS" w:cs="Segoe UI"/>
          <w:lang w:eastAsia="en-GB"/>
        </w:rPr>
      </w:pPr>
    </w:p>
    <w:p w14:paraId="13122DFB" w14:textId="28AA6110" w:rsidR="000051E3" w:rsidRPr="004C60F5"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We can: </w:t>
      </w:r>
    </w:p>
    <w:p w14:paraId="6D8F47EA" w14:textId="77777777" w:rsidR="004338C4" w:rsidRPr="004338C4" w:rsidRDefault="004338C4" w:rsidP="00A94E28">
      <w:pPr>
        <w:pStyle w:val="Bullet"/>
        <w:rPr>
          <w:rFonts w:ascii="Yu Mincho" w:eastAsia="Yu Mincho" w:hAnsi="Yu Mincho" w:cs="Segoe UI"/>
          <w:lang w:eastAsia="en-GB"/>
        </w:rPr>
      </w:pPr>
      <w:r w:rsidRPr="004338C4">
        <w:rPr>
          <w:lang w:eastAsia="en-GB"/>
        </w:rPr>
        <w:t>Enter and view premises where health and/or social care services are provided. (This power does not extend to premises that provide social care to children but Healthwatch is expected to gather the views and experiences from children and young people in collaboration with local partners.) </w:t>
      </w:r>
    </w:p>
    <w:p w14:paraId="2CC6C25D" w14:textId="77777777" w:rsidR="004338C4" w:rsidRPr="004338C4" w:rsidRDefault="004338C4" w:rsidP="00A94E28">
      <w:pPr>
        <w:pStyle w:val="Bullet"/>
        <w:rPr>
          <w:rFonts w:ascii="Yu Mincho" w:eastAsia="Yu Mincho" w:hAnsi="Yu Mincho" w:cs="Segoe UI"/>
          <w:lang w:eastAsia="en-GB"/>
        </w:rPr>
      </w:pPr>
      <w:r w:rsidRPr="004338C4">
        <w:rPr>
          <w:lang w:val="en-US" w:eastAsia="en-GB"/>
        </w:rPr>
        <w:t>Refer issues of concern direct to our local Council Health Overview and Scrutiny Committee. </w:t>
      </w:r>
      <w:r w:rsidRPr="004338C4">
        <w:rPr>
          <w:lang w:eastAsia="en-GB"/>
        </w:rPr>
        <w:t> </w:t>
      </w:r>
    </w:p>
    <w:p w14:paraId="601B220E" w14:textId="77777777" w:rsidR="004338C4" w:rsidRPr="004338C4" w:rsidRDefault="004338C4" w:rsidP="00A94E28">
      <w:pPr>
        <w:pStyle w:val="Bullet"/>
        <w:rPr>
          <w:rFonts w:ascii="Yu Mincho" w:eastAsia="Yu Mincho" w:hAnsi="Yu Mincho" w:cs="Segoe UI"/>
          <w:lang w:eastAsia="en-GB"/>
        </w:rPr>
      </w:pPr>
      <w:r w:rsidRPr="004338C4">
        <w:rPr>
          <w:lang w:val="en-US" w:eastAsia="en-GB"/>
        </w:rPr>
        <w:t>Have a seat on our local Health and Wellbeing Board.</w:t>
      </w:r>
      <w:r w:rsidRPr="004338C4">
        <w:rPr>
          <w:lang w:eastAsia="en-GB"/>
        </w:rPr>
        <w:t> </w:t>
      </w:r>
    </w:p>
    <w:p w14:paraId="0BF65CBD" w14:textId="77777777" w:rsidR="004338C4" w:rsidRPr="004338C4" w:rsidRDefault="004338C4" w:rsidP="00A94E28">
      <w:pPr>
        <w:pStyle w:val="Bullet"/>
        <w:rPr>
          <w:rFonts w:ascii="Yu Mincho" w:eastAsia="Yu Mincho" w:hAnsi="Yu Mincho" w:cs="Segoe UI"/>
          <w:lang w:eastAsia="en-GB"/>
        </w:rPr>
      </w:pPr>
      <w:r w:rsidRPr="004338C4">
        <w:rPr>
          <w:lang w:val="en-US" w:eastAsia="en-GB"/>
        </w:rPr>
        <w:t>Escalate issues direct to Healthwatch England and the Care Quality Commission (CQC). </w:t>
      </w:r>
      <w:r w:rsidRPr="004338C4">
        <w:rPr>
          <w:lang w:eastAsia="en-GB"/>
        </w:rPr>
        <w:t> </w:t>
      </w:r>
    </w:p>
    <w:p w14:paraId="0B536258" w14:textId="4CD7C577" w:rsidR="006634D2" w:rsidRPr="00A94E28" w:rsidRDefault="004338C4" w:rsidP="00A94E28">
      <w:pPr>
        <w:pStyle w:val="Bullet"/>
        <w:rPr>
          <w:rFonts w:ascii="Yu Mincho" w:eastAsia="Yu Mincho" w:hAnsi="Yu Mincho" w:cs="Segoe UI"/>
          <w:color w:val="auto"/>
          <w:lang w:eastAsia="en-GB"/>
        </w:rPr>
      </w:pPr>
      <w:r w:rsidRPr="004338C4">
        <w:rPr>
          <w:lang w:eastAsia="en-GB"/>
        </w:rPr>
        <w:t>Service providers and commissioners have a duty to respond to local Healthwatch reports and recommendations within 20 working days. (This includes providers of children’s social care services.) </w:t>
      </w:r>
    </w:p>
    <w:p w14:paraId="7ADE32E2" w14:textId="77777777" w:rsidR="004338C4" w:rsidRPr="004338C4" w:rsidRDefault="004338C4" w:rsidP="00A94E28">
      <w:pPr>
        <w:rPr>
          <w:lang w:eastAsia="en-GB"/>
        </w:rPr>
      </w:pPr>
      <w:r w:rsidRPr="004338C4">
        <w:rPr>
          <w:lang w:eastAsia="en-GB"/>
        </w:rPr>
        <w:t>We also have a duty to provide information to the public about health and social care services and service providers. You can find out more about</w:t>
      </w:r>
      <w:r w:rsidRPr="004338C4">
        <w:rPr>
          <w:sz w:val="24"/>
          <w:szCs w:val="24"/>
          <w:lang w:eastAsia="en-GB"/>
        </w:rPr>
        <w:t> </w:t>
      </w:r>
      <w:hyperlink r:id="rId16" w:tgtFrame="_blank" w:history="1">
        <w:r w:rsidRPr="004338C4">
          <w:rPr>
            <w:color w:val="0563C1"/>
            <w:u w:val="single"/>
            <w:lang w:eastAsia="en-GB"/>
          </w:rPr>
          <w:t>Healthwatch legal powers here</w:t>
        </w:r>
      </w:hyperlink>
      <w:r w:rsidRPr="004338C4">
        <w:rPr>
          <w:rFonts w:eastAsia="Yu Mincho"/>
          <w:lang w:eastAsia="en-GB"/>
        </w:rPr>
        <w:t>. </w:t>
      </w:r>
    </w:p>
    <w:p w14:paraId="25E159CC" w14:textId="77777777" w:rsidR="006634D2" w:rsidRDefault="006634D2" w:rsidP="004338C4">
      <w:pPr>
        <w:spacing w:after="0" w:line="240" w:lineRule="auto"/>
        <w:textAlignment w:val="baseline"/>
        <w:rPr>
          <w:rFonts w:ascii="Trebuchet MS" w:eastAsia="Times New Roman" w:hAnsi="Trebuchet MS" w:cs="Segoe UI"/>
          <w:b/>
          <w:bCs/>
          <w:color w:val="auto"/>
          <w:sz w:val="24"/>
          <w:szCs w:val="24"/>
          <w:lang w:eastAsia="en-GB"/>
        </w:rPr>
      </w:pPr>
    </w:p>
    <w:p w14:paraId="042F8191" w14:textId="646371BC" w:rsidR="00CA410B" w:rsidRPr="004338C4" w:rsidRDefault="004338C4" w:rsidP="00A94E28">
      <w:pPr>
        <w:pStyle w:val="Heading2"/>
        <w:rPr>
          <w:lang w:eastAsia="en-GB"/>
        </w:rPr>
      </w:pPr>
      <w:bookmarkStart w:id="12" w:name="_Toc68763784"/>
      <w:r w:rsidRPr="004338C4">
        <w:rPr>
          <w:lang w:eastAsia="en-GB"/>
        </w:rPr>
        <w:t>What do we do?</w:t>
      </w:r>
      <w:bookmarkEnd w:id="12"/>
      <w:r w:rsidRPr="004338C4">
        <w:rPr>
          <w:lang w:eastAsia="en-GB"/>
        </w:rPr>
        <w:t> </w:t>
      </w:r>
    </w:p>
    <w:p w14:paraId="400DFA1F" w14:textId="560F25F1" w:rsidR="004338C4"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 xml:space="preserve">There are three key aspects to </w:t>
      </w:r>
      <w:r w:rsidR="00F052FC">
        <w:rPr>
          <w:rFonts w:ascii="Trebuchet MS" w:eastAsia="Times New Roman" w:hAnsi="Trebuchet MS" w:cs="Segoe UI"/>
          <w:lang w:eastAsia="en-GB"/>
        </w:rPr>
        <w:t>our work</w:t>
      </w:r>
      <w:r w:rsidRPr="004338C4">
        <w:rPr>
          <w:rFonts w:ascii="Trebuchet MS" w:eastAsia="Times New Roman" w:hAnsi="Trebuchet MS" w:cs="Segoe UI"/>
          <w:lang w:eastAsia="en-GB"/>
        </w:rPr>
        <w:t>: </w:t>
      </w:r>
    </w:p>
    <w:tbl>
      <w:tblPr>
        <w:tblStyle w:val="GridTable6Colorful-Accent1"/>
        <w:tblW w:w="0" w:type="auto"/>
        <w:tblLook w:val="04A0" w:firstRow="1" w:lastRow="0" w:firstColumn="1" w:lastColumn="0" w:noHBand="0" w:noVBand="1"/>
      </w:tblPr>
      <w:tblGrid>
        <w:gridCol w:w="2122"/>
        <w:gridCol w:w="7506"/>
      </w:tblGrid>
      <w:tr w:rsidR="00A877C6" w:rsidRPr="00182E84" w14:paraId="5FB322CF" w14:textId="77777777" w:rsidTr="00B32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C2EFFF" w:themeFill="accent1" w:themeFillTint="33"/>
          </w:tcPr>
          <w:p w14:paraId="4B4E2548" w14:textId="7ED317D8" w:rsidR="00A877C6" w:rsidRPr="00F052FC" w:rsidRDefault="00A877C6" w:rsidP="00E713E3">
            <w:pPr>
              <w:spacing w:before="100" w:after="100"/>
              <w:rPr>
                <w:b w:val="0"/>
                <w:color w:val="FFFFFF" w:themeColor="background2"/>
              </w:rPr>
            </w:pPr>
            <w:r w:rsidRPr="00F052FC">
              <w:rPr>
                <w:rFonts w:ascii="Trebuchet MS" w:eastAsia="Times New Roman" w:hAnsi="Trebuchet MS" w:cs="Times New Roman"/>
                <w:lang w:eastAsia="en-GB"/>
              </w:rPr>
              <w:t>Voice  </w:t>
            </w:r>
          </w:p>
        </w:tc>
        <w:tc>
          <w:tcPr>
            <w:tcW w:w="7506" w:type="dxa"/>
          </w:tcPr>
          <w:p w14:paraId="0FF907F6" w14:textId="77E4B273" w:rsidR="00A877C6" w:rsidRPr="00B46D7A" w:rsidRDefault="00A877C6" w:rsidP="00E713E3">
            <w:pPr>
              <w:spacing w:before="100" w:after="100"/>
              <w:cnfStyle w:val="100000000000" w:firstRow="1" w:lastRow="0" w:firstColumn="0" w:lastColumn="0" w:oddVBand="0" w:evenVBand="0" w:oddHBand="0" w:evenHBand="0" w:firstRowFirstColumn="0" w:firstRowLastColumn="0" w:lastRowFirstColumn="0" w:lastRowLastColumn="0"/>
              <w:rPr>
                <w:b w:val="0"/>
                <w:color w:val="FFFFFF" w:themeColor="background2"/>
              </w:rPr>
            </w:pPr>
            <w:r w:rsidRPr="00B46D7A">
              <w:rPr>
                <w:rFonts w:ascii="Trebuchet MS" w:eastAsia="Times New Roman" w:hAnsi="Trebuchet MS" w:cs="Times New Roman"/>
                <w:b w:val="0"/>
                <w:lang w:eastAsia="en-GB"/>
              </w:rPr>
              <w:t>Ensuring local people’s voices are heard and their experiences can influence the design, commissioning and delivery of local health and social care services. </w:t>
            </w:r>
          </w:p>
        </w:tc>
      </w:tr>
      <w:tr w:rsidR="00A877C6" w14:paraId="682EA9D3" w14:textId="77777777" w:rsidTr="00B32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4B531C" w14:textId="1E2F76EE" w:rsidR="00A877C6" w:rsidRPr="00B46D7A" w:rsidRDefault="00A877C6" w:rsidP="00E713E3">
            <w:pPr>
              <w:spacing w:before="100" w:after="100"/>
            </w:pPr>
            <w:r w:rsidRPr="00B46D7A">
              <w:rPr>
                <w:rFonts w:ascii="Trebuchet MS" w:eastAsia="Times New Roman" w:hAnsi="Trebuchet MS" w:cs="Times New Roman"/>
                <w:lang w:eastAsia="en-GB"/>
              </w:rPr>
              <w:t xml:space="preserve">Scrutiny and </w:t>
            </w:r>
            <w:r w:rsidR="00F052FC" w:rsidRPr="00B46D7A">
              <w:rPr>
                <w:rFonts w:ascii="Trebuchet MS" w:eastAsia="Times New Roman" w:hAnsi="Trebuchet MS" w:cs="Times New Roman"/>
                <w:lang w:eastAsia="en-GB"/>
              </w:rPr>
              <w:t>a</w:t>
            </w:r>
            <w:r w:rsidRPr="00B46D7A">
              <w:rPr>
                <w:rFonts w:ascii="Trebuchet MS" w:eastAsia="Times New Roman" w:hAnsi="Trebuchet MS" w:cs="Times New Roman"/>
                <w:lang w:eastAsia="en-GB"/>
              </w:rPr>
              <w:t>ccountability  </w:t>
            </w:r>
          </w:p>
        </w:tc>
        <w:tc>
          <w:tcPr>
            <w:tcW w:w="7506" w:type="dxa"/>
            <w:shd w:val="clear" w:color="auto" w:fill="auto"/>
          </w:tcPr>
          <w:p w14:paraId="42C0594D" w14:textId="4BFF45D1" w:rsidR="00A877C6" w:rsidRPr="00F052FC" w:rsidRDefault="00A877C6" w:rsidP="00E713E3">
            <w:pPr>
              <w:spacing w:before="100" w:after="100"/>
              <w:cnfStyle w:val="000000100000" w:firstRow="0" w:lastRow="0" w:firstColumn="0" w:lastColumn="0" w:oddVBand="0" w:evenVBand="0" w:oddHBand="1" w:evenHBand="0" w:firstRowFirstColumn="0" w:firstRowLastColumn="0" w:lastRowFirstColumn="0" w:lastRowLastColumn="0"/>
            </w:pPr>
            <w:r w:rsidRPr="00A94E28">
              <w:rPr>
                <w:rFonts w:ascii="Trebuchet MS" w:eastAsia="Times New Roman" w:hAnsi="Trebuchet MS" w:cs="Times New Roman"/>
                <w:bCs/>
                <w:lang w:eastAsia="en-GB"/>
              </w:rPr>
              <w:t>Holding those who plan and commission local services to account through our involvement in the Health and Wellbeing Board, our reports and recommendations, our power to enter and view services and our ability to refer issues of major concern direct to Healthwatch England or the local Health Scrutiny committee.</w:t>
            </w:r>
            <w:r w:rsidRPr="00F052FC">
              <w:rPr>
                <w:rFonts w:ascii="Trebuchet MS" w:eastAsia="Times New Roman" w:hAnsi="Trebuchet MS" w:cs="Times New Roman"/>
                <w:lang w:eastAsia="en-GB"/>
              </w:rPr>
              <w:t> </w:t>
            </w:r>
          </w:p>
        </w:tc>
      </w:tr>
      <w:tr w:rsidR="00A877C6" w14:paraId="5F4AAF1C" w14:textId="77777777" w:rsidTr="00B32398">
        <w:tc>
          <w:tcPr>
            <w:cnfStyle w:val="001000000000" w:firstRow="0" w:lastRow="0" w:firstColumn="1" w:lastColumn="0" w:oddVBand="0" w:evenVBand="0" w:oddHBand="0" w:evenHBand="0" w:firstRowFirstColumn="0" w:firstRowLastColumn="0" w:lastRowFirstColumn="0" w:lastRowLastColumn="0"/>
            <w:tcW w:w="2122" w:type="dxa"/>
            <w:shd w:val="clear" w:color="auto" w:fill="C2EFFF" w:themeFill="accent1" w:themeFillTint="33"/>
          </w:tcPr>
          <w:p w14:paraId="6135EF19" w14:textId="1DF23CEA" w:rsidR="00A877C6" w:rsidRPr="00B46D7A" w:rsidRDefault="00A877C6" w:rsidP="00E713E3">
            <w:pPr>
              <w:spacing w:before="100" w:after="100"/>
            </w:pPr>
            <w:r w:rsidRPr="00B46D7A">
              <w:rPr>
                <w:rFonts w:ascii="Trebuchet MS" w:eastAsia="Times New Roman" w:hAnsi="Trebuchet MS" w:cs="Times New Roman"/>
                <w:lang w:eastAsia="en-GB"/>
              </w:rPr>
              <w:t xml:space="preserve">Information and </w:t>
            </w:r>
            <w:r w:rsidR="00F052FC" w:rsidRPr="00B46D7A">
              <w:rPr>
                <w:rFonts w:ascii="Trebuchet MS" w:eastAsia="Times New Roman" w:hAnsi="Trebuchet MS" w:cs="Times New Roman"/>
                <w:lang w:eastAsia="en-GB"/>
              </w:rPr>
              <w:t>s</w:t>
            </w:r>
            <w:r w:rsidRPr="00B46D7A">
              <w:rPr>
                <w:rFonts w:ascii="Trebuchet MS" w:eastAsia="Times New Roman" w:hAnsi="Trebuchet MS" w:cs="Times New Roman"/>
                <w:lang w:eastAsia="en-GB"/>
              </w:rPr>
              <w:t>ignposting  </w:t>
            </w:r>
          </w:p>
        </w:tc>
        <w:tc>
          <w:tcPr>
            <w:tcW w:w="7506" w:type="dxa"/>
          </w:tcPr>
          <w:p w14:paraId="6D227E0D" w14:textId="3C831873" w:rsidR="00A877C6" w:rsidRPr="00F052FC" w:rsidRDefault="00A877C6" w:rsidP="00E713E3">
            <w:pPr>
              <w:spacing w:before="100" w:after="100"/>
              <w:cnfStyle w:val="000000000000" w:firstRow="0" w:lastRow="0" w:firstColumn="0" w:lastColumn="0" w:oddVBand="0" w:evenVBand="0" w:oddHBand="0" w:evenHBand="0" w:firstRowFirstColumn="0" w:firstRowLastColumn="0" w:lastRowFirstColumn="0" w:lastRowLastColumn="0"/>
            </w:pPr>
            <w:r w:rsidRPr="00A94E28">
              <w:rPr>
                <w:rFonts w:ascii="Trebuchet MS" w:eastAsia="Times New Roman" w:hAnsi="Trebuchet MS" w:cs="Times New Roman"/>
                <w:bCs/>
                <w:lang w:eastAsia="en-GB"/>
              </w:rPr>
              <w:t>Providing an Information and Signposting service to provide information about local health and social care services to help people make informed choices about what’s best for them. Also providing information and signposting to people wishing to complain about health and care services. Note: Healthwatch does not investigate individual complaints or act on behalf of individuals with complaints services</w:t>
            </w:r>
            <w:r w:rsidRPr="00F052FC">
              <w:rPr>
                <w:rFonts w:ascii="Trebuchet MS" w:eastAsia="Times New Roman" w:hAnsi="Trebuchet MS" w:cs="Times New Roman"/>
                <w:lang w:eastAsia="en-GB"/>
              </w:rPr>
              <w:t> </w:t>
            </w:r>
          </w:p>
        </w:tc>
      </w:tr>
    </w:tbl>
    <w:p w14:paraId="6A768A32" w14:textId="60A07D60" w:rsidR="00E65511" w:rsidRDefault="00E65511" w:rsidP="004338C4">
      <w:pPr>
        <w:spacing w:after="0" w:line="240" w:lineRule="auto"/>
        <w:textAlignment w:val="baseline"/>
        <w:rPr>
          <w:rFonts w:ascii="Trebuchet MS" w:eastAsia="Times New Roman" w:hAnsi="Trebuchet MS" w:cs="Segoe UI"/>
          <w:lang w:eastAsia="en-GB"/>
        </w:rPr>
      </w:pPr>
    </w:p>
    <w:p w14:paraId="780307B2" w14:textId="77777777" w:rsidR="00B32398" w:rsidRDefault="00B32398">
      <w:pPr>
        <w:rPr>
          <w:b/>
          <w:sz w:val="28"/>
          <w:szCs w:val="28"/>
          <w:lang w:eastAsia="en-GB"/>
        </w:rPr>
      </w:pPr>
      <w:bookmarkStart w:id="13" w:name="_Toc68763785"/>
      <w:r>
        <w:rPr>
          <w:lang w:eastAsia="en-GB"/>
        </w:rPr>
        <w:br w:type="page"/>
      </w:r>
    </w:p>
    <w:p w14:paraId="36EF652A" w14:textId="7C7A39A9" w:rsidR="00CA410B" w:rsidRPr="004338C4" w:rsidRDefault="004338C4" w:rsidP="00A94E28">
      <w:pPr>
        <w:pStyle w:val="Heading2"/>
        <w:rPr>
          <w:lang w:eastAsia="en-GB"/>
        </w:rPr>
      </w:pPr>
      <w:r w:rsidRPr="004338C4">
        <w:rPr>
          <w:lang w:eastAsia="en-GB"/>
        </w:rPr>
        <w:lastRenderedPageBreak/>
        <w:t>How do we work?</w:t>
      </w:r>
      <w:bookmarkEnd w:id="13"/>
      <w:r w:rsidRPr="004338C4">
        <w:rPr>
          <w:lang w:eastAsia="en-GB"/>
        </w:rPr>
        <w:t> </w:t>
      </w:r>
    </w:p>
    <w:p w14:paraId="347B6765" w14:textId="4E7921BB" w:rsidR="00F052FC"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We believe that Healthwatch can only be truly effective if we can reach as many people as possible, so we work with established networks, groups and organisations in </w:t>
      </w:r>
      <w:r w:rsidR="00683E23" w:rsidRPr="00A94E28">
        <w:rPr>
          <w:rFonts w:ascii="Trebuchet MS" w:eastAsia="Times New Roman" w:hAnsi="Trebuchet MS" w:cs="Segoe UI"/>
          <w:highlight w:val="yellow"/>
          <w:shd w:val="clear" w:color="auto" w:fill="E1CD00"/>
          <w:lang w:eastAsia="en-GB"/>
        </w:rPr>
        <w:t>xxx</w:t>
      </w:r>
      <w:r w:rsidRPr="004338C4">
        <w:rPr>
          <w:rFonts w:ascii="Trebuchet MS" w:eastAsia="Times New Roman" w:hAnsi="Trebuchet MS" w:cs="Segoe UI"/>
          <w:lang w:eastAsia="en-GB"/>
        </w:rPr>
        <w:t xml:space="preserve">. </w:t>
      </w:r>
    </w:p>
    <w:p w14:paraId="4401A552" w14:textId="77777777" w:rsidR="00F052FC" w:rsidRDefault="00F052FC" w:rsidP="004338C4">
      <w:pPr>
        <w:spacing w:after="0" w:line="240" w:lineRule="auto"/>
        <w:textAlignment w:val="baseline"/>
        <w:rPr>
          <w:rFonts w:ascii="Trebuchet MS" w:eastAsia="Times New Roman" w:hAnsi="Trebuchet MS" w:cs="Segoe UI"/>
          <w:lang w:eastAsia="en-GB"/>
        </w:rPr>
      </w:pPr>
    </w:p>
    <w:p w14:paraId="288A6D25" w14:textId="7D3A6355" w:rsidR="004338C4" w:rsidRPr="004338C4" w:rsidRDefault="004338C4" w:rsidP="004338C4">
      <w:pPr>
        <w:spacing w:after="0" w:line="240" w:lineRule="auto"/>
        <w:textAlignment w:val="baseline"/>
        <w:rPr>
          <w:rFonts w:ascii="Segoe UI" w:eastAsia="Times New Roman" w:hAnsi="Segoe UI" w:cs="Segoe UI"/>
          <w:lang w:eastAsia="en-GB"/>
        </w:rPr>
      </w:pPr>
      <w:r w:rsidRPr="004338C4">
        <w:rPr>
          <w:rFonts w:ascii="Trebuchet MS" w:eastAsia="Times New Roman" w:hAnsi="Trebuchet MS" w:cs="Segoe UI"/>
          <w:lang w:eastAsia="en-GB"/>
        </w:rPr>
        <w:t>Our approach to being effective is underpinned by creating a ‘network of networks’ which: </w:t>
      </w:r>
    </w:p>
    <w:p w14:paraId="6189EF0D" w14:textId="77777777" w:rsidR="004338C4" w:rsidRPr="004338C4" w:rsidRDefault="004338C4" w:rsidP="00A94E28">
      <w:pPr>
        <w:pStyle w:val="Bullet"/>
        <w:rPr>
          <w:rFonts w:ascii="Yu Mincho" w:eastAsia="Yu Mincho" w:hAnsi="Yu Mincho" w:cs="Segoe UI"/>
          <w:lang w:eastAsia="en-GB"/>
        </w:rPr>
      </w:pPr>
      <w:r w:rsidRPr="004338C4">
        <w:rPr>
          <w:lang w:val="en-US" w:eastAsia="en-GB"/>
        </w:rPr>
        <w:t>Builds strong links with local voluntary and community groups.</w:t>
      </w:r>
      <w:r w:rsidRPr="004338C4">
        <w:rPr>
          <w:lang w:eastAsia="en-GB"/>
        </w:rPr>
        <w:t> </w:t>
      </w:r>
    </w:p>
    <w:p w14:paraId="03A4A423" w14:textId="77777777" w:rsidR="004338C4" w:rsidRPr="004338C4" w:rsidRDefault="004338C4" w:rsidP="00A94E28">
      <w:pPr>
        <w:pStyle w:val="Bullet"/>
        <w:rPr>
          <w:rFonts w:ascii="Yu Mincho" w:eastAsia="Yu Mincho" w:hAnsi="Yu Mincho" w:cs="Segoe UI"/>
          <w:lang w:eastAsia="en-GB"/>
        </w:rPr>
      </w:pPr>
      <w:r w:rsidRPr="004338C4">
        <w:rPr>
          <w:lang w:val="en-US" w:eastAsia="en-GB"/>
        </w:rPr>
        <w:t>Uses established community networks to share information, and to find out what matters to people.</w:t>
      </w:r>
      <w:r w:rsidRPr="004338C4">
        <w:rPr>
          <w:lang w:eastAsia="en-GB"/>
        </w:rPr>
        <w:t> </w:t>
      </w:r>
    </w:p>
    <w:p w14:paraId="5E398118" w14:textId="77777777" w:rsidR="004338C4" w:rsidRPr="004338C4" w:rsidRDefault="004338C4" w:rsidP="00A94E28">
      <w:pPr>
        <w:pStyle w:val="Bullet"/>
        <w:rPr>
          <w:rFonts w:ascii="Yu Mincho" w:eastAsia="Yu Mincho" w:hAnsi="Yu Mincho" w:cs="Segoe UI"/>
          <w:lang w:eastAsia="en-GB"/>
        </w:rPr>
      </w:pPr>
      <w:r w:rsidRPr="004338C4">
        <w:rPr>
          <w:lang w:val="en-US" w:eastAsia="en-GB"/>
        </w:rPr>
        <w:t>Works collaboratively with local partners who have strong local knowledge and connectivity with communities of interest and can support our work in obtaining the views of these communities.</w:t>
      </w:r>
      <w:r w:rsidRPr="004338C4">
        <w:rPr>
          <w:lang w:eastAsia="en-GB"/>
        </w:rPr>
        <w:t> </w:t>
      </w:r>
    </w:p>
    <w:p w14:paraId="5F1A6044" w14:textId="77777777" w:rsidR="004338C4" w:rsidRPr="004338C4" w:rsidRDefault="004338C4" w:rsidP="00A94E28">
      <w:pPr>
        <w:pStyle w:val="Bullet"/>
        <w:rPr>
          <w:rFonts w:ascii="Yu Mincho" w:eastAsia="Yu Mincho" w:hAnsi="Yu Mincho" w:cs="Segoe UI"/>
          <w:lang w:eastAsia="en-GB"/>
        </w:rPr>
      </w:pPr>
      <w:r w:rsidRPr="004338C4">
        <w:rPr>
          <w:lang w:val="en-US" w:eastAsia="en-GB"/>
        </w:rPr>
        <w:t>Builds a bank of trained volunteers who can be the eyes and ears of Healthwatch at grass-roots level.</w:t>
      </w:r>
      <w:r w:rsidRPr="004338C4">
        <w:rPr>
          <w:lang w:eastAsia="en-GB"/>
        </w:rPr>
        <w:t> </w:t>
      </w:r>
    </w:p>
    <w:p w14:paraId="3BF6BAD3" w14:textId="351E351F" w:rsidR="006634D2" w:rsidRPr="003B2425" w:rsidRDefault="004338C4" w:rsidP="003B2425">
      <w:pPr>
        <w:pStyle w:val="Bullet"/>
        <w:rPr>
          <w:rFonts w:ascii="Yu Mincho" w:eastAsia="Yu Mincho" w:hAnsi="Yu Mincho" w:cs="Segoe UI"/>
          <w:lang w:eastAsia="en-GB"/>
        </w:rPr>
      </w:pPr>
      <w:r w:rsidRPr="004338C4">
        <w:rPr>
          <w:lang w:val="en-US" w:eastAsia="en-GB"/>
        </w:rPr>
        <w:t>Champions the voices of those who are seldom-heard.</w:t>
      </w:r>
      <w:r w:rsidRPr="004338C4">
        <w:rPr>
          <w:lang w:eastAsia="en-GB"/>
        </w:rPr>
        <w:t> </w:t>
      </w:r>
    </w:p>
    <w:p w14:paraId="121F2529" w14:textId="274B28E2" w:rsidR="003B2425" w:rsidRDefault="003B2425">
      <w:pPr>
        <w:rPr>
          <w:color w:val="009CD0" w:themeColor="accent1"/>
          <w:sz w:val="26"/>
          <w:szCs w:val="26"/>
          <w:lang w:eastAsia="en-GB"/>
        </w:rPr>
      </w:pPr>
      <w:bookmarkStart w:id="14" w:name="_Toc63675879"/>
    </w:p>
    <w:p w14:paraId="17AABF02" w14:textId="62E8A56D" w:rsidR="004338C4" w:rsidRPr="004338C4" w:rsidRDefault="00F052FC" w:rsidP="00A94E28">
      <w:pPr>
        <w:pStyle w:val="Heading3"/>
        <w:rPr>
          <w:rFonts w:ascii="Segoe UI" w:eastAsia="Times New Roman" w:hAnsi="Segoe UI"/>
          <w:sz w:val="18"/>
          <w:szCs w:val="18"/>
          <w:lang w:eastAsia="en-GB"/>
        </w:rPr>
      </w:pPr>
      <w:bookmarkStart w:id="15" w:name="_Toc68763786"/>
      <w:r>
        <w:rPr>
          <w:lang w:eastAsia="en-GB"/>
        </w:rPr>
        <w:t>Our Board</w:t>
      </w:r>
      <w:bookmarkEnd w:id="14"/>
      <w:bookmarkEnd w:id="15"/>
    </w:p>
    <w:p w14:paraId="0C6E5F62" w14:textId="60AC2A40" w:rsidR="004338C4" w:rsidRDefault="004338C4" w:rsidP="004338C4">
      <w:pPr>
        <w:spacing w:after="0" w:line="240" w:lineRule="auto"/>
        <w:textAlignment w:val="baseline"/>
        <w:rPr>
          <w:rFonts w:ascii="Yu Mincho" w:eastAsia="Yu Mincho" w:hAnsi="Yu Mincho" w:cs="Segoe UI"/>
          <w:lang w:eastAsia="en-GB"/>
        </w:rPr>
      </w:pPr>
      <w:r w:rsidRPr="004338C4">
        <w:rPr>
          <w:rFonts w:ascii="Trebuchet MS" w:eastAsia="Times New Roman" w:hAnsi="Trebuchet MS" w:cs="Segoe UI"/>
          <w:lang w:eastAsia="en-GB"/>
        </w:rPr>
        <w:t xml:space="preserve">Our Board </w:t>
      </w:r>
      <w:r w:rsidR="00A24D3E" w:rsidRPr="00A24D3E">
        <w:rPr>
          <w:rFonts w:ascii="Trebuchet MS" w:eastAsia="Times New Roman" w:hAnsi="Trebuchet MS" w:cs="Segoe UI"/>
          <w:lang w:eastAsia="en-GB"/>
        </w:rPr>
        <w:t>is</w:t>
      </w:r>
      <w:r w:rsidRPr="004338C4">
        <w:rPr>
          <w:rFonts w:ascii="Trebuchet MS" w:eastAsia="Times New Roman" w:hAnsi="Trebuchet MS" w:cs="Segoe UI"/>
          <w:lang w:eastAsia="en-GB"/>
        </w:rPr>
        <w:t xml:space="preserve"> responsible for setting our work plan each year based on local public feedback. They act in accordance with a </w:t>
      </w:r>
      <w:r w:rsidR="00F052FC" w:rsidRPr="004338C4">
        <w:rPr>
          <w:rFonts w:ascii="Trebuchet MS" w:eastAsia="Times New Roman" w:hAnsi="Trebuchet MS" w:cs="Segoe UI"/>
          <w:lang w:eastAsia="en-GB"/>
        </w:rPr>
        <w:t>decision-making</w:t>
      </w:r>
      <w:r w:rsidRPr="004338C4">
        <w:rPr>
          <w:rFonts w:ascii="Trebuchet MS" w:eastAsia="Times New Roman" w:hAnsi="Trebuchet MS" w:cs="Segoe UI"/>
          <w:lang w:eastAsia="en-GB"/>
        </w:rPr>
        <w:t> process which is outlined in our </w:t>
      </w:r>
      <w:proofErr w:type="gramStart"/>
      <w:r w:rsidRPr="000F7538">
        <w:rPr>
          <w:rFonts w:ascii="Trebuchet MS" w:eastAsia="Times New Roman" w:hAnsi="Trebuchet MS" w:cs="Segoe UI"/>
          <w:b/>
          <w:bCs/>
          <w:highlight w:val="yellow"/>
          <w:lang w:eastAsia="en-GB"/>
        </w:rPr>
        <w:t>Decision Making</w:t>
      </w:r>
      <w:proofErr w:type="gramEnd"/>
      <w:r w:rsidRPr="000F7538">
        <w:rPr>
          <w:rFonts w:ascii="Trebuchet MS" w:eastAsia="Times New Roman" w:hAnsi="Trebuchet MS" w:cs="Segoe UI"/>
          <w:b/>
          <w:bCs/>
          <w:highlight w:val="yellow"/>
          <w:lang w:eastAsia="en-GB"/>
        </w:rPr>
        <w:t> Policy</w:t>
      </w:r>
      <w:r w:rsidR="000F7538" w:rsidRPr="000F7538">
        <w:rPr>
          <w:rFonts w:ascii="Trebuchet MS" w:eastAsia="Times New Roman" w:hAnsi="Trebuchet MS" w:cs="Segoe UI"/>
          <w:b/>
          <w:bCs/>
          <w:highlight w:val="yellow"/>
          <w:lang w:eastAsia="en-GB"/>
        </w:rPr>
        <w:t xml:space="preserve"> [add link]</w:t>
      </w:r>
      <w:r w:rsidR="009508AF" w:rsidRPr="000F7538">
        <w:rPr>
          <w:rFonts w:ascii="Trebuchet MS" w:eastAsia="Times New Roman" w:hAnsi="Trebuchet MS" w:cs="Segoe UI"/>
          <w:b/>
          <w:bCs/>
          <w:highlight w:val="yellow"/>
          <w:lang w:eastAsia="en-GB"/>
        </w:rPr>
        <w:t>.</w:t>
      </w:r>
    </w:p>
    <w:tbl>
      <w:tblPr>
        <w:tblStyle w:val="Healthwatch"/>
        <w:tblW w:w="5940" w:type="dxa"/>
        <w:tblLook w:val="04A0" w:firstRow="1" w:lastRow="0" w:firstColumn="1" w:lastColumn="0" w:noHBand="0" w:noVBand="1"/>
      </w:tblPr>
      <w:tblGrid>
        <w:gridCol w:w="5940"/>
      </w:tblGrid>
      <w:tr w:rsidR="00F052FC" w:rsidRPr="004338C4" w14:paraId="5C05707A" w14:textId="77777777" w:rsidTr="00A94E28">
        <w:trPr>
          <w:cnfStyle w:val="100000000000" w:firstRow="1" w:lastRow="0" w:firstColumn="0" w:lastColumn="0" w:oddVBand="0" w:evenVBand="0" w:oddHBand="0" w:evenHBand="0" w:firstRowFirstColumn="0" w:firstRowLastColumn="0" w:lastRowFirstColumn="0" w:lastRowLastColumn="0"/>
          <w:trHeight w:val="390"/>
        </w:trPr>
        <w:tc>
          <w:tcPr>
            <w:tcW w:w="0" w:type="dxa"/>
            <w:hideMark/>
          </w:tcPr>
          <w:p w14:paraId="7AE91CDE" w14:textId="376C09BA" w:rsidR="00F052FC" w:rsidRPr="004338C4" w:rsidRDefault="00F052FC" w:rsidP="00E713E3">
            <w:pPr>
              <w:spacing w:after="0"/>
              <w:ind w:left="135" w:right="-30"/>
              <w:textAlignment w:val="baseline"/>
              <w:rPr>
                <w:rFonts w:ascii="Times New Roman" w:eastAsia="Times New Roman" w:hAnsi="Times New Roman" w:cs="Times New Roman"/>
                <w:color w:val="auto"/>
                <w:lang w:eastAsia="en-GB"/>
              </w:rPr>
            </w:pPr>
            <w:r w:rsidRPr="004338C4">
              <w:rPr>
                <w:rFonts w:ascii="Trebuchet MS" w:eastAsia="Times New Roman" w:hAnsi="Trebuchet MS" w:cs="Times New Roman"/>
                <w:bCs/>
                <w:color w:val="FFFFFF"/>
                <w:lang w:eastAsia="en-GB"/>
              </w:rPr>
              <w:t>Healthwatch </w:t>
            </w:r>
            <w:r w:rsidR="00683E23" w:rsidRPr="00A94E28">
              <w:rPr>
                <w:rFonts w:ascii="Trebuchet MS" w:eastAsia="Times New Roman" w:hAnsi="Trebuchet MS" w:cs="Segoe UI"/>
                <w:highlight w:val="yellow"/>
                <w:shd w:val="clear" w:color="auto" w:fill="E1CD00"/>
                <w:lang w:eastAsia="en-GB"/>
              </w:rPr>
              <w:t>xxx</w:t>
            </w:r>
            <w:r w:rsidR="00683E23" w:rsidRPr="004338C4">
              <w:rPr>
                <w:rFonts w:ascii="Trebuchet MS" w:eastAsia="Times New Roman" w:hAnsi="Trebuchet MS" w:cs="Times New Roman"/>
                <w:bCs/>
                <w:color w:val="FFFFFF"/>
                <w:lang w:eastAsia="en-GB"/>
              </w:rPr>
              <w:t xml:space="preserve"> </w:t>
            </w:r>
            <w:r w:rsidRPr="004338C4">
              <w:rPr>
                <w:rFonts w:ascii="Trebuchet MS" w:eastAsia="Times New Roman" w:hAnsi="Trebuchet MS" w:cs="Times New Roman"/>
                <w:bCs/>
                <w:color w:val="FFFFFF"/>
                <w:lang w:eastAsia="en-GB"/>
              </w:rPr>
              <w:t>Board Members</w:t>
            </w:r>
            <w:r w:rsidRPr="004338C4">
              <w:rPr>
                <w:rFonts w:ascii="Trebuchet MS" w:eastAsia="Times New Roman" w:hAnsi="Trebuchet MS" w:cs="Times New Roman"/>
                <w:color w:val="FFFFFF"/>
                <w:lang w:eastAsia="en-GB"/>
              </w:rPr>
              <w:t> </w:t>
            </w:r>
          </w:p>
        </w:tc>
      </w:tr>
      <w:tr w:rsidR="00F052FC" w:rsidRPr="004338C4" w14:paraId="67B6C853" w14:textId="77777777" w:rsidTr="00A94E28">
        <w:trPr>
          <w:cnfStyle w:val="000000100000" w:firstRow="0" w:lastRow="0" w:firstColumn="0" w:lastColumn="0" w:oddVBand="0" w:evenVBand="0" w:oddHBand="1" w:evenHBand="0" w:firstRowFirstColumn="0" w:firstRowLastColumn="0" w:lastRowFirstColumn="0" w:lastRowLastColumn="0"/>
          <w:trHeight w:val="390"/>
        </w:trPr>
        <w:tc>
          <w:tcPr>
            <w:tcW w:w="0" w:type="dxa"/>
            <w:hideMark/>
          </w:tcPr>
          <w:p w14:paraId="57B8CDAA" w14:textId="4F0F24CD" w:rsidR="00F052FC" w:rsidRPr="003B2425" w:rsidRDefault="00F052FC" w:rsidP="003B2425">
            <w:pPr>
              <w:spacing w:before="0" w:after="0"/>
              <w:textAlignment w:val="baseline"/>
              <w:rPr>
                <w:rFonts w:ascii="Trebuchet MS" w:eastAsia="Times New Roman" w:hAnsi="Trebuchet MS" w:cs="Segoe UI"/>
                <w:lang w:eastAsia="en-GB"/>
              </w:rPr>
            </w:pPr>
            <w:proofErr w:type="spellStart"/>
            <w:r w:rsidRPr="003B2425">
              <w:rPr>
                <w:rFonts w:ascii="Trebuchet MS" w:eastAsia="Times New Roman" w:hAnsi="Trebuchet MS" w:cs="Segoe UI"/>
                <w:lang w:eastAsia="en-GB"/>
              </w:rPr>
              <w:t>Firstname</w:t>
            </w:r>
            <w:proofErr w:type="spellEnd"/>
            <w:r w:rsidRPr="003B2425">
              <w:rPr>
                <w:rFonts w:ascii="Trebuchet MS" w:eastAsia="Times New Roman" w:hAnsi="Trebuchet MS" w:cs="Segoe UI"/>
                <w:lang w:eastAsia="en-GB"/>
              </w:rPr>
              <w:t xml:space="preserve">, </w:t>
            </w:r>
            <w:proofErr w:type="spellStart"/>
            <w:r w:rsidRPr="003B2425">
              <w:rPr>
                <w:rFonts w:ascii="Trebuchet MS" w:eastAsia="Times New Roman" w:hAnsi="Trebuchet MS" w:cs="Segoe UI"/>
                <w:lang w:eastAsia="en-GB"/>
              </w:rPr>
              <w:t>lastname</w:t>
            </w:r>
            <w:proofErr w:type="spellEnd"/>
            <w:r w:rsidRPr="003B2425">
              <w:rPr>
                <w:rFonts w:ascii="Trebuchet MS" w:eastAsia="Times New Roman" w:hAnsi="Trebuchet MS" w:cs="Segoe UI"/>
                <w:lang w:eastAsia="en-GB"/>
              </w:rPr>
              <w:t>, position</w:t>
            </w:r>
          </w:p>
        </w:tc>
      </w:tr>
      <w:tr w:rsidR="00F052FC" w:rsidRPr="004338C4" w14:paraId="4EE1923C" w14:textId="77777777" w:rsidTr="00A94E28">
        <w:trPr>
          <w:cnfStyle w:val="000000010000" w:firstRow="0" w:lastRow="0" w:firstColumn="0" w:lastColumn="0" w:oddVBand="0" w:evenVBand="0" w:oddHBand="0" w:evenHBand="1" w:firstRowFirstColumn="0" w:firstRowLastColumn="0" w:lastRowFirstColumn="0" w:lastRowLastColumn="0"/>
          <w:trHeight w:val="390"/>
        </w:trPr>
        <w:tc>
          <w:tcPr>
            <w:tcW w:w="0" w:type="dxa"/>
            <w:hideMark/>
          </w:tcPr>
          <w:p w14:paraId="6A3002A0" w14:textId="5019B9CD" w:rsidR="00F052FC" w:rsidRPr="003B2425" w:rsidRDefault="00F052FC" w:rsidP="003B2425">
            <w:pPr>
              <w:spacing w:before="0" w:after="0"/>
              <w:textAlignment w:val="baseline"/>
              <w:rPr>
                <w:rFonts w:ascii="Trebuchet MS" w:eastAsia="Times New Roman" w:hAnsi="Trebuchet MS" w:cs="Segoe UI"/>
                <w:lang w:eastAsia="en-GB"/>
              </w:rPr>
            </w:pPr>
            <w:proofErr w:type="spellStart"/>
            <w:r w:rsidRPr="003B2425">
              <w:rPr>
                <w:rFonts w:ascii="Trebuchet MS" w:eastAsia="Times New Roman" w:hAnsi="Trebuchet MS" w:cs="Segoe UI"/>
                <w:lang w:eastAsia="en-GB"/>
              </w:rPr>
              <w:t>Firstname</w:t>
            </w:r>
            <w:proofErr w:type="spellEnd"/>
            <w:r w:rsidRPr="003B2425">
              <w:rPr>
                <w:rFonts w:ascii="Trebuchet MS" w:eastAsia="Times New Roman" w:hAnsi="Trebuchet MS" w:cs="Segoe UI"/>
                <w:lang w:eastAsia="en-GB"/>
              </w:rPr>
              <w:t xml:space="preserve">, </w:t>
            </w:r>
            <w:proofErr w:type="spellStart"/>
            <w:r w:rsidRPr="003B2425">
              <w:rPr>
                <w:rFonts w:ascii="Trebuchet MS" w:eastAsia="Times New Roman" w:hAnsi="Trebuchet MS" w:cs="Segoe UI"/>
                <w:lang w:eastAsia="en-GB"/>
              </w:rPr>
              <w:t>lastname</w:t>
            </w:r>
            <w:proofErr w:type="spellEnd"/>
            <w:r w:rsidRPr="003B2425">
              <w:rPr>
                <w:rFonts w:ascii="Trebuchet MS" w:eastAsia="Times New Roman" w:hAnsi="Trebuchet MS" w:cs="Segoe UI"/>
                <w:lang w:eastAsia="en-GB"/>
              </w:rPr>
              <w:t>, position</w:t>
            </w:r>
          </w:p>
        </w:tc>
      </w:tr>
      <w:tr w:rsidR="00F052FC" w:rsidRPr="004338C4" w14:paraId="16B2F294" w14:textId="77777777" w:rsidTr="00A94E28">
        <w:trPr>
          <w:cnfStyle w:val="000000100000" w:firstRow="0" w:lastRow="0" w:firstColumn="0" w:lastColumn="0" w:oddVBand="0" w:evenVBand="0" w:oddHBand="1" w:evenHBand="0" w:firstRowFirstColumn="0" w:firstRowLastColumn="0" w:lastRowFirstColumn="0" w:lastRowLastColumn="0"/>
          <w:trHeight w:val="390"/>
        </w:trPr>
        <w:tc>
          <w:tcPr>
            <w:tcW w:w="0" w:type="dxa"/>
            <w:hideMark/>
          </w:tcPr>
          <w:p w14:paraId="3EB3E708" w14:textId="352A99AD" w:rsidR="00F052FC" w:rsidRPr="003B2425" w:rsidRDefault="00F052FC" w:rsidP="003B2425">
            <w:pPr>
              <w:spacing w:before="0" w:after="0"/>
              <w:textAlignment w:val="baseline"/>
              <w:rPr>
                <w:rFonts w:ascii="Trebuchet MS" w:eastAsia="Times New Roman" w:hAnsi="Trebuchet MS" w:cs="Segoe UI"/>
                <w:lang w:eastAsia="en-GB"/>
              </w:rPr>
            </w:pPr>
            <w:proofErr w:type="spellStart"/>
            <w:r w:rsidRPr="003B2425">
              <w:rPr>
                <w:rFonts w:ascii="Trebuchet MS" w:eastAsia="Times New Roman" w:hAnsi="Trebuchet MS" w:cs="Segoe UI"/>
                <w:lang w:eastAsia="en-GB"/>
              </w:rPr>
              <w:t>Firstname</w:t>
            </w:r>
            <w:proofErr w:type="spellEnd"/>
            <w:r w:rsidRPr="003B2425">
              <w:rPr>
                <w:rFonts w:ascii="Trebuchet MS" w:eastAsia="Times New Roman" w:hAnsi="Trebuchet MS" w:cs="Segoe UI"/>
                <w:lang w:eastAsia="en-GB"/>
              </w:rPr>
              <w:t xml:space="preserve">, </w:t>
            </w:r>
            <w:proofErr w:type="spellStart"/>
            <w:r w:rsidRPr="003B2425">
              <w:rPr>
                <w:rFonts w:ascii="Trebuchet MS" w:eastAsia="Times New Roman" w:hAnsi="Trebuchet MS" w:cs="Segoe UI"/>
                <w:lang w:eastAsia="en-GB"/>
              </w:rPr>
              <w:t>lastname</w:t>
            </w:r>
            <w:proofErr w:type="spellEnd"/>
            <w:r w:rsidRPr="003B2425">
              <w:rPr>
                <w:rFonts w:ascii="Trebuchet MS" w:eastAsia="Times New Roman" w:hAnsi="Trebuchet MS" w:cs="Segoe UI"/>
                <w:lang w:eastAsia="en-GB"/>
              </w:rPr>
              <w:t>, position</w:t>
            </w:r>
          </w:p>
        </w:tc>
      </w:tr>
    </w:tbl>
    <w:p w14:paraId="2EBBEFBE" w14:textId="77777777" w:rsidR="00F052FC" w:rsidRDefault="00F052FC" w:rsidP="004338C4">
      <w:pPr>
        <w:spacing w:after="0" w:line="240" w:lineRule="auto"/>
        <w:textAlignment w:val="baseline"/>
        <w:rPr>
          <w:rFonts w:ascii="Yu Mincho" w:eastAsia="Yu Mincho" w:hAnsi="Yu Mincho" w:cs="Segoe UI"/>
          <w:lang w:eastAsia="en-GB"/>
        </w:rPr>
      </w:pPr>
    </w:p>
    <w:p w14:paraId="6F62BC13" w14:textId="77777777" w:rsidR="00A24D3E" w:rsidRPr="004338C4" w:rsidRDefault="00A24D3E" w:rsidP="004338C4">
      <w:pPr>
        <w:spacing w:after="0" w:line="240" w:lineRule="auto"/>
        <w:textAlignment w:val="baseline"/>
        <w:rPr>
          <w:rFonts w:ascii="Segoe UI" w:eastAsia="Times New Roman" w:hAnsi="Segoe UI" w:cs="Segoe UI"/>
          <w:lang w:eastAsia="en-GB"/>
        </w:rPr>
      </w:pPr>
    </w:p>
    <w:p w14:paraId="5AA9804B" w14:textId="633221D6" w:rsidR="004338C4" w:rsidRPr="004338C4" w:rsidRDefault="00F052FC" w:rsidP="00A94E28">
      <w:pPr>
        <w:pStyle w:val="Heading3"/>
        <w:rPr>
          <w:rFonts w:ascii="Segoe UI" w:eastAsia="Times New Roman" w:hAnsi="Segoe UI" w:cs="Segoe UI"/>
          <w:color w:val="auto"/>
          <w:sz w:val="18"/>
          <w:szCs w:val="18"/>
          <w:lang w:eastAsia="en-GB"/>
        </w:rPr>
      </w:pPr>
      <w:bookmarkStart w:id="16" w:name="_Toc63675880"/>
      <w:bookmarkStart w:id="17" w:name="_Toc68763787"/>
      <w:r>
        <w:rPr>
          <w:lang w:eastAsia="en-GB"/>
        </w:rPr>
        <w:t>Our Staff</w:t>
      </w:r>
      <w:bookmarkEnd w:id="16"/>
      <w:bookmarkEnd w:id="17"/>
      <w:r w:rsidR="004338C4" w:rsidRPr="004338C4">
        <w:rPr>
          <w:lang w:eastAsia="en-GB"/>
        </w:rPr>
        <w:t> </w:t>
      </w:r>
    </w:p>
    <w:p w14:paraId="40912C29" w14:textId="2A665532" w:rsidR="004338C4" w:rsidRDefault="004338C4" w:rsidP="00A24D3E">
      <w:pPr>
        <w:shd w:val="clear" w:color="auto" w:fill="FFFFFF"/>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As part of your induction you will meet our team and we will help you understand how we all work together. </w:t>
      </w:r>
    </w:p>
    <w:tbl>
      <w:tblPr>
        <w:tblStyle w:val="Healthwatch"/>
        <w:tblW w:w="5940" w:type="dxa"/>
        <w:tblLook w:val="04A0" w:firstRow="1" w:lastRow="0" w:firstColumn="1" w:lastColumn="0" w:noHBand="0" w:noVBand="1"/>
      </w:tblPr>
      <w:tblGrid>
        <w:gridCol w:w="5940"/>
      </w:tblGrid>
      <w:tr w:rsidR="00F052FC" w:rsidRPr="004338C4" w14:paraId="53FC3B1B" w14:textId="77777777" w:rsidTr="00E713E3">
        <w:trPr>
          <w:cnfStyle w:val="100000000000" w:firstRow="1" w:lastRow="0" w:firstColumn="0" w:lastColumn="0" w:oddVBand="0" w:evenVBand="0" w:oddHBand="0" w:evenHBand="0" w:firstRowFirstColumn="0" w:firstRowLastColumn="0" w:lastRowFirstColumn="0" w:lastRowLastColumn="0"/>
          <w:trHeight w:val="390"/>
        </w:trPr>
        <w:tc>
          <w:tcPr>
            <w:tcW w:w="5940" w:type="dxa"/>
            <w:hideMark/>
          </w:tcPr>
          <w:p w14:paraId="5569B972" w14:textId="1463A0E9" w:rsidR="00F052FC" w:rsidRPr="004338C4" w:rsidRDefault="00F052FC" w:rsidP="00E713E3">
            <w:pPr>
              <w:spacing w:after="0"/>
              <w:ind w:left="135" w:right="-30"/>
              <w:textAlignment w:val="baseline"/>
              <w:rPr>
                <w:rFonts w:ascii="Times New Roman" w:eastAsia="Times New Roman" w:hAnsi="Times New Roman" w:cs="Times New Roman"/>
                <w:lang w:eastAsia="en-GB"/>
              </w:rPr>
            </w:pPr>
            <w:r w:rsidRPr="00683E23">
              <w:rPr>
                <w:rFonts w:ascii="Trebuchet MS" w:eastAsia="Times New Roman" w:hAnsi="Trebuchet MS" w:cs="Times New Roman"/>
                <w:bCs/>
                <w:color w:val="FFFFFF" w:themeColor="background2"/>
                <w:lang w:eastAsia="en-GB"/>
              </w:rPr>
              <w:t>Healthwatch </w:t>
            </w:r>
            <w:r w:rsidR="00683E23" w:rsidRPr="00683E23">
              <w:rPr>
                <w:rFonts w:ascii="Trebuchet MS" w:eastAsia="Times New Roman" w:hAnsi="Trebuchet MS" w:cs="Segoe UI"/>
                <w:color w:val="FFFFFF" w:themeColor="background2"/>
                <w:highlight w:val="yellow"/>
                <w:shd w:val="clear" w:color="auto" w:fill="E1CD00"/>
                <w:lang w:eastAsia="en-GB"/>
              </w:rPr>
              <w:t>xxx</w:t>
            </w:r>
            <w:r w:rsidRPr="00683E23">
              <w:rPr>
                <w:rFonts w:ascii="Trebuchet MS" w:eastAsia="Times New Roman" w:hAnsi="Trebuchet MS" w:cs="Times New Roman"/>
                <w:bCs/>
                <w:color w:val="FFFFFF" w:themeColor="background2"/>
                <w:lang w:eastAsia="en-GB"/>
              </w:rPr>
              <w:t> Staff Team</w:t>
            </w:r>
            <w:r w:rsidRPr="00683E23">
              <w:rPr>
                <w:rFonts w:ascii="Trebuchet MS" w:eastAsia="Times New Roman" w:hAnsi="Trebuchet MS" w:cs="Times New Roman"/>
                <w:color w:val="FFFFFF" w:themeColor="background2"/>
                <w:lang w:eastAsia="en-GB"/>
              </w:rPr>
              <w:t> </w:t>
            </w:r>
          </w:p>
        </w:tc>
      </w:tr>
      <w:tr w:rsidR="00F052FC" w:rsidRPr="004338C4" w14:paraId="20F42990" w14:textId="77777777" w:rsidTr="00E713E3">
        <w:trPr>
          <w:cnfStyle w:val="000000100000" w:firstRow="0" w:lastRow="0" w:firstColumn="0" w:lastColumn="0" w:oddVBand="0" w:evenVBand="0" w:oddHBand="1" w:evenHBand="0" w:firstRowFirstColumn="0" w:firstRowLastColumn="0" w:lastRowFirstColumn="0" w:lastRowLastColumn="0"/>
          <w:trHeight w:val="390"/>
        </w:trPr>
        <w:tc>
          <w:tcPr>
            <w:tcW w:w="5940" w:type="dxa"/>
            <w:hideMark/>
          </w:tcPr>
          <w:p w14:paraId="0E745BD8" w14:textId="77777777" w:rsidR="00F052FC" w:rsidRPr="003B2425" w:rsidRDefault="00F052FC" w:rsidP="003B2425">
            <w:pPr>
              <w:spacing w:before="0" w:after="0"/>
              <w:textAlignment w:val="baseline"/>
              <w:rPr>
                <w:rFonts w:ascii="Trebuchet MS" w:eastAsia="Times New Roman" w:hAnsi="Trebuchet MS" w:cs="Segoe UI"/>
                <w:lang w:eastAsia="en-GB"/>
              </w:rPr>
            </w:pPr>
            <w:proofErr w:type="spellStart"/>
            <w:r w:rsidRPr="003B2425">
              <w:rPr>
                <w:rFonts w:ascii="Trebuchet MS" w:eastAsia="Times New Roman" w:hAnsi="Trebuchet MS" w:cs="Segoe UI"/>
                <w:lang w:eastAsia="en-GB"/>
              </w:rPr>
              <w:t>Firstname</w:t>
            </w:r>
            <w:proofErr w:type="spellEnd"/>
            <w:r w:rsidRPr="003B2425">
              <w:rPr>
                <w:rFonts w:ascii="Trebuchet MS" w:eastAsia="Times New Roman" w:hAnsi="Trebuchet MS" w:cs="Segoe UI"/>
                <w:lang w:eastAsia="en-GB"/>
              </w:rPr>
              <w:t xml:space="preserve">, </w:t>
            </w:r>
            <w:proofErr w:type="spellStart"/>
            <w:r w:rsidRPr="003B2425">
              <w:rPr>
                <w:rFonts w:ascii="Trebuchet MS" w:eastAsia="Times New Roman" w:hAnsi="Trebuchet MS" w:cs="Segoe UI"/>
                <w:lang w:eastAsia="en-GB"/>
              </w:rPr>
              <w:t>lastname</w:t>
            </w:r>
            <w:proofErr w:type="spellEnd"/>
            <w:r w:rsidRPr="003B2425">
              <w:rPr>
                <w:rFonts w:ascii="Trebuchet MS" w:eastAsia="Times New Roman" w:hAnsi="Trebuchet MS" w:cs="Segoe UI"/>
                <w:lang w:eastAsia="en-GB"/>
              </w:rPr>
              <w:t>, position</w:t>
            </w:r>
          </w:p>
        </w:tc>
      </w:tr>
      <w:tr w:rsidR="00F052FC" w:rsidRPr="004338C4" w14:paraId="4A04A64F" w14:textId="77777777" w:rsidTr="00E713E3">
        <w:trPr>
          <w:cnfStyle w:val="000000010000" w:firstRow="0" w:lastRow="0" w:firstColumn="0" w:lastColumn="0" w:oddVBand="0" w:evenVBand="0" w:oddHBand="0" w:evenHBand="1" w:firstRowFirstColumn="0" w:firstRowLastColumn="0" w:lastRowFirstColumn="0" w:lastRowLastColumn="0"/>
          <w:trHeight w:val="390"/>
        </w:trPr>
        <w:tc>
          <w:tcPr>
            <w:tcW w:w="5940" w:type="dxa"/>
            <w:hideMark/>
          </w:tcPr>
          <w:p w14:paraId="51EB46B6" w14:textId="77777777" w:rsidR="00F052FC" w:rsidRPr="003B2425" w:rsidRDefault="00F052FC" w:rsidP="003B2425">
            <w:pPr>
              <w:spacing w:before="0" w:after="0"/>
              <w:textAlignment w:val="baseline"/>
              <w:rPr>
                <w:rFonts w:ascii="Trebuchet MS" w:eastAsia="Times New Roman" w:hAnsi="Trebuchet MS" w:cs="Segoe UI"/>
                <w:lang w:eastAsia="en-GB"/>
              </w:rPr>
            </w:pPr>
            <w:proofErr w:type="spellStart"/>
            <w:r w:rsidRPr="003B2425">
              <w:rPr>
                <w:rFonts w:ascii="Trebuchet MS" w:eastAsia="Times New Roman" w:hAnsi="Trebuchet MS" w:cs="Segoe UI"/>
                <w:lang w:eastAsia="en-GB"/>
              </w:rPr>
              <w:t>Firstname</w:t>
            </w:r>
            <w:proofErr w:type="spellEnd"/>
            <w:r w:rsidRPr="003B2425">
              <w:rPr>
                <w:rFonts w:ascii="Trebuchet MS" w:eastAsia="Times New Roman" w:hAnsi="Trebuchet MS" w:cs="Segoe UI"/>
                <w:lang w:eastAsia="en-GB"/>
              </w:rPr>
              <w:t xml:space="preserve">, </w:t>
            </w:r>
            <w:proofErr w:type="spellStart"/>
            <w:r w:rsidRPr="003B2425">
              <w:rPr>
                <w:rFonts w:ascii="Trebuchet MS" w:eastAsia="Times New Roman" w:hAnsi="Trebuchet MS" w:cs="Segoe UI"/>
                <w:lang w:eastAsia="en-GB"/>
              </w:rPr>
              <w:t>lastname</w:t>
            </w:r>
            <w:proofErr w:type="spellEnd"/>
            <w:r w:rsidRPr="003B2425">
              <w:rPr>
                <w:rFonts w:ascii="Trebuchet MS" w:eastAsia="Times New Roman" w:hAnsi="Trebuchet MS" w:cs="Segoe UI"/>
                <w:lang w:eastAsia="en-GB"/>
              </w:rPr>
              <w:t>, position</w:t>
            </w:r>
          </w:p>
        </w:tc>
      </w:tr>
      <w:tr w:rsidR="00F052FC" w:rsidRPr="004338C4" w14:paraId="026551B5" w14:textId="77777777" w:rsidTr="00E713E3">
        <w:trPr>
          <w:cnfStyle w:val="000000100000" w:firstRow="0" w:lastRow="0" w:firstColumn="0" w:lastColumn="0" w:oddVBand="0" w:evenVBand="0" w:oddHBand="1" w:evenHBand="0" w:firstRowFirstColumn="0" w:firstRowLastColumn="0" w:lastRowFirstColumn="0" w:lastRowLastColumn="0"/>
          <w:trHeight w:val="390"/>
        </w:trPr>
        <w:tc>
          <w:tcPr>
            <w:tcW w:w="5940" w:type="dxa"/>
            <w:hideMark/>
          </w:tcPr>
          <w:p w14:paraId="2F6CF7A5" w14:textId="77777777" w:rsidR="00F052FC" w:rsidRPr="003B2425" w:rsidRDefault="00F052FC" w:rsidP="003B2425">
            <w:pPr>
              <w:spacing w:before="0" w:after="0"/>
              <w:textAlignment w:val="baseline"/>
              <w:rPr>
                <w:rFonts w:ascii="Trebuchet MS" w:eastAsia="Times New Roman" w:hAnsi="Trebuchet MS" w:cs="Segoe UI"/>
                <w:lang w:eastAsia="en-GB"/>
              </w:rPr>
            </w:pPr>
            <w:proofErr w:type="spellStart"/>
            <w:r w:rsidRPr="003B2425">
              <w:rPr>
                <w:rFonts w:ascii="Trebuchet MS" w:eastAsia="Times New Roman" w:hAnsi="Trebuchet MS" w:cs="Segoe UI"/>
                <w:lang w:eastAsia="en-GB"/>
              </w:rPr>
              <w:t>Firstname</w:t>
            </w:r>
            <w:proofErr w:type="spellEnd"/>
            <w:r w:rsidRPr="003B2425">
              <w:rPr>
                <w:rFonts w:ascii="Trebuchet MS" w:eastAsia="Times New Roman" w:hAnsi="Trebuchet MS" w:cs="Segoe UI"/>
                <w:lang w:eastAsia="en-GB"/>
              </w:rPr>
              <w:t xml:space="preserve">, </w:t>
            </w:r>
            <w:proofErr w:type="spellStart"/>
            <w:r w:rsidRPr="003B2425">
              <w:rPr>
                <w:rFonts w:ascii="Trebuchet MS" w:eastAsia="Times New Roman" w:hAnsi="Trebuchet MS" w:cs="Segoe UI"/>
                <w:lang w:eastAsia="en-GB"/>
              </w:rPr>
              <w:t>lastname</w:t>
            </w:r>
            <w:proofErr w:type="spellEnd"/>
            <w:r w:rsidRPr="003B2425">
              <w:rPr>
                <w:rFonts w:ascii="Trebuchet MS" w:eastAsia="Times New Roman" w:hAnsi="Trebuchet MS" w:cs="Segoe UI"/>
                <w:lang w:eastAsia="en-GB"/>
              </w:rPr>
              <w:t>, position</w:t>
            </w:r>
          </w:p>
        </w:tc>
      </w:tr>
    </w:tbl>
    <w:p w14:paraId="2F8759BA" w14:textId="77777777" w:rsidR="003B2425" w:rsidRDefault="003B2425" w:rsidP="004338C4">
      <w:pPr>
        <w:spacing w:after="0" w:line="240" w:lineRule="auto"/>
        <w:textAlignment w:val="baseline"/>
        <w:rPr>
          <w:rFonts w:eastAsia="Times New Roman" w:cs="Calibri"/>
          <w:lang w:eastAsia="en-GB"/>
        </w:rPr>
      </w:pPr>
    </w:p>
    <w:p w14:paraId="58885023" w14:textId="77777777" w:rsidR="0018270D" w:rsidRDefault="0018270D">
      <w:pPr>
        <w:rPr>
          <w:b/>
          <w:color w:val="FFFFFF" w:themeColor="background1"/>
          <w:sz w:val="40"/>
          <w:szCs w:val="40"/>
          <w:bdr w:val="single" w:sz="12" w:space="0" w:color="DB3B8E" w:themeColor="accent2"/>
          <w:shd w:val="clear" w:color="auto" w:fill="DB3B8E" w:themeFill="accent2"/>
          <w:lang w:eastAsia="en-GB"/>
        </w:rPr>
      </w:pPr>
      <w:bookmarkStart w:id="18" w:name="_Toc68763788"/>
      <w:r>
        <w:rPr>
          <w:lang w:eastAsia="en-GB"/>
        </w:rPr>
        <w:br w:type="page"/>
      </w:r>
    </w:p>
    <w:p w14:paraId="396493EA" w14:textId="1B3A7C6B" w:rsidR="003B2425" w:rsidRDefault="003B2425" w:rsidP="003B2425">
      <w:pPr>
        <w:pStyle w:val="Heading1"/>
        <w:rPr>
          <w:lang w:eastAsia="en-GB"/>
        </w:rPr>
      </w:pPr>
      <w:r>
        <w:rPr>
          <w:lang w:eastAsia="en-GB"/>
        </w:rPr>
        <w:lastRenderedPageBreak/>
        <w:t>Our Volunteers</w:t>
      </w:r>
      <w:bookmarkEnd w:id="18"/>
    </w:p>
    <w:p w14:paraId="2DC3E306" w14:textId="4EE921F7" w:rsidR="00663532" w:rsidRPr="00663532" w:rsidRDefault="00663532" w:rsidP="00663532">
      <w:pPr>
        <w:rPr>
          <w:lang w:eastAsia="en-GB"/>
        </w:rPr>
      </w:pPr>
      <w:r>
        <w:rPr>
          <w:rFonts w:eastAsia="Times New Roman" w:cs="Segoe UI"/>
          <w:noProof/>
          <w:lang w:eastAsia="en-GB"/>
        </w:rPr>
        <w:drawing>
          <wp:inline distT="0" distB="0" distL="0" distR="0" wp14:anchorId="60C8D0D4" wp14:editId="13003587">
            <wp:extent cx="5987143" cy="275408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363707967_701088e280_k.jpg"/>
                    <pic:cNvPicPr/>
                  </pic:nvPicPr>
                  <pic:blipFill rotWithShape="1">
                    <a:blip r:embed="rId17" cstate="print">
                      <a:extLst>
                        <a:ext uri="{28A0092B-C50C-407E-A947-70E740481C1C}">
                          <a14:useLocalDpi xmlns:a14="http://schemas.microsoft.com/office/drawing/2010/main" val="0"/>
                        </a:ext>
                      </a:extLst>
                    </a:blip>
                    <a:srcRect l="1" t="17079" r="2157" b="15396"/>
                    <a:stretch/>
                  </pic:blipFill>
                  <pic:spPr bwMode="auto">
                    <a:xfrm>
                      <a:off x="0" y="0"/>
                      <a:ext cx="5988106" cy="2754529"/>
                    </a:xfrm>
                    <a:prstGeom prst="rect">
                      <a:avLst/>
                    </a:prstGeom>
                    <a:ln>
                      <a:noFill/>
                    </a:ln>
                    <a:extLst>
                      <a:ext uri="{53640926-AAD7-44D8-BBD7-CCE9431645EC}">
                        <a14:shadowObscured xmlns:a14="http://schemas.microsoft.com/office/drawing/2010/main"/>
                      </a:ext>
                    </a:extLst>
                  </pic:spPr>
                </pic:pic>
              </a:graphicData>
            </a:graphic>
          </wp:inline>
        </w:drawing>
      </w:r>
    </w:p>
    <w:p w14:paraId="39576755" w14:textId="70E98809" w:rsidR="004338C4" w:rsidRPr="004338C4" w:rsidRDefault="004338C4" w:rsidP="004338C4">
      <w:pPr>
        <w:spacing w:after="0" w:line="240" w:lineRule="auto"/>
        <w:textAlignment w:val="baseline"/>
        <w:rPr>
          <w:rFonts w:eastAsia="Times New Roman" w:cs="Segoe UI"/>
          <w:lang w:eastAsia="en-GB"/>
        </w:rPr>
      </w:pPr>
      <w:r w:rsidRPr="004338C4">
        <w:rPr>
          <w:rFonts w:eastAsia="Times New Roman" w:cs="Calibri"/>
          <w:lang w:eastAsia="en-GB"/>
        </w:rPr>
        <w:t xml:space="preserve">There are thousands of volunteers across Healthwatch nationally. Volunteers get involved for a variety of reasons. Some want to make a positive difference to the lives of people, others want to develop new skills and some simply want to meet new people and have fun. </w:t>
      </w:r>
      <w:r w:rsidR="0018270D">
        <w:rPr>
          <w:rFonts w:eastAsia="Times New Roman" w:cs="Calibri"/>
          <w:lang w:eastAsia="en-GB"/>
        </w:rPr>
        <w:br/>
      </w:r>
    </w:p>
    <w:p w14:paraId="23A255B1" w14:textId="412DC345" w:rsidR="004338C4" w:rsidRPr="0018270D" w:rsidRDefault="004338C4" w:rsidP="004338C4">
      <w:pPr>
        <w:spacing w:after="0" w:line="240" w:lineRule="auto"/>
        <w:textAlignment w:val="baseline"/>
        <w:rPr>
          <w:rFonts w:eastAsia="Times New Roman" w:cs="Segoe UI"/>
          <w:noProof/>
          <w:lang w:eastAsia="en-GB"/>
        </w:rPr>
      </w:pPr>
      <w:r w:rsidRPr="004338C4">
        <w:rPr>
          <w:rFonts w:eastAsia="Times New Roman" w:cs="Calibri"/>
          <w:lang w:eastAsia="en-GB"/>
        </w:rPr>
        <w:t>Every person who volunteers for us does have one thing in common</w:t>
      </w:r>
      <w:r w:rsidR="002052DE">
        <w:rPr>
          <w:rFonts w:eastAsia="Times New Roman" w:cs="Calibri"/>
          <w:lang w:eastAsia="en-GB"/>
        </w:rPr>
        <w:t xml:space="preserve">, </w:t>
      </w:r>
      <w:r w:rsidRPr="004338C4">
        <w:rPr>
          <w:rFonts w:eastAsia="Times New Roman" w:cs="Calibri"/>
          <w:lang w:eastAsia="en-GB"/>
        </w:rPr>
        <w:t>they’re </w:t>
      </w:r>
      <w:proofErr w:type="gramStart"/>
      <w:r w:rsidRPr="004338C4">
        <w:rPr>
          <w:rFonts w:eastAsia="Times New Roman" w:cs="Calibri"/>
          <w:lang w:eastAsia="en-GB"/>
        </w:rPr>
        <w:t>absolutely vital</w:t>
      </w:r>
      <w:proofErr w:type="gramEnd"/>
      <w:r w:rsidRPr="004338C4">
        <w:rPr>
          <w:rFonts w:eastAsia="Times New Roman" w:cs="Calibri"/>
          <w:lang w:eastAsia="en-GB"/>
        </w:rPr>
        <w:t> to our work.</w:t>
      </w:r>
      <w:r w:rsidRPr="004338C4">
        <w:rPr>
          <w:rFonts w:ascii="Arial" w:eastAsia="Times New Roman" w:hAnsi="Arial" w:cs="Arial"/>
          <w:lang w:eastAsia="en-GB"/>
        </w:rPr>
        <w:t> </w:t>
      </w:r>
      <w:r w:rsidR="0018270D">
        <w:rPr>
          <w:rFonts w:eastAsia="Times New Roman" w:cs="Segoe UI"/>
          <w:lang w:eastAsia="en-GB"/>
        </w:rPr>
        <w:br/>
      </w:r>
    </w:p>
    <w:p w14:paraId="57C0CE21" w14:textId="53357AB6" w:rsidR="00CA410B" w:rsidRPr="003A107B" w:rsidRDefault="00293093" w:rsidP="003A107B">
      <w:pPr>
        <w:pStyle w:val="Heading2"/>
        <w:rPr>
          <w:lang w:eastAsia="en-GB"/>
        </w:rPr>
      </w:pPr>
      <w:bookmarkStart w:id="19" w:name="_Toc68763789"/>
      <w:r>
        <w:rPr>
          <w:lang w:eastAsia="en-GB"/>
        </w:rPr>
        <w:t>Volunteer r</w:t>
      </w:r>
      <w:r w:rsidR="004338C4" w:rsidRPr="004338C4">
        <w:rPr>
          <w:lang w:eastAsia="en-GB"/>
        </w:rPr>
        <w:t>oles</w:t>
      </w:r>
      <w:bookmarkEnd w:id="19"/>
      <w:r w:rsidR="004338C4" w:rsidRPr="004338C4">
        <w:rPr>
          <w:lang w:eastAsia="en-GB"/>
        </w:rPr>
        <w:t> </w:t>
      </w:r>
    </w:p>
    <w:p w14:paraId="3C67805B" w14:textId="64617B61" w:rsidR="004338C4" w:rsidRPr="004338C4" w:rsidRDefault="00293093" w:rsidP="00293093">
      <w:pPr>
        <w:spacing w:after="0" w:line="240" w:lineRule="auto"/>
        <w:textAlignment w:val="baseline"/>
        <w:rPr>
          <w:lang w:eastAsia="en-GB"/>
        </w:rPr>
      </w:pPr>
      <w:r>
        <w:rPr>
          <w:rFonts w:asciiTheme="majorHAnsi" w:eastAsia="Times New Roman" w:hAnsiTheme="majorHAnsi" w:cs="Calibri"/>
          <w:iCs/>
          <w:lang w:eastAsia="en-GB"/>
        </w:rPr>
        <w:t xml:space="preserve">At </w:t>
      </w:r>
      <w:r w:rsidRPr="00A94E28">
        <w:rPr>
          <w:rFonts w:asciiTheme="majorHAnsi" w:eastAsia="Times New Roman" w:hAnsiTheme="majorHAnsi" w:cs="Calibri"/>
          <w:iCs/>
          <w:highlight w:val="yellow"/>
          <w:lang w:eastAsia="en-GB"/>
        </w:rPr>
        <w:t>Healthwatch X</w:t>
      </w:r>
      <w:r>
        <w:rPr>
          <w:rFonts w:asciiTheme="majorHAnsi" w:eastAsia="Times New Roman" w:hAnsiTheme="majorHAnsi" w:cs="Calibri"/>
          <w:iCs/>
          <w:lang w:eastAsia="en-GB"/>
        </w:rPr>
        <w:t xml:space="preserve"> we have a variety of volunteer roles. These include: </w:t>
      </w:r>
      <w:r w:rsidRPr="00683E23">
        <w:rPr>
          <w:rFonts w:eastAsia="Times New Roman" w:cs="Calibri"/>
          <w:highlight w:val="yellow"/>
          <w:shd w:val="clear" w:color="auto" w:fill="E1CD00"/>
          <w:lang w:eastAsia="en-GB"/>
        </w:rPr>
        <w:t>Amend as appropriate</w:t>
      </w:r>
      <w:r w:rsidRPr="004338C4">
        <w:rPr>
          <w:rFonts w:eastAsia="Times New Roman" w:cs="Calibri"/>
          <w:lang w:eastAsia="en-GB"/>
        </w:rPr>
        <w:t> </w:t>
      </w:r>
    </w:p>
    <w:p w14:paraId="35AF9B1F" w14:textId="05066FD9" w:rsidR="004338C4" w:rsidRPr="00293093" w:rsidRDefault="004338C4" w:rsidP="00A94E28">
      <w:pPr>
        <w:pStyle w:val="Bullet"/>
      </w:pPr>
      <w:r w:rsidRPr="00293093">
        <w:t>Online Feedback Collector – collecting feedback about people’s experiences of health and social care services that have been left online. </w:t>
      </w:r>
    </w:p>
    <w:p w14:paraId="777F10AE" w14:textId="7C7C359D" w:rsidR="004338C4" w:rsidRPr="00293093" w:rsidRDefault="004338C4" w:rsidP="00293093">
      <w:pPr>
        <w:pStyle w:val="Bullet"/>
      </w:pPr>
      <w:r w:rsidRPr="00293093">
        <w:t>Information and Signposting Volunteer – helping people get the information they need about health and care services and how to access community support. </w:t>
      </w:r>
    </w:p>
    <w:p w14:paraId="53FF6A7F" w14:textId="6AADED7A" w:rsidR="004338C4" w:rsidRPr="00293093" w:rsidRDefault="004338C4" w:rsidP="00293093">
      <w:pPr>
        <w:pStyle w:val="Bullet"/>
      </w:pPr>
      <w:r w:rsidRPr="00293093">
        <w:t>Social Media Volunteer – using our website and social media to communicate what we do and where people can go to access the support they need.</w:t>
      </w:r>
    </w:p>
    <w:p w14:paraId="08A56D32" w14:textId="77777777" w:rsidR="004338C4" w:rsidRPr="00293093" w:rsidRDefault="004338C4" w:rsidP="00293093">
      <w:pPr>
        <w:pStyle w:val="Bullet"/>
      </w:pPr>
      <w:r w:rsidRPr="00293093">
        <w:t>Publications and Document Editor – ensuring our website and communications are accessible to everyone. </w:t>
      </w:r>
    </w:p>
    <w:p w14:paraId="2FDA7EB7" w14:textId="2A38D480" w:rsidR="004338C4" w:rsidRPr="004338C4" w:rsidRDefault="004338C4" w:rsidP="4A8F229E">
      <w:pPr>
        <w:spacing w:after="0" w:line="240" w:lineRule="auto"/>
        <w:textAlignment w:val="baseline"/>
        <w:rPr>
          <w:rFonts w:asciiTheme="majorHAnsi" w:eastAsia="Times New Roman" w:hAnsiTheme="majorHAnsi" w:cs="Segoe UI"/>
          <w:lang w:eastAsia="en-GB"/>
        </w:rPr>
      </w:pPr>
      <w:r w:rsidRPr="4A8F229E">
        <w:rPr>
          <w:rFonts w:asciiTheme="majorHAnsi" w:eastAsia="Times New Roman" w:hAnsiTheme="majorHAnsi" w:cs="Calibri"/>
          <w:lang w:eastAsia="en-GB"/>
        </w:rPr>
        <w:t>Please note as a volunteer you may wish to undertake several </w:t>
      </w:r>
      <w:proofErr w:type="gramStart"/>
      <w:r w:rsidRPr="4A8F229E">
        <w:rPr>
          <w:rFonts w:asciiTheme="majorHAnsi" w:eastAsia="Times New Roman" w:hAnsiTheme="majorHAnsi" w:cs="Calibri"/>
          <w:lang w:eastAsia="en-GB"/>
        </w:rPr>
        <w:t>roles</w:t>
      </w:r>
      <w:proofErr w:type="gramEnd"/>
      <w:r w:rsidRPr="4A8F229E">
        <w:rPr>
          <w:rFonts w:asciiTheme="majorHAnsi" w:eastAsia="Times New Roman" w:hAnsiTheme="majorHAnsi" w:cs="Calibri"/>
          <w:lang w:eastAsia="en-GB"/>
        </w:rPr>
        <w:t> or you may choose only to carry out certain roles and/or specialise areas where you have specific skills or have special interest.  </w:t>
      </w:r>
      <w:r w:rsidR="381F496D" w:rsidRPr="4A8F229E">
        <w:rPr>
          <w:rFonts w:asciiTheme="majorHAnsi" w:eastAsia="Times New Roman" w:hAnsiTheme="majorHAnsi" w:cs="Calibri"/>
          <w:lang w:eastAsia="en-GB"/>
        </w:rPr>
        <w:t>We will discuss and agree the time you spend volunteering at Healthwatch X.</w:t>
      </w:r>
    </w:p>
    <w:p w14:paraId="6C3C086C" w14:textId="77777777" w:rsidR="004338C4" w:rsidRPr="004338C4" w:rsidRDefault="004338C4" w:rsidP="004338C4">
      <w:pPr>
        <w:spacing w:after="0" w:line="240" w:lineRule="auto"/>
        <w:textAlignment w:val="baseline"/>
        <w:rPr>
          <w:rFonts w:asciiTheme="majorHAnsi" w:eastAsia="Times New Roman" w:hAnsiTheme="majorHAnsi" w:cs="Segoe UI"/>
          <w:lang w:eastAsia="en-GB"/>
        </w:rPr>
      </w:pPr>
      <w:r w:rsidRPr="004338C4">
        <w:rPr>
          <w:rFonts w:asciiTheme="majorHAnsi" w:eastAsia="Times New Roman" w:hAnsiTheme="majorHAnsi" w:cs="Calibri"/>
          <w:lang w:eastAsia="en-GB"/>
        </w:rPr>
        <w:t> </w:t>
      </w:r>
    </w:p>
    <w:p w14:paraId="561BFE2F" w14:textId="3B8096D4" w:rsidR="00663532" w:rsidRDefault="004338C4" w:rsidP="004338C4">
      <w:pPr>
        <w:spacing w:after="0" w:line="240" w:lineRule="auto"/>
        <w:textAlignment w:val="baseline"/>
        <w:rPr>
          <w:rFonts w:ascii="Trebuchet MS" w:eastAsia="Times New Roman" w:hAnsi="Trebuchet MS" w:cs="Segoe UI"/>
          <w:b/>
          <w:bCs/>
          <w:highlight w:val="yellow"/>
          <w:lang w:eastAsia="en-GB"/>
        </w:rPr>
      </w:pPr>
      <w:r w:rsidRPr="004338C4">
        <w:rPr>
          <w:rFonts w:asciiTheme="majorHAnsi" w:eastAsia="Times New Roman" w:hAnsiTheme="majorHAnsi" w:cs="Calibri"/>
          <w:lang w:eastAsia="en-GB"/>
        </w:rPr>
        <w:t>See our full </w:t>
      </w:r>
      <w:r w:rsidRPr="00172545">
        <w:rPr>
          <w:rFonts w:asciiTheme="majorHAnsi" w:eastAsia="Times New Roman" w:hAnsiTheme="majorHAnsi" w:cs="Calibri"/>
          <w:b/>
          <w:bCs/>
          <w:highlight w:val="yellow"/>
          <w:lang w:eastAsia="en-GB"/>
        </w:rPr>
        <w:t xml:space="preserve">Volunteer Role Descriptions </w:t>
      </w:r>
      <w:r w:rsidR="00172545" w:rsidRPr="00172545">
        <w:rPr>
          <w:rFonts w:ascii="Trebuchet MS" w:eastAsia="Times New Roman" w:hAnsi="Trebuchet MS" w:cs="Segoe UI"/>
          <w:b/>
          <w:bCs/>
          <w:highlight w:val="yellow"/>
          <w:lang w:eastAsia="en-GB"/>
        </w:rPr>
        <w:t>[add link].</w:t>
      </w:r>
    </w:p>
    <w:p w14:paraId="4F27155C" w14:textId="77777777" w:rsidR="00663532" w:rsidRDefault="00663532">
      <w:pPr>
        <w:rPr>
          <w:rFonts w:ascii="Trebuchet MS" w:eastAsia="Times New Roman" w:hAnsi="Trebuchet MS" w:cs="Segoe UI"/>
          <w:b/>
          <w:bCs/>
          <w:highlight w:val="yellow"/>
          <w:lang w:eastAsia="en-GB"/>
        </w:rPr>
      </w:pPr>
      <w:r>
        <w:rPr>
          <w:rFonts w:ascii="Trebuchet MS" w:eastAsia="Times New Roman" w:hAnsi="Trebuchet MS" w:cs="Segoe UI"/>
          <w:b/>
          <w:bCs/>
          <w:highlight w:val="yellow"/>
          <w:lang w:eastAsia="en-GB"/>
        </w:rPr>
        <w:br w:type="page"/>
      </w:r>
    </w:p>
    <w:p w14:paraId="3114FE67" w14:textId="2DE2BAC1" w:rsidR="004338C4" w:rsidRDefault="004338C4" w:rsidP="00A94E28">
      <w:pPr>
        <w:pStyle w:val="Heading2"/>
        <w:rPr>
          <w:lang w:eastAsia="en-GB"/>
        </w:rPr>
      </w:pPr>
      <w:bookmarkStart w:id="20" w:name="_Toc68763790"/>
      <w:r w:rsidRPr="004338C4">
        <w:rPr>
          <w:lang w:eastAsia="en-GB"/>
        </w:rPr>
        <w:lastRenderedPageBreak/>
        <w:t>Our commitment to you</w:t>
      </w:r>
      <w:bookmarkEnd w:id="20"/>
    </w:p>
    <w:p w14:paraId="118B47F9" w14:textId="282AC50B" w:rsidR="00293093" w:rsidRDefault="004338C4" w:rsidP="004338C4">
      <w:pPr>
        <w:spacing w:after="0" w:line="240" w:lineRule="auto"/>
        <w:textAlignment w:val="baseline"/>
        <w:rPr>
          <w:rFonts w:eastAsia="Times New Roman" w:cs="Calibri"/>
          <w:lang w:eastAsia="en-GB"/>
        </w:rPr>
      </w:pPr>
      <w:r w:rsidRPr="004338C4">
        <w:rPr>
          <w:rFonts w:eastAsia="Times New Roman" w:cs="Calibri"/>
          <w:lang w:eastAsia="en-GB"/>
        </w:rPr>
        <w:t>We have a dedicated </w:t>
      </w:r>
      <w:r w:rsidRPr="00683E23">
        <w:rPr>
          <w:rFonts w:eastAsia="Times New Roman" w:cs="Calibri"/>
          <w:highlight w:val="yellow"/>
          <w:shd w:val="clear" w:color="auto" w:fill="E1CD00"/>
          <w:lang w:eastAsia="en-GB"/>
        </w:rPr>
        <w:t>Volunteer</w:t>
      </w:r>
      <w:r w:rsidR="412DDC54" w:rsidRPr="00A94E28">
        <w:rPr>
          <w:rFonts w:eastAsia="Times New Roman" w:cs="Calibri"/>
          <w:highlight w:val="yellow"/>
          <w:shd w:val="clear" w:color="auto" w:fill="E1CD00"/>
          <w:lang w:eastAsia="en-GB"/>
        </w:rPr>
        <w:t xml:space="preserve"> Supporter </w:t>
      </w:r>
      <w:r w:rsidR="00683E23">
        <w:rPr>
          <w:rFonts w:eastAsia="Times New Roman" w:cs="Calibri"/>
          <w:b/>
          <w:highlight w:val="yellow"/>
          <w:lang w:eastAsia="en-GB"/>
        </w:rPr>
        <w:t>[</w:t>
      </w:r>
      <w:r w:rsidRPr="00683E23">
        <w:rPr>
          <w:rFonts w:eastAsia="Times New Roman" w:cs="Calibri"/>
          <w:b/>
          <w:highlight w:val="yellow"/>
          <w:lang w:eastAsia="en-GB"/>
        </w:rPr>
        <w:t>you will have your own terminology – substitute for your role where applicable throughout the document</w:t>
      </w:r>
      <w:r w:rsidR="00683E23">
        <w:rPr>
          <w:rFonts w:eastAsia="Times New Roman" w:cs="Calibri"/>
          <w:b/>
          <w:lang w:eastAsia="en-GB"/>
        </w:rPr>
        <w:t>]</w:t>
      </w:r>
      <w:r w:rsidRPr="004338C4">
        <w:rPr>
          <w:rFonts w:eastAsia="Times New Roman" w:cs="Calibri"/>
          <w:lang w:eastAsia="en-GB"/>
        </w:rPr>
        <w:t xml:space="preserve"> who will support and guide you in your volunteering role with us: </w:t>
      </w:r>
      <w:r w:rsidR="00683E23" w:rsidRPr="00683E23">
        <w:rPr>
          <w:rFonts w:eastAsia="Times New Roman" w:cs="Calibri"/>
          <w:b/>
          <w:highlight w:val="yellow"/>
          <w:lang w:eastAsia="en-GB"/>
        </w:rPr>
        <w:t>[</w:t>
      </w:r>
      <w:r w:rsidRPr="00683E23">
        <w:rPr>
          <w:rFonts w:eastAsia="Times New Roman" w:cs="Calibri"/>
          <w:b/>
          <w:highlight w:val="yellow"/>
          <w:shd w:val="clear" w:color="auto" w:fill="E1CD00"/>
          <w:lang w:eastAsia="en-GB"/>
        </w:rPr>
        <w:t>insert name here</w:t>
      </w:r>
      <w:r w:rsidR="00683E23" w:rsidRPr="00683E23">
        <w:rPr>
          <w:rFonts w:eastAsia="Times New Roman" w:cs="Calibri"/>
          <w:b/>
          <w:highlight w:val="yellow"/>
          <w:shd w:val="clear" w:color="auto" w:fill="E1CD00"/>
          <w:lang w:eastAsia="en-GB"/>
        </w:rPr>
        <w:t>]</w:t>
      </w:r>
      <w:r w:rsidRPr="00683E23">
        <w:rPr>
          <w:rFonts w:eastAsia="Times New Roman" w:cs="Calibri"/>
          <w:b/>
          <w:highlight w:val="yellow"/>
          <w:lang w:eastAsia="en-GB"/>
        </w:rPr>
        <w:t>.</w:t>
      </w:r>
      <w:r w:rsidRPr="004338C4">
        <w:rPr>
          <w:rFonts w:eastAsia="Times New Roman" w:cs="Calibri"/>
          <w:lang w:eastAsia="en-GB"/>
        </w:rPr>
        <w:t xml:space="preserve"> </w:t>
      </w:r>
    </w:p>
    <w:p w14:paraId="7EA44C31" w14:textId="77777777" w:rsidR="00293093" w:rsidRDefault="00293093" w:rsidP="004338C4">
      <w:pPr>
        <w:spacing w:after="0" w:line="240" w:lineRule="auto"/>
        <w:textAlignment w:val="baseline"/>
        <w:rPr>
          <w:rFonts w:eastAsia="Times New Roman" w:cs="Calibri"/>
          <w:lang w:eastAsia="en-GB"/>
        </w:rPr>
      </w:pPr>
    </w:p>
    <w:p w14:paraId="624F8221" w14:textId="77777777" w:rsidR="00293093" w:rsidRDefault="004338C4" w:rsidP="004338C4">
      <w:pPr>
        <w:spacing w:after="0" w:line="240" w:lineRule="auto"/>
        <w:textAlignment w:val="baseline"/>
        <w:rPr>
          <w:rFonts w:eastAsia="Times New Roman" w:cs="Calibri"/>
          <w:lang w:eastAsia="en-GB"/>
        </w:rPr>
      </w:pPr>
      <w:r w:rsidRPr="004338C4">
        <w:rPr>
          <w:rFonts w:eastAsia="Times New Roman" w:cs="Calibri"/>
          <w:lang w:eastAsia="en-GB"/>
        </w:rPr>
        <w:t xml:space="preserve">We want to make sure that you enjoy your role and get the most out of it, and we make a commitment to our volunteers. </w:t>
      </w:r>
    </w:p>
    <w:p w14:paraId="7A7F2388" w14:textId="77777777" w:rsidR="00293093" w:rsidRDefault="00293093" w:rsidP="004338C4">
      <w:pPr>
        <w:spacing w:after="0" w:line="240" w:lineRule="auto"/>
        <w:textAlignment w:val="baseline"/>
        <w:rPr>
          <w:rFonts w:eastAsia="Times New Roman" w:cs="Calibri"/>
          <w:lang w:eastAsia="en-GB"/>
        </w:rPr>
      </w:pPr>
    </w:p>
    <w:p w14:paraId="2D8E9E31" w14:textId="6C4CA51B" w:rsidR="004338C4" w:rsidRPr="004338C4" w:rsidRDefault="004338C4" w:rsidP="00293093">
      <w:pPr>
        <w:spacing w:after="0" w:line="240" w:lineRule="auto"/>
        <w:textAlignment w:val="baseline"/>
        <w:rPr>
          <w:rFonts w:eastAsia="Times New Roman" w:cs="Segoe UI"/>
          <w:lang w:eastAsia="en-GB"/>
        </w:rPr>
      </w:pPr>
      <w:r w:rsidRPr="004338C4">
        <w:rPr>
          <w:rFonts w:eastAsia="Times New Roman" w:cs="Calibri"/>
          <w:lang w:eastAsia="en-GB"/>
        </w:rPr>
        <w:t>We will: </w:t>
      </w:r>
    </w:p>
    <w:p w14:paraId="535782F5" w14:textId="77777777" w:rsidR="004338C4" w:rsidRPr="004338C4" w:rsidRDefault="004338C4" w:rsidP="00A94E28">
      <w:pPr>
        <w:pStyle w:val="Bullet"/>
        <w:rPr>
          <w:rFonts w:eastAsia="Times New Roman" w:cs="Calibri"/>
          <w:lang w:eastAsia="en-GB"/>
        </w:rPr>
      </w:pPr>
      <w:r w:rsidRPr="004338C4">
        <w:rPr>
          <w:rFonts w:eastAsia="Times New Roman" w:cs="Calibri"/>
          <w:lang w:eastAsia="en-GB"/>
        </w:rPr>
        <w:t>Always treat you with respect, consideration and appreciation. </w:t>
      </w:r>
    </w:p>
    <w:p w14:paraId="5F47E3F1" w14:textId="77777777" w:rsidR="004338C4" w:rsidRPr="004338C4" w:rsidRDefault="004338C4" w:rsidP="00A94E28">
      <w:pPr>
        <w:pStyle w:val="Bullet"/>
        <w:rPr>
          <w:rFonts w:eastAsia="Times New Roman" w:cs="Calibri"/>
          <w:lang w:eastAsia="en-GB"/>
        </w:rPr>
      </w:pPr>
      <w:r w:rsidRPr="004338C4">
        <w:rPr>
          <w:rFonts w:eastAsia="Times New Roman" w:cs="Calibri"/>
          <w:lang w:eastAsia="en-GB"/>
        </w:rPr>
        <w:t>Ensure you have a clear idea of your responsibilities whilst volunteering. You will be properly inducted into your role. </w:t>
      </w:r>
    </w:p>
    <w:p w14:paraId="640086D1" w14:textId="77777777" w:rsidR="004338C4" w:rsidRPr="004338C4" w:rsidRDefault="004338C4" w:rsidP="00A94E28">
      <w:pPr>
        <w:pStyle w:val="Bullet"/>
        <w:rPr>
          <w:rFonts w:eastAsia="Times New Roman" w:cs="Calibri"/>
          <w:lang w:eastAsia="en-GB"/>
        </w:rPr>
      </w:pPr>
      <w:r w:rsidRPr="004338C4">
        <w:rPr>
          <w:rFonts w:eastAsia="Times New Roman" w:cs="Calibri"/>
          <w:lang w:eastAsia="en-GB"/>
        </w:rPr>
        <w:t>Give you information about the training and support available to help you carry out your role. We will never expect you to complete a task you are not comfortable with. </w:t>
      </w:r>
    </w:p>
    <w:p w14:paraId="0340D9D8" w14:textId="77777777" w:rsidR="004338C4" w:rsidRPr="004338C4" w:rsidRDefault="004338C4" w:rsidP="00A94E28">
      <w:pPr>
        <w:pStyle w:val="Bullet"/>
        <w:rPr>
          <w:rFonts w:eastAsia="Times New Roman" w:cs="Calibri"/>
          <w:lang w:eastAsia="en-GB"/>
        </w:rPr>
      </w:pPr>
      <w:r w:rsidRPr="004338C4">
        <w:rPr>
          <w:rFonts w:eastAsia="Times New Roman" w:cs="Calibri"/>
          <w:lang w:eastAsia="en-GB"/>
        </w:rPr>
        <w:t>Provide you with support through regular meetings or discussions, appropriate to your individual needs, abilities and skills. </w:t>
      </w:r>
    </w:p>
    <w:p w14:paraId="69F1E5BE" w14:textId="77777777" w:rsidR="004338C4" w:rsidRPr="004338C4" w:rsidRDefault="004338C4" w:rsidP="00A94E28">
      <w:pPr>
        <w:pStyle w:val="Bullet"/>
        <w:rPr>
          <w:rFonts w:eastAsia="Times New Roman" w:cs="Calibri"/>
          <w:lang w:eastAsia="en-GB"/>
        </w:rPr>
      </w:pPr>
      <w:r w:rsidRPr="004338C4">
        <w:rPr>
          <w:rFonts w:eastAsia="Times New Roman" w:cs="Calibri"/>
          <w:lang w:eastAsia="en-GB"/>
        </w:rPr>
        <w:t>Offer you fair, honest and timely feedback on your contribution. </w:t>
      </w:r>
    </w:p>
    <w:p w14:paraId="0007A5A9" w14:textId="77777777" w:rsidR="004338C4" w:rsidRPr="004338C4" w:rsidRDefault="004338C4" w:rsidP="00A94E28">
      <w:pPr>
        <w:pStyle w:val="Bullet"/>
        <w:rPr>
          <w:rFonts w:eastAsia="Times New Roman" w:cs="Calibri"/>
          <w:lang w:eastAsia="en-GB"/>
        </w:rPr>
      </w:pPr>
      <w:r w:rsidRPr="004338C4">
        <w:rPr>
          <w:rFonts w:eastAsia="Times New Roman" w:cs="Calibri"/>
          <w:lang w:eastAsia="en-GB"/>
        </w:rPr>
        <w:t>Update you on how your contribution has made a difference. </w:t>
      </w:r>
    </w:p>
    <w:p w14:paraId="406B03A2" w14:textId="211246B9" w:rsidR="004338C4" w:rsidRPr="004338C4" w:rsidRDefault="004338C4" w:rsidP="004338C4">
      <w:pPr>
        <w:spacing w:after="0" w:line="240" w:lineRule="auto"/>
        <w:textAlignment w:val="baseline"/>
        <w:rPr>
          <w:rFonts w:eastAsia="Times New Roman" w:cs="Segoe UI"/>
          <w:color w:val="auto"/>
          <w:lang w:eastAsia="en-GB"/>
        </w:rPr>
      </w:pPr>
      <w:r w:rsidRPr="004338C4">
        <w:rPr>
          <w:rFonts w:ascii="Arial" w:eastAsia="Yu Mincho" w:hAnsi="Arial" w:cs="Arial"/>
          <w:color w:val="auto"/>
          <w:lang w:eastAsia="en-GB"/>
        </w:rPr>
        <w:t> </w:t>
      </w:r>
      <w:r w:rsidRPr="004338C4">
        <w:rPr>
          <w:rFonts w:eastAsia="Yu Mincho" w:cs="Segoe UI"/>
          <w:color w:val="auto"/>
          <w:lang w:eastAsia="en-GB"/>
        </w:rPr>
        <w:t> </w:t>
      </w:r>
    </w:p>
    <w:p w14:paraId="4E60CC6F" w14:textId="738520B5" w:rsidR="004338C4" w:rsidRPr="00A85B27" w:rsidRDefault="004338C4" w:rsidP="00A85B27">
      <w:pPr>
        <w:pStyle w:val="Heading3"/>
        <w:rPr>
          <w:rFonts w:ascii="Segoe UI" w:hAnsi="Segoe UI"/>
          <w:color w:val="auto"/>
          <w:lang w:eastAsia="en-GB"/>
        </w:rPr>
      </w:pPr>
      <w:bookmarkStart w:id="21" w:name="_Toc68763791"/>
      <w:r w:rsidRPr="004338C4">
        <w:rPr>
          <w:lang w:eastAsia="en-GB"/>
        </w:rPr>
        <w:t>How we will support you</w:t>
      </w:r>
      <w:bookmarkEnd w:id="21"/>
      <w:r w:rsidRPr="004338C4">
        <w:rPr>
          <w:rFonts w:ascii="Calibri" w:eastAsia="Times New Roman" w:hAnsi="Calibri" w:cs="Calibri"/>
          <w:color w:val="auto"/>
          <w:sz w:val="24"/>
          <w:szCs w:val="24"/>
          <w:lang w:eastAsia="en-GB"/>
        </w:rPr>
        <w:t> </w:t>
      </w:r>
    </w:p>
    <w:p w14:paraId="4EF33269" w14:textId="7632B547" w:rsidR="00293093" w:rsidRDefault="004338C4" w:rsidP="00172545">
      <w:pPr>
        <w:pStyle w:val="Heading4"/>
        <w:rPr>
          <w:lang w:eastAsia="en-GB"/>
        </w:rPr>
      </w:pPr>
      <w:bookmarkStart w:id="22" w:name="_Toc63675884"/>
      <w:bookmarkStart w:id="23" w:name="_Toc68763792"/>
      <w:r w:rsidRPr="004338C4">
        <w:rPr>
          <w:lang w:eastAsia="en-GB"/>
        </w:rPr>
        <w:t>Induction</w:t>
      </w:r>
      <w:bookmarkEnd w:id="22"/>
      <w:bookmarkEnd w:id="23"/>
    </w:p>
    <w:p w14:paraId="0A441013" w14:textId="2AD2814B" w:rsidR="00293093" w:rsidRDefault="004338C4" w:rsidP="004338C4">
      <w:pPr>
        <w:spacing w:after="0" w:line="240" w:lineRule="auto"/>
        <w:textAlignment w:val="baseline"/>
        <w:rPr>
          <w:rFonts w:ascii="Trebuchet MS" w:eastAsia="Times New Roman" w:hAnsi="Trebuchet MS" w:cs="Calibri"/>
          <w:lang w:eastAsia="en-GB"/>
        </w:rPr>
      </w:pPr>
      <w:r w:rsidRPr="004338C4">
        <w:rPr>
          <w:rFonts w:ascii="Trebuchet MS" w:eastAsia="Times New Roman" w:hAnsi="Trebuchet MS" w:cs="Calibri"/>
          <w:lang w:eastAsia="en-GB"/>
        </w:rPr>
        <w:t xml:space="preserve">Your </w:t>
      </w:r>
      <w:r w:rsidRPr="00A94E28">
        <w:rPr>
          <w:rFonts w:ascii="Trebuchet MS" w:eastAsia="Times New Roman" w:hAnsi="Trebuchet MS" w:cs="Calibri"/>
          <w:highlight w:val="yellow"/>
          <w:lang w:eastAsia="en-GB"/>
        </w:rPr>
        <w:t>Volunteer Supporter</w:t>
      </w:r>
      <w:r w:rsidRPr="004338C4">
        <w:rPr>
          <w:rFonts w:ascii="Trebuchet MS" w:eastAsia="Times New Roman" w:hAnsi="Trebuchet MS" w:cs="Calibri"/>
          <w:lang w:eastAsia="en-GB"/>
        </w:rPr>
        <w:t xml:space="preserve"> will introduce you to the </w:t>
      </w:r>
      <w:r w:rsidRPr="00A94E28">
        <w:rPr>
          <w:rFonts w:ascii="Trebuchet MS" w:eastAsia="Times New Roman" w:hAnsi="Trebuchet MS" w:cs="Calibri"/>
          <w:highlight w:val="yellow"/>
          <w:lang w:eastAsia="en-GB"/>
        </w:rPr>
        <w:t>Healthwatch </w:t>
      </w:r>
      <w:r w:rsidRPr="00A94E28">
        <w:rPr>
          <w:rFonts w:ascii="Trebuchet MS" w:eastAsia="Times New Roman" w:hAnsi="Trebuchet MS" w:cs="Calibri"/>
          <w:highlight w:val="yellow"/>
          <w:shd w:val="clear" w:color="auto" w:fill="E1CD00"/>
          <w:lang w:eastAsia="en-GB"/>
        </w:rPr>
        <w:t>xxx</w:t>
      </w:r>
      <w:r w:rsidRPr="004338C4">
        <w:rPr>
          <w:rFonts w:ascii="Trebuchet MS" w:eastAsia="Times New Roman" w:hAnsi="Trebuchet MS" w:cs="Calibri"/>
          <w:lang w:eastAsia="en-GB"/>
        </w:rPr>
        <w:t xml:space="preserve"> staff and volunteers you will be volunteering with. They will also provide more detail about the sections in this handbook. Please use this opportunity to ask any questions and highlight any areas where you would like further training and support. </w:t>
      </w:r>
    </w:p>
    <w:p w14:paraId="7F0E984B" w14:textId="7DCC8A44" w:rsidR="00293093" w:rsidRDefault="00293093" w:rsidP="004338C4">
      <w:pPr>
        <w:spacing w:after="0" w:line="240" w:lineRule="auto"/>
        <w:textAlignment w:val="baseline"/>
        <w:rPr>
          <w:rFonts w:ascii="Trebuchet MS" w:eastAsia="Times New Roman" w:hAnsi="Trebuchet MS" w:cs="Calibri"/>
          <w:lang w:eastAsia="en-GB"/>
        </w:rPr>
      </w:pPr>
    </w:p>
    <w:p w14:paraId="728FA340" w14:textId="284FAE31" w:rsidR="004338C4" w:rsidRPr="004338C4"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 xml:space="preserve">If you will be volunteering with us over a </w:t>
      </w:r>
      <w:r w:rsidR="003A107B">
        <w:rPr>
          <w:rFonts w:ascii="Trebuchet MS" w:eastAsia="Times New Roman" w:hAnsi="Trebuchet MS" w:cs="Calibri"/>
          <w:lang w:eastAsia="en-GB"/>
        </w:rPr>
        <w:t xml:space="preserve">significant </w:t>
      </w:r>
      <w:proofErr w:type="gramStart"/>
      <w:r w:rsidRPr="004338C4">
        <w:rPr>
          <w:rFonts w:ascii="Trebuchet MS" w:eastAsia="Times New Roman" w:hAnsi="Trebuchet MS" w:cs="Calibri"/>
          <w:lang w:eastAsia="en-GB"/>
        </w:rPr>
        <w:t>period of time</w:t>
      </w:r>
      <w:proofErr w:type="gramEnd"/>
      <w:r w:rsidRPr="004338C4">
        <w:rPr>
          <w:rFonts w:ascii="Trebuchet MS" w:eastAsia="Times New Roman" w:hAnsi="Trebuchet MS" w:cs="Calibri"/>
          <w:lang w:eastAsia="en-GB"/>
        </w:rPr>
        <w:t>, you will undergo a trial period which gives us both a chance to assess how things are working out. </w:t>
      </w:r>
    </w:p>
    <w:p w14:paraId="0B76C1CB" w14:textId="5508D828" w:rsidR="004338C4" w:rsidRPr="004338C4"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 </w:t>
      </w:r>
    </w:p>
    <w:p w14:paraId="0352CFAE" w14:textId="41E24097" w:rsidR="00A85B27" w:rsidRPr="00A85B27" w:rsidRDefault="004338C4" w:rsidP="00A85B27">
      <w:pPr>
        <w:pStyle w:val="Heading4"/>
      </w:pPr>
      <w:bookmarkStart w:id="24" w:name="_Toc63675885"/>
      <w:bookmarkStart w:id="25" w:name="_Toc68763793"/>
      <w:r w:rsidRPr="00172545">
        <w:rPr>
          <w:rStyle w:val="Heading3Char"/>
          <w:color w:val="00749B" w:themeColor="accent1" w:themeShade="BF"/>
          <w:sz w:val="22"/>
          <w:szCs w:val="22"/>
        </w:rPr>
        <w:t>Training</w:t>
      </w:r>
      <w:bookmarkEnd w:id="24"/>
      <w:bookmarkEnd w:id="25"/>
      <w:r w:rsidRPr="00172545">
        <w:t> </w:t>
      </w:r>
    </w:p>
    <w:p w14:paraId="65F53FD1" w14:textId="7B20D451" w:rsidR="004338C4" w:rsidRPr="004338C4"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We want to ensure that you feel happy and confident to carry out your role. As a Healthwatch </w:t>
      </w:r>
      <w:r w:rsidRPr="00683E23">
        <w:rPr>
          <w:rFonts w:ascii="Trebuchet MS" w:eastAsia="Times New Roman" w:hAnsi="Trebuchet MS" w:cs="Calibri"/>
          <w:highlight w:val="yellow"/>
          <w:shd w:val="clear" w:color="auto" w:fill="E1CD00"/>
          <w:lang w:eastAsia="en-GB"/>
        </w:rPr>
        <w:t>xxx</w:t>
      </w:r>
      <w:r w:rsidRPr="004338C4">
        <w:rPr>
          <w:rFonts w:ascii="Trebuchet MS" w:eastAsia="Times New Roman" w:hAnsi="Trebuchet MS" w:cs="Calibri"/>
          <w:lang w:eastAsia="en-GB"/>
        </w:rPr>
        <w:t> volunteer you will be offered training and your Volunteer Manager will try to source specific training you have identified, that will help you do this. </w:t>
      </w:r>
    </w:p>
    <w:p w14:paraId="0C9E222D" w14:textId="77777777" w:rsidR="004338C4" w:rsidRPr="004338C4"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 </w:t>
      </w:r>
    </w:p>
    <w:p w14:paraId="6B7982D9" w14:textId="13D52ED7" w:rsidR="00293093" w:rsidRDefault="004338C4" w:rsidP="00172545">
      <w:pPr>
        <w:pStyle w:val="Heading4"/>
        <w:rPr>
          <w:lang w:eastAsia="en-GB"/>
        </w:rPr>
      </w:pPr>
      <w:bookmarkStart w:id="26" w:name="_Toc63675886"/>
      <w:bookmarkStart w:id="27" w:name="_Toc68763794"/>
      <w:r w:rsidRPr="004338C4">
        <w:rPr>
          <w:lang w:eastAsia="en-GB"/>
        </w:rPr>
        <w:t>Support</w:t>
      </w:r>
      <w:bookmarkEnd w:id="26"/>
      <w:bookmarkEnd w:id="27"/>
    </w:p>
    <w:p w14:paraId="51889016" w14:textId="56644686" w:rsidR="00293093" w:rsidRDefault="004338C4" w:rsidP="004338C4">
      <w:pPr>
        <w:spacing w:after="0" w:line="240" w:lineRule="auto"/>
        <w:textAlignment w:val="baseline"/>
        <w:rPr>
          <w:rFonts w:ascii="Trebuchet MS" w:eastAsia="Times New Roman" w:hAnsi="Trebuchet MS" w:cs="Calibri"/>
          <w:lang w:eastAsia="en-GB"/>
        </w:rPr>
      </w:pPr>
      <w:r w:rsidRPr="004338C4">
        <w:rPr>
          <w:rFonts w:ascii="Trebuchet MS" w:eastAsia="Times New Roman" w:hAnsi="Trebuchet MS" w:cs="Calibri"/>
          <w:lang w:eastAsia="en-GB"/>
        </w:rPr>
        <w:t xml:space="preserve">As part of your development, please make a note of how each task you carried out went, what you did, what you enjoyed and if there were any issues that arose. </w:t>
      </w:r>
    </w:p>
    <w:p w14:paraId="1B6D656D" w14:textId="77777777" w:rsidR="00293093" w:rsidRDefault="00293093" w:rsidP="004338C4">
      <w:pPr>
        <w:spacing w:after="0" w:line="240" w:lineRule="auto"/>
        <w:textAlignment w:val="baseline"/>
        <w:rPr>
          <w:rFonts w:ascii="Trebuchet MS" w:eastAsia="Times New Roman" w:hAnsi="Trebuchet MS" w:cs="Calibri"/>
          <w:lang w:eastAsia="en-GB"/>
        </w:rPr>
      </w:pPr>
    </w:p>
    <w:p w14:paraId="2991C562" w14:textId="46ED518D" w:rsidR="004338C4" w:rsidRPr="004338C4"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Calibri"/>
          <w:lang w:eastAsia="en-GB"/>
        </w:rPr>
        <w:t>Each volunteer will have a review meeting and the frequency of these will vary depending on the nature of your role and your time commitment. The 1</w:t>
      </w:r>
      <w:r w:rsidR="00293093">
        <w:rPr>
          <w:rFonts w:ascii="Trebuchet MS" w:eastAsia="Times New Roman" w:hAnsi="Trebuchet MS" w:cs="Calibri"/>
          <w:lang w:eastAsia="en-GB"/>
        </w:rPr>
        <w:t>-</w:t>
      </w:r>
      <w:r w:rsidRPr="004338C4">
        <w:rPr>
          <w:rFonts w:ascii="Trebuchet MS" w:eastAsia="Times New Roman" w:hAnsi="Trebuchet MS" w:cs="Calibri"/>
          <w:lang w:eastAsia="en-GB"/>
        </w:rPr>
        <w:t>2</w:t>
      </w:r>
      <w:r w:rsidR="00293093">
        <w:rPr>
          <w:rFonts w:ascii="Trebuchet MS" w:eastAsia="Times New Roman" w:hAnsi="Trebuchet MS" w:cs="Calibri"/>
          <w:lang w:eastAsia="en-GB"/>
        </w:rPr>
        <w:t>-</w:t>
      </w:r>
      <w:r w:rsidRPr="004338C4">
        <w:rPr>
          <w:rFonts w:ascii="Trebuchet MS" w:eastAsia="Times New Roman" w:hAnsi="Trebuchet MS" w:cs="Calibri"/>
          <w:lang w:eastAsia="en-GB"/>
        </w:rPr>
        <w:t>1 meeting, in person or by phone, will focus on how the role is going, what support you need and update you on what’s happening at Healthwatch </w:t>
      </w:r>
      <w:r w:rsidR="00683E23" w:rsidRPr="00683E23">
        <w:rPr>
          <w:rFonts w:ascii="Trebuchet MS" w:eastAsia="Times New Roman" w:hAnsi="Trebuchet MS" w:cs="Calibri"/>
          <w:highlight w:val="yellow"/>
          <w:shd w:val="clear" w:color="auto" w:fill="E1CD00"/>
          <w:lang w:eastAsia="en-GB"/>
        </w:rPr>
        <w:t>xxx</w:t>
      </w:r>
      <w:r w:rsidRPr="004338C4">
        <w:rPr>
          <w:rFonts w:ascii="Trebuchet MS" w:eastAsia="Times New Roman" w:hAnsi="Trebuchet MS" w:cs="Calibri"/>
          <w:lang w:eastAsia="en-GB"/>
        </w:rPr>
        <w:t>. It is an opportunity for volunteers and staff to raise issues and for you to talk constructively about your involvement with us. </w:t>
      </w:r>
    </w:p>
    <w:p w14:paraId="5C364116" w14:textId="6BE53782" w:rsidR="00663532" w:rsidRDefault="00663532">
      <w:pPr>
        <w:rPr>
          <w:b/>
          <w:sz w:val="28"/>
          <w:szCs w:val="28"/>
          <w:lang w:eastAsia="en-GB"/>
        </w:rPr>
      </w:pPr>
      <w:r>
        <w:rPr>
          <w:lang w:eastAsia="en-GB"/>
        </w:rPr>
        <w:br w:type="page"/>
      </w:r>
    </w:p>
    <w:p w14:paraId="428DC9F2" w14:textId="4C0A8201" w:rsidR="004338C4" w:rsidRPr="004338C4" w:rsidRDefault="004338C4" w:rsidP="00A94E28">
      <w:pPr>
        <w:pStyle w:val="Heading2"/>
        <w:rPr>
          <w:rFonts w:ascii="Segoe UI" w:hAnsi="Segoe UI"/>
          <w:color w:val="auto"/>
          <w:lang w:eastAsia="en-GB"/>
        </w:rPr>
      </w:pPr>
      <w:bookmarkStart w:id="28" w:name="_Toc68763795"/>
      <w:r w:rsidRPr="004338C4">
        <w:rPr>
          <w:lang w:eastAsia="en-GB"/>
        </w:rPr>
        <w:lastRenderedPageBreak/>
        <w:t>What we expect from you</w:t>
      </w:r>
      <w:bookmarkEnd w:id="28"/>
      <w:r w:rsidRPr="004338C4">
        <w:rPr>
          <w:lang w:eastAsia="en-GB"/>
        </w:rPr>
        <w:t> </w:t>
      </w:r>
    </w:p>
    <w:p w14:paraId="54891D48" w14:textId="38BB967E" w:rsidR="004338C4" w:rsidRPr="004338C4" w:rsidRDefault="004338C4" w:rsidP="004338C4">
      <w:pPr>
        <w:spacing w:after="0" w:line="240" w:lineRule="auto"/>
        <w:textAlignment w:val="baseline"/>
        <w:rPr>
          <w:rFonts w:eastAsia="Times New Roman" w:cs="Segoe UI"/>
          <w:lang w:eastAsia="en-GB"/>
        </w:rPr>
      </w:pPr>
      <w:r w:rsidRPr="004338C4">
        <w:rPr>
          <w:rFonts w:eastAsia="Times New Roman" w:cs="Calibri"/>
          <w:lang w:eastAsia="en-GB"/>
        </w:rPr>
        <w:t>Healthwatch </w:t>
      </w:r>
      <w:r w:rsidR="00683E23" w:rsidRPr="00683E23">
        <w:rPr>
          <w:rFonts w:ascii="Trebuchet MS" w:eastAsia="Times New Roman" w:hAnsi="Trebuchet MS" w:cs="Calibri"/>
          <w:highlight w:val="yellow"/>
          <w:shd w:val="clear" w:color="auto" w:fill="E1CD00"/>
          <w:lang w:eastAsia="en-GB"/>
        </w:rPr>
        <w:t>xxx</w:t>
      </w:r>
      <w:r w:rsidRPr="004338C4">
        <w:rPr>
          <w:rFonts w:eastAsia="Times New Roman" w:cs="Calibri"/>
          <w:lang w:eastAsia="en-GB"/>
        </w:rPr>
        <w:t> expects high standards from all our volunteers. To ensure you get the most out of your role, volunteers will: </w:t>
      </w:r>
    </w:p>
    <w:p w14:paraId="2B35413A" w14:textId="77777777" w:rsidR="004338C4" w:rsidRPr="004338C4" w:rsidRDefault="004338C4" w:rsidP="004338C4">
      <w:pPr>
        <w:spacing w:after="0" w:line="240" w:lineRule="auto"/>
        <w:textAlignment w:val="baseline"/>
        <w:rPr>
          <w:rFonts w:eastAsia="Times New Roman" w:cs="Segoe UI"/>
          <w:lang w:eastAsia="en-GB"/>
        </w:rPr>
      </w:pPr>
      <w:r w:rsidRPr="004338C4">
        <w:rPr>
          <w:rFonts w:eastAsia="Times New Roman" w:cs="Calibri"/>
          <w:lang w:eastAsia="en-GB"/>
        </w:rPr>
        <w:t> </w:t>
      </w:r>
    </w:p>
    <w:p w14:paraId="35142164" w14:textId="535DBA12" w:rsidR="004338C4" w:rsidRPr="004338C4" w:rsidRDefault="004338C4" w:rsidP="00A94E28">
      <w:pPr>
        <w:pStyle w:val="Bullet"/>
        <w:rPr>
          <w:rFonts w:eastAsia="Times New Roman" w:cs="Calibri"/>
          <w:lang w:eastAsia="en-GB"/>
        </w:rPr>
      </w:pPr>
      <w:r w:rsidRPr="004338C4">
        <w:rPr>
          <w:rFonts w:eastAsia="Times New Roman" w:cs="Calibri"/>
          <w:lang w:eastAsia="en-GB"/>
        </w:rPr>
        <w:t>Always treat Healthwatch</w:t>
      </w:r>
      <w:r w:rsidR="00683E23" w:rsidRPr="00683E23">
        <w:rPr>
          <w:rFonts w:ascii="Trebuchet MS" w:eastAsia="Times New Roman" w:hAnsi="Trebuchet MS" w:cs="Calibri"/>
          <w:highlight w:val="yellow"/>
          <w:shd w:val="clear" w:color="auto" w:fill="E1CD00"/>
          <w:lang w:eastAsia="en-GB"/>
        </w:rPr>
        <w:t xml:space="preserve"> </w:t>
      </w:r>
      <w:r w:rsidR="00683E23" w:rsidRPr="00683E23">
        <w:rPr>
          <w:rFonts w:ascii="Trebuchet MS" w:eastAsia="Times New Roman" w:hAnsi="Trebuchet MS" w:cs="Calibri"/>
          <w:highlight w:val="yellow"/>
          <w:shd w:val="clear" w:color="auto" w:fill="E1CD00"/>
          <w:lang w:eastAsia="en-GB"/>
        </w:rPr>
        <w:t>xxx</w:t>
      </w:r>
      <w:r w:rsidR="00683E23" w:rsidRPr="004338C4">
        <w:rPr>
          <w:rFonts w:eastAsia="Times New Roman" w:cs="Calibri"/>
          <w:lang w:eastAsia="en-GB"/>
        </w:rPr>
        <w:t xml:space="preserve"> </w:t>
      </w:r>
      <w:r w:rsidRPr="004338C4">
        <w:rPr>
          <w:rFonts w:eastAsia="Times New Roman" w:cs="Calibri"/>
          <w:lang w:eastAsia="en-GB"/>
        </w:rPr>
        <w:t>volunteers, staff and supporters with respect, consideration and appreciation. </w:t>
      </w:r>
    </w:p>
    <w:p w14:paraId="6051D291" w14:textId="0648FAC1" w:rsidR="004338C4" w:rsidRPr="004338C4" w:rsidRDefault="004338C4" w:rsidP="00A94E28">
      <w:pPr>
        <w:pStyle w:val="Bullet"/>
        <w:rPr>
          <w:rFonts w:eastAsia="Times New Roman" w:cs="Calibri"/>
          <w:lang w:eastAsia="en-GB"/>
        </w:rPr>
      </w:pPr>
      <w:r w:rsidRPr="004338C4">
        <w:rPr>
          <w:rFonts w:eastAsia="Times New Roman" w:cs="Calibri"/>
          <w:lang w:eastAsia="en-GB"/>
        </w:rPr>
        <w:t>Act in a professional way whenever you represent Healthwatch </w:t>
      </w:r>
      <w:r w:rsidR="00683E23" w:rsidRPr="00683E23">
        <w:rPr>
          <w:rFonts w:ascii="Trebuchet MS" w:eastAsia="Times New Roman" w:hAnsi="Trebuchet MS" w:cs="Calibri"/>
          <w:highlight w:val="yellow"/>
          <w:shd w:val="clear" w:color="auto" w:fill="E1CD00"/>
          <w:lang w:eastAsia="en-GB"/>
        </w:rPr>
        <w:t>xxx</w:t>
      </w:r>
      <w:r w:rsidR="00683E23" w:rsidRPr="004338C4">
        <w:rPr>
          <w:rFonts w:eastAsia="Times New Roman" w:cs="Calibri"/>
          <w:lang w:eastAsia="en-GB"/>
        </w:rPr>
        <w:t xml:space="preserve"> </w:t>
      </w:r>
      <w:r w:rsidRPr="004338C4">
        <w:rPr>
          <w:rFonts w:eastAsia="Times New Roman" w:cs="Calibri"/>
          <w:lang w:eastAsia="en-GB"/>
        </w:rPr>
        <w:t>in public. </w:t>
      </w:r>
    </w:p>
    <w:p w14:paraId="3E07EB54" w14:textId="3B926EB8" w:rsidR="004338C4" w:rsidRPr="004338C4" w:rsidRDefault="004338C4" w:rsidP="00A94E28">
      <w:pPr>
        <w:pStyle w:val="Bullet"/>
        <w:rPr>
          <w:rFonts w:eastAsia="Times New Roman" w:cs="Calibri"/>
          <w:lang w:eastAsia="en-GB"/>
        </w:rPr>
      </w:pPr>
      <w:r w:rsidRPr="004338C4">
        <w:rPr>
          <w:rFonts w:eastAsia="Times New Roman" w:cs="Calibri"/>
          <w:lang w:eastAsia="en-GB"/>
        </w:rPr>
        <w:t>Act in a way that doesn’t discriminate against or exclude anyone. </w:t>
      </w:r>
    </w:p>
    <w:p w14:paraId="50DBC982" w14:textId="3331D032" w:rsidR="004338C4" w:rsidRPr="004338C4" w:rsidRDefault="004338C4" w:rsidP="00A94E28">
      <w:pPr>
        <w:pStyle w:val="Bullet"/>
        <w:rPr>
          <w:rFonts w:eastAsia="Times New Roman" w:cs="Calibri"/>
          <w:lang w:eastAsia="en-GB"/>
        </w:rPr>
      </w:pPr>
      <w:r w:rsidRPr="004338C4">
        <w:rPr>
          <w:rFonts w:eastAsia="Times New Roman" w:cs="Calibri"/>
          <w:lang w:eastAsia="en-GB"/>
        </w:rPr>
        <w:t>Provide as much notice as possible if you are unable to fulfil your volunteering commitment, or if you no longer wish to volunteer. </w:t>
      </w:r>
    </w:p>
    <w:p w14:paraId="1ACE71D2" w14:textId="756B829D" w:rsidR="004338C4" w:rsidRPr="004338C4" w:rsidRDefault="004338C4" w:rsidP="00A94E28">
      <w:pPr>
        <w:pStyle w:val="Bullet"/>
        <w:rPr>
          <w:rFonts w:eastAsia="Times New Roman" w:cs="Calibri"/>
          <w:lang w:eastAsia="en-GB"/>
        </w:rPr>
      </w:pPr>
      <w:r w:rsidRPr="004338C4">
        <w:rPr>
          <w:rFonts w:eastAsia="Times New Roman" w:cs="Calibri"/>
          <w:lang w:eastAsia="en-GB"/>
        </w:rPr>
        <w:t>Ask your Volunteer Manager if you don’t fully understand your role and responsibilities or need any other guidance. </w:t>
      </w:r>
    </w:p>
    <w:p w14:paraId="7CF146D9" w14:textId="5959C7EE" w:rsidR="004338C4" w:rsidRPr="004338C4" w:rsidRDefault="004338C4" w:rsidP="004338C4">
      <w:pPr>
        <w:spacing w:after="0" w:line="240" w:lineRule="auto"/>
        <w:textAlignment w:val="baseline"/>
        <w:rPr>
          <w:rFonts w:eastAsia="Times New Roman" w:cs="Segoe UI"/>
          <w:color w:val="000000"/>
          <w:lang w:eastAsia="en-GB"/>
        </w:rPr>
      </w:pPr>
      <w:r w:rsidRPr="004338C4">
        <w:rPr>
          <w:rFonts w:ascii="Arial" w:eastAsia="Times New Roman" w:hAnsi="Arial" w:cs="Arial"/>
          <w:color w:val="auto"/>
          <w:lang w:eastAsia="en-GB"/>
        </w:rPr>
        <w:t>  </w:t>
      </w:r>
      <w:r w:rsidRPr="004338C4">
        <w:rPr>
          <w:rFonts w:eastAsia="Times New Roman" w:cs="Calibri"/>
          <w:color w:val="auto"/>
          <w:lang w:eastAsia="en-GB"/>
        </w:rPr>
        <w:t> </w:t>
      </w:r>
    </w:p>
    <w:p w14:paraId="531DA313" w14:textId="7F2D7408" w:rsidR="00293093" w:rsidRDefault="004338C4" w:rsidP="0043207B">
      <w:pPr>
        <w:pStyle w:val="Heading3"/>
        <w:rPr>
          <w:lang w:eastAsia="en-GB"/>
        </w:rPr>
      </w:pPr>
      <w:r w:rsidRPr="004338C4">
        <w:rPr>
          <w:lang w:eastAsia="en-GB"/>
        </w:rPr>
        <w:t>Reliability and Commitment</w:t>
      </w:r>
    </w:p>
    <w:p w14:paraId="4F37F090" w14:textId="06196012" w:rsidR="0043207B" w:rsidRDefault="004338C4" w:rsidP="004338C4">
      <w:pPr>
        <w:spacing w:after="0" w:line="240" w:lineRule="auto"/>
        <w:textAlignment w:val="baseline"/>
        <w:rPr>
          <w:rFonts w:ascii="Calibri" w:eastAsia="Times New Roman" w:hAnsi="Calibri" w:cs="Calibri"/>
          <w:sz w:val="24"/>
          <w:szCs w:val="24"/>
          <w:lang w:eastAsia="en-GB"/>
        </w:rPr>
      </w:pPr>
      <w:r w:rsidRPr="004338C4">
        <w:rPr>
          <w:rFonts w:eastAsia="Times New Roman" w:cs="Calibri"/>
          <w:lang w:eastAsia="en-GB"/>
        </w:rPr>
        <w:t>It’s very important that you’re reliable and you stick to any arrangements you’ve made with us. If your circumstances change, please tell your Volunteer Supporter as soon as possible. If you</w:t>
      </w:r>
      <w:r w:rsidRPr="004338C4">
        <w:rPr>
          <w:rFonts w:ascii="Trebuchet MS" w:eastAsia="Times New Roman" w:hAnsi="Trebuchet MS" w:cs="Trebuchet MS"/>
          <w:lang w:eastAsia="en-GB"/>
        </w:rPr>
        <w:t>’</w:t>
      </w:r>
      <w:r w:rsidRPr="004338C4">
        <w:rPr>
          <w:rFonts w:eastAsia="Times New Roman" w:cs="Calibri"/>
          <w:lang w:eastAsia="en-GB"/>
        </w:rPr>
        <w:t>re planning to go on holiday, please let your Volunteer Supporter know that you’ll be unavailable for certain dates and when you plan to return.</w:t>
      </w:r>
      <w:r w:rsidRPr="004338C4">
        <w:rPr>
          <w:rFonts w:ascii="Calibri" w:eastAsia="Times New Roman" w:hAnsi="Calibri" w:cs="Calibri"/>
          <w:sz w:val="24"/>
          <w:szCs w:val="24"/>
          <w:lang w:eastAsia="en-GB"/>
        </w:rPr>
        <w:t> </w:t>
      </w:r>
    </w:p>
    <w:p w14:paraId="089B4B59" w14:textId="4604141A" w:rsidR="00B32398" w:rsidRDefault="00B32398" w:rsidP="004338C4">
      <w:pPr>
        <w:spacing w:after="0" w:line="240" w:lineRule="auto"/>
        <w:textAlignment w:val="baseline"/>
        <w:rPr>
          <w:rFonts w:ascii="Calibri" w:eastAsia="Times New Roman" w:hAnsi="Calibri" w:cs="Calibri"/>
          <w:sz w:val="24"/>
          <w:szCs w:val="24"/>
          <w:lang w:eastAsia="en-GB"/>
        </w:rPr>
      </w:pPr>
    </w:p>
    <w:p w14:paraId="003B18CA" w14:textId="77777777" w:rsidR="00A85B27" w:rsidRDefault="00A85B27" w:rsidP="004338C4">
      <w:pPr>
        <w:spacing w:after="0" w:line="240" w:lineRule="auto"/>
        <w:textAlignment w:val="baseline"/>
        <w:rPr>
          <w:rFonts w:ascii="Calibri" w:eastAsia="Times New Roman" w:hAnsi="Calibri" w:cs="Calibri"/>
          <w:noProof/>
          <w:sz w:val="24"/>
          <w:szCs w:val="24"/>
          <w:lang w:eastAsia="en-GB"/>
        </w:rPr>
      </w:pPr>
    </w:p>
    <w:p w14:paraId="2583F739" w14:textId="1DD1446F" w:rsidR="00A85B27" w:rsidRDefault="00A85B27" w:rsidP="004338C4">
      <w:pPr>
        <w:spacing w:after="0" w:line="240" w:lineRule="auto"/>
        <w:textAlignment w:val="baseline"/>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inline distT="0" distB="0" distL="0" distR="0" wp14:anchorId="1142D183" wp14:editId="4B552DF7">
            <wp:extent cx="6119631" cy="29609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194311170_c7d28245ae_k.jpg"/>
                    <pic:cNvPicPr/>
                  </pic:nvPicPr>
                  <pic:blipFill rotWithShape="1">
                    <a:blip r:embed="rId18" cstate="print">
                      <a:extLst>
                        <a:ext uri="{28A0092B-C50C-407E-A947-70E740481C1C}">
                          <a14:useLocalDpi xmlns:a14="http://schemas.microsoft.com/office/drawing/2010/main" val="0"/>
                        </a:ext>
                      </a:extLst>
                    </a:blip>
                    <a:srcRect t="17879" b="9530"/>
                    <a:stretch/>
                  </pic:blipFill>
                  <pic:spPr bwMode="auto">
                    <a:xfrm>
                      <a:off x="0" y="0"/>
                      <a:ext cx="6120130" cy="2961155"/>
                    </a:xfrm>
                    <a:prstGeom prst="rect">
                      <a:avLst/>
                    </a:prstGeom>
                    <a:ln>
                      <a:noFill/>
                    </a:ln>
                    <a:extLst>
                      <a:ext uri="{53640926-AAD7-44D8-BBD7-CCE9431645EC}">
                        <a14:shadowObscured xmlns:a14="http://schemas.microsoft.com/office/drawing/2010/main"/>
                      </a:ext>
                    </a:extLst>
                  </pic:spPr>
                </pic:pic>
              </a:graphicData>
            </a:graphic>
          </wp:inline>
        </w:drawing>
      </w:r>
    </w:p>
    <w:p w14:paraId="3014965C" w14:textId="196BD2E7" w:rsidR="004338C4" w:rsidRPr="00663532" w:rsidRDefault="00663532" w:rsidP="00663532">
      <w:pPr>
        <w:rPr>
          <w:rFonts w:ascii="Calibri" w:eastAsia="Times New Roman" w:hAnsi="Calibri" w:cs="Calibri"/>
          <w:noProof/>
          <w:sz w:val="24"/>
          <w:szCs w:val="24"/>
          <w:lang w:eastAsia="en-GB"/>
        </w:rPr>
      </w:pPr>
      <w:r>
        <w:rPr>
          <w:rFonts w:ascii="Calibri" w:eastAsia="Times New Roman" w:hAnsi="Calibri" w:cs="Calibri"/>
          <w:sz w:val="24"/>
          <w:szCs w:val="24"/>
          <w:lang w:eastAsia="en-GB"/>
        </w:rPr>
        <w:br w:type="page"/>
      </w:r>
    </w:p>
    <w:p w14:paraId="20D91D4B" w14:textId="52750E9A" w:rsidR="004338C4" w:rsidRPr="004338C4" w:rsidRDefault="004338C4" w:rsidP="00A94E28">
      <w:pPr>
        <w:pStyle w:val="Heading1"/>
        <w:rPr>
          <w:rFonts w:cs="Segoe UI"/>
          <w:color w:val="000000"/>
          <w:lang w:eastAsia="en-GB"/>
        </w:rPr>
      </w:pPr>
      <w:bookmarkStart w:id="29" w:name="_Toc68763796"/>
      <w:r w:rsidRPr="004338C4">
        <w:rPr>
          <w:lang w:eastAsia="en-GB"/>
        </w:rPr>
        <w:lastRenderedPageBreak/>
        <w:t xml:space="preserve">Essential </w:t>
      </w:r>
      <w:r w:rsidR="006B0C6F">
        <w:rPr>
          <w:lang w:eastAsia="en-GB"/>
        </w:rPr>
        <w:t>p</w:t>
      </w:r>
      <w:r w:rsidRPr="004338C4">
        <w:rPr>
          <w:lang w:eastAsia="en-GB"/>
        </w:rPr>
        <w:t xml:space="preserve">olicies and </w:t>
      </w:r>
      <w:r w:rsidR="006B0C6F">
        <w:rPr>
          <w:lang w:eastAsia="en-GB"/>
        </w:rPr>
        <w:t>p</w:t>
      </w:r>
      <w:r w:rsidRPr="004338C4">
        <w:rPr>
          <w:lang w:eastAsia="en-GB"/>
        </w:rPr>
        <w:t>rocedures</w:t>
      </w:r>
      <w:bookmarkEnd w:id="29"/>
      <w:r w:rsidRPr="004338C4">
        <w:rPr>
          <w:lang w:eastAsia="en-GB"/>
        </w:rPr>
        <w:t> </w:t>
      </w:r>
    </w:p>
    <w:p w14:paraId="39473546" w14:textId="110A90FF" w:rsidR="004338C4" w:rsidRPr="003A107B" w:rsidRDefault="004338C4" w:rsidP="004338C4">
      <w:pPr>
        <w:spacing w:after="0" w:line="240" w:lineRule="auto"/>
        <w:textAlignment w:val="baseline"/>
        <w:rPr>
          <w:rFonts w:ascii="Segoe UI" w:eastAsia="Times New Roman" w:hAnsi="Segoe UI" w:cs="Segoe UI"/>
          <w:color w:val="000000"/>
          <w:sz w:val="18"/>
          <w:szCs w:val="18"/>
          <w:lang w:eastAsia="en-GB"/>
        </w:rPr>
      </w:pPr>
      <w:r w:rsidRPr="004338C4">
        <w:rPr>
          <w:rFonts w:ascii="Trebuchet MS" w:eastAsia="Times New Roman" w:hAnsi="Trebuchet MS" w:cs="Calibri"/>
          <w:lang w:eastAsia="en-GB"/>
        </w:rPr>
        <w:t>As a volunteer, you’ll need to be aware of the following policies and procedures. Please take a few minutes to have a read through and familiarise yourself with them. </w:t>
      </w:r>
    </w:p>
    <w:p w14:paraId="7BD39F29" w14:textId="77777777" w:rsidR="004338C4" w:rsidRPr="004338C4" w:rsidRDefault="004338C4" w:rsidP="004338C4">
      <w:pPr>
        <w:spacing w:after="0" w:line="240" w:lineRule="auto"/>
        <w:textAlignment w:val="baseline"/>
        <w:rPr>
          <w:rFonts w:ascii="Segoe UI" w:eastAsia="Times New Roman" w:hAnsi="Segoe UI" w:cs="Segoe UI"/>
          <w:color w:val="000000"/>
          <w:sz w:val="18"/>
          <w:szCs w:val="18"/>
          <w:lang w:eastAsia="en-GB"/>
        </w:rPr>
      </w:pPr>
      <w:r w:rsidRPr="004338C4">
        <w:rPr>
          <w:rFonts w:ascii="Calibri" w:eastAsia="Times New Roman" w:hAnsi="Calibri" w:cs="Calibri"/>
          <w:color w:val="auto"/>
          <w:sz w:val="24"/>
          <w:szCs w:val="24"/>
          <w:lang w:eastAsia="en-GB"/>
        </w:rPr>
        <w:t> </w:t>
      </w:r>
    </w:p>
    <w:p w14:paraId="008DD4D8" w14:textId="77777777" w:rsidR="004338C4" w:rsidRPr="004338C4" w:rsidRDefault="004338C4" w:rsidP="00A94E28">
      <w:pPr>
        <w:pStyle w:val="Heading2"/>
        <w:rPr>
          <w:rFonts w:cs="Segoe UI"/>
          <w:lang w:eastAsia="en-GB"/>
        </w:rPr>
      </w:pPr>
      <w:bookmarkStart w:id="30" w:name="_Toc68763797"/>
      <w:r w:rsidRPr="004338C4">
        <w:rPr>
          <w:lang w:eastAsia="en-GB"/>
        </w:rPr>
        <w:t>Expenses</w:t>
      </w:r>
      <w:bookmarkEnd w:id="30"/>
      <w:r w:rsidRPr="004338C4">
        <w:rPr>
          <w:lang w:eastAsia="en-GB"/>
        </w:rPr>
        <w:t> </w:t>
      </w:r>
    </w:p>
    <w:p w14:paraId="74E3C9F3" w14:textId="77777777" w:rsidR="00293093" w:rsidRDefault="004338C4" w:rsidP="004338C4">
      <w:pPr>
        <w:spacing w:after="0" w:line="240" w:lineRule="auto"/>
        <w:textAlignment w:val="baseline"/>
        <w:rPr>
          <w:rFonts w:asciiTheme="majorHAnsi" w:eastAsia="Times New Roman" w:hAnsiTheme="majorHAnsi" w:cs="Calibri"/>
          <w:lang w:eastAsia="en-GB"/>
        </w:rPr>
      </w:pPr>
      <w:r w:rsidRPr="004338C4">
        <w:rPr>
          <w:rFonts w:asciiTheme="majorHAnsi" w:eastAsia="Times New Roman" w:hAnsiTheme="majorHAnsi" w:cs="Calibri"/>
          <w:lang w:eastAsia="en-GB"/>
        </w:rPr>
        <w:t xml:space="preserve">We want to make sure that volunteers are not out of pocket or financially worse off as a result of their involvement in volunteer activities. We will reimburse volunteers for any reasonable out-of-pocket expenses incurred whilst volunteering with us. </w:t>
      </w:r>
    </w:p>
    <w:p w14:paraId="393AE862" w14:textId="77777777" w:rsidR="00293093" w:rsidRDefault="00293093" w:rsidP="004338C4">
      <w:pPr>
        <w:spacing w:after="0" w:line="240" w:lineRule="auto"/>
        <w:textAlignment w:val="baseline"/>
        <w:rPr>
          <w:rFonts w:asciiTheme="majorHAnsi" w:eastAsia="Times New Roman" w:hAnsiTheme="majorHAnsi" w:cs="Calibri"/>
          <w:lang w:eastAsia="en-GB"/>
        </w:rPr>
      </w:pPr>
    </w:p>
    <w:p w14:paraId="0C872A0C" w14:textId="2748D415" w:rsidR="00293093" w:rsidRDefault="004338C4" w:rsidP="004338C4">
      <w:pPr>
        <w:spacing w:after="0" w:line="240" w:lineRule="auto"/>
        <w:textAlignment w:val="baseline"/>
        <w:rPr>
          <w:rFonts w:asciiTheme="majorHAnsi" w:eastAsia="Times New Roman" w:hAnsiTheme="majorHAnsi" w:cs="Calibri"/>
          <w:b/>
          <w:bCs/>
          <w:lang w:eastAsia="en-GB"/>
        </w:rPr>
      </w:pPr>
      <w:r w:rsidRPr="004338C4">
        <w:rPr>
          <w:rFonts w:asciiTheme="majorHAnsi" w:eastAsia="Times New Roman" w:hAnsiTheme="majorHAnsi" w:cs="Calibri"/>
          <w:lang w:eastAsia="en-GB"/>
        </w:rPr>
        <w:t>Volunteers are required to complete expenses forms each month; these are available electronically or in hard copy and must be submitted by the </w:t>
      </w:r>
      <w:r w:rsidR="00683E23" w:rsidRPr="00A94E28">
        <w:rPr>
          <w:rFonts w:ascii="Trebuchet MS" w:eastAsia="Times New Roman" w:hAnsi="Trebuchet MS" w:cs="Segoe UI"/>
          <w:highlight w:val="yellow"/>
          <w:shd w:val="clear" w:color="auto" w:fill="E1CD00"/>
          <w:lang w:eastAsia="en-GB"/>
        </w:rPr>
        <w:t>xxx</w:t>
      </w:r>
      <w:r w:rsidRPr="004338C4">
        <w:rPr>
          <w:rFonts w:asciiTheme="majorHAnsi" w:eastAsia="Times New Roman" w:hAnsiTheme="majorHAnsi" w:cs="Calibri"/>
          <w:lang w:eastAsia="en-GB"/>
        </w:rPr>
        <w:t> of each month.</w:t>
      </w:r>
      <w:r w:rsidRPr="004338C4">
        <w:rPr>
          <w:rFonts w:asciiTheme="majorHAnsi" w:eastAsia="Times New Roman" w:hAnsiTheme="majorHAnsi" w:cs="Calibri"/>
          <w:b/>
          <w:bCs/>
          <w:lang w:eastAsia="en-GB"/>
        </w:rPr>
        <w:t> </w:t>
      </w:r>
    </w:p>
    <w:p w14:paraId="0F60FE68" w14:textId="77777777" w:rsidR="00293093" w:rsidRDefault="00293093" w:rsidP="004338C4">
      <w:pPr>
        <w:spacing w:after="0" w:line="240" w:lineRule="auto"/>
        <w:textAlignment w:val="baseline"/>
        <w:rPr>
          <w:rFonts w:asciiTheme="majorHAnsi" w:eastAsia="Times New Roman" w:hAnsiTheme="majorHAnsi" w:cs="Calibri"/>
          <w:b/>
          <w:bCs/>
          <w:lang w:eastAsia="en-GB"/>
        </w:rPr>
      </w:pPr>
    </w:p>
    <w:p w14:paraId="3DCB50D7" w14:textId="77777777" w:rsidR="00293093" w:rsidRDefault="004338C4" w:rsidP="004338C4">
      <w:pPr>
        <w:spacing w:after="0" w:line="240" w:lineRule="auto"/>
        <w:textAlignment w:val="baseline"/>
        <w:rPr>
          <w:rFonts w:asciiTheme="majorHAnsi" w:eastAsia="Times New Roman" w:hAnsiTheme="majorHAnsi" w:cs="Calibri"/>
          <w:lang w:eastAsia="en-GB"/>
        </w:rPr>
      </w:pPr>
      <w:r w:rsidRPr="004338C4">
        <w:rPr>
          <w:rFonts w:asciiTheme="majorHAnsi" w:eastAsia="Times New Roman" w:hAnsiTheme="majorHAnsi" w:cs="Calibri"/>
          <w:lang w:eastAsia="en-GB"/>
        </w:rPr>
        <w:t xml:space="preserve">Discuss with your Volunteer Supporter what you can claim for public transport or using your own car and the importance of keeping receipts and records of where you have been. If volunteering for three hours or more in one session, you may be able to claim for refreshments. </w:t>
      </w:r>
    </w:p>
    <w:p w14:paraId="78C55E39" w14:textId="77777777" w:rsidR="00293093" w:rsidRDefault="00293093" w:rsidP="004338C4">
      <w:pPr>
        <w:spacing w:after="0" w:line="240" w:lineRule="auto"/>
        <w:textAlignment w:val="baseline"/>
        <w:rPr>
          <w:rFonts w:asciiTheme="majorHAnsi" w:eastAsia="Times New Roman" w:hAnsiTheme="majorHAnsi" w:cs="Calibri"/>
          <w:lang w:eastAsia="en-GB"/>
        </w:rPr>
      </w:pPr>
    </w:p>
    <w:p w14:paraId="7C96AF57" w14:textId="603A2FE6" w:rsidR="004338C4" w:rsidRPr="004338C4" w:rsidRDefault="004338C4" w:rsidP="004338C4">
      <w:pPr>
        <w:spacing w:after="0" w:line="240" w:lineRule="auto"/>
        <w:textAlignment w:val="baseline"/>
        <w:rPr>
          <w:rFonts w:asciiTheme="majorHAnsi" w:eastAsia="Times New Roman" w:hAnsiTheme="majorHAnsi" w:cs="Segoe UI"/>
          <w:lang w:eastAsia="en-GB"/>
        </w:rPr>
      </w:pPr>
      <w:r w:rsidRPr="004338C4">
        <w:rPr>
          <w:rFonts w:asciiTheme="majorHAnsi" w:eastAsia="Times New Roman" w:hAnsiTheme="majorHAnsi" w:cs="Calibri"/>
          <w:lang w:eastAsia="en-GB"/>
        </w:rPr>
        <w:t>Expenses will be paid directly into your bank account. Read our </w:t>
      </w:r>
      <w:r w:rsidRPr="00A94E28">
        <w:rPr>
          <w:rFonts w:asciiTheme="majorHAnsi" w:eastAsia="Times New Roman" w:hAnsiTheme="majorHAnsi" w:cs="Calibri"/>
          <w:b/>
          <w:bCs/>
          <w:highlight w:val="yellow"/>
          <w:lang w:eastAsia="en-GB"/>
        </w:rPr>
        <w:t>Volunteer Expenses Policy</w:t>
      </w:r>
      <w:r w:rsidRPr="004338C4">
        <w:rPr>
          <w:rFonts w:asciiTheme="majorHAnsi" w:eastAsia="Times New Roman" w:hAnsiTheme="majorHAnsi" w:cs="Calibri"/>
          <w:b/>
          <w:bCs/>
          <w:lang w:eastAsia="en-GB"/>
        </w:rPr>
        <w:t xml:space="preserve"> </w:t>
      </w:r>
      <w:r w:rsidR="0043207B" w:rsidRPr="000F7538">
        <w:rPr>
          <w:rFonts w:ascii="Trebuchet MS" w:eastAsia="Times New Roman" w:hAnsi="Trebuchet MS" w:cs="Segoe UI"/>
          <w:b/>
          <w:bCs/>
          <w:highlight w:val="yellow"/>
          <w:lang w:eastAsia="en-GB"/>
        </w:rPr>
        <w:t>[add link]</w:t>
      </w:r>
      <w:r w:rsidR="0043207B">
        <w:rPr>
          <w:rFonts w:ascii="Trebuchet MS" w:eastAsia="Times New Roman" w:hAnsi="Trebuchet MS" w:cs="Segoe UI"/>
          <w:b/>
          <w:bCs/>
          <w:lang w:eastAsia="en-GB"/>
        </w:rPr>
        <w:t xml:space="preserve"> </w:t>
      </w:r>
      <w:r w:rsidRPr="004338C4">
        <w:rPr>
          <w:rFonts w:asciiTheme="majorHAnsi" w:eastAsia="Times New Roman" w:hAnsiTheme="majorHAnsi" w:cs="Calibri"/>
          <w:lang w:eastAsia="en-GB"/>
        </w:rPr>
        <w:t>for full details. </w:t>
      </w:r>
    </w:p>
    <w:p w14:paraId="3BD1A739" w14:textId="77777777" w:rsidR="004338C4" w:rsidRPr="004338C4" w:rsidRDefault="004338C4" w:rsidP="004338C4">
      <w:pPr>
        <w:spacing w:after="0" w:line="240" w:lineRule="auto"/>
        <w:textAlignment w:val="baseline"/>
        <w:rPr>
          <w:rFonts w:ascii="Segoe UI" w:eastAsia="Times New Roman" w:hAnsi="Segoe UI" w:cs="Segoe UI"/>
          <w:color w:val="000000"/>
          <w:sz w:val="18"/>
          <w:szCs w:val="18"/>
          <w:lang w:eastAsia="en-GB"/>
        </w:rPr>
      </w:pPr>
      <w:r w:rsidRPr="004338C4">
        <w:rPr>
          <w:rFonts w:ascii="Calibri" w:eastAsia="Times New Roman" w:hAnsi="Calibri" w:cs="Calibri"/>
          <w:color w:val="auto"/>
          <w:sz w:val="24"/>
          <w:szCs w:val="24"/>
          <w:lang w:eastAsia="en-GB"/>
        </w:rPr>
        <w:t> </w:t>
      </w:r>
    </w:p>
    <w:p w14:paraId="7509110B" w14:textId="42A0D5D4" w:rsidR="004338C4" w:rsidRPr="004338C4" w:rsidRDefault="00293093" w:rsidP="004338C4">
      <w:pPr>
        <w:spacing w:after="0" w:line="240" w:lineRule="auto"/>
        <w:textAlignment w:val="baseline"/>
        <w:rPr>
          <w:rFonts w:ascii="Trebuchet MS" w:eastAsia="Times New Roman" w:hAnsi="Trebuchet MS" w:cs="Segoe UI"/>
          <w:color w:val="009CD0" w:themeColor="accent1"/>
          <w:sz w:val="26"/>
          <w:szCs w:val="26"/>
          <w:lang w:eastAsia="en-GB"/>
        </w:rPr>
      </w:pPr>
      <w:bookmarkStart w:id="31" w:name="_Toc68763798"/>
      <w:r w:rsidRPr="00A94E28">
        <w:rPr>
          <w:rStyle w:val="Heading2Char"/>
        </w:rPr>
        <w:t>Travelling by car</w:t>
      </w:r>
      <w:bookmarkEnd w:id="31"/>
    </w:p>
    <w:p w14:paraId="77DFBCF1" w14:textId="77777777" w:rsidR="004338C4" w:rsidRPr="004338C4" w:rsidRDefault="004338C4" w:rsidP="004338C4">
      <w:pPr>
        <w:spacing w:after="0" w:line="240" w:lineRule="auto"/>
        <w:ind w:left="735"/>
        <w:textAlignment w:val="baseline"/>
        <w:rPr>
          <w:rFonts w:ascii="Segoe UI" w:eastAsia="Times New Roman" w:hAnsi="Segoe UI" w:cs="Segoe UI"/>
          <w:color w:val="000000"/>
          <w:sz w:val="18"/>
          <w:szCs w:val="18"/>
          <w:lang w:eastAsia="en-GB"/>
        </w:rPr>
      </w:pPr>
      <w:r w:rsidRPr="004338C4">
        <w:rPr>
          <w:rFonts w:ascii="Calibri" w:eastAsia="Times New Roman" w:hAnsi="Calibri" w:cs="Calibri"/>
          <w:color w:val="auto"/>
          <w:sz w:val="24"/>
          <w:szCs w:val="24"/>
          <w:lang w:eastAsia="en-GB"/>
        </w:rPr>
        <w:t> </w:t>
      </w:r>
    </w:p>
    <w:p w14:paraId="400329F1" w14:textId="375E8BD4" w:rsidR="00C53770" w:rsidRDefault="004338C4" w:rsidP="004338C4">
      <w:pPr>
        <w:spacing w:after="0" w:line="240" w:lineRule="auto"/>
        <w:textAlignment w:val="baseline"/>
        <w:rPr>
          <w:rFonts w:ascii="Trebuchet MS" w:eastAsia="Times New Roman" w:hAnsi="Trebuchet MS" w:cs="Calibri"/>
          <w:lang w:eastAsia="en-GB"/>
        </w:rPr>
      </w:pPr>
      <w:r w:rsidRPr="004338C4">
        <w:rPr>
          <w:rFonts w:ascii="Trebuchet MS" w:eastAsia="Times New Roman" w:hAnsi="Trebuchet MS" w:cs="Calibri"/>
          <w:lang w:eastAsia="en-GB"/>
        </w:rPr>
        <w:t>It’s important to note that if you’re involved in an activity for Healthwatch </w:t>
      </w:r>
      <w:r w:rsidR="00683E23" w:rsidRPr="00A94E28">
        <w:rPr>
          <w:rFonts w:ascii="Trebuchet MS" w:eastAsia="Times New Roman" w:hAnsi="Trebuchet MS" w:cs="Segoe UI"/>
          <w:highlight w:val="yellow"/>
          <w:shd w:val="clear" w:color="auto" w:fill="E1CD00"/>
          <w:lang w:eastAsia="en-GB"/>
        </w:rPr>
        <w:t>xxx</w:t>
      </w:r>
      <w:r w:rsidR="00683E23" w:rsidRPr="004338C4">
        <w:rPr>
          <w:rFonts w:ascii="Trebuchet MS" w:eastAsia="Times New Roman" w:hAnsi="Trebuchet MS" w:cs="Calibri"/>
          <w:lang w:eastAsia="en-GB"/>
        </w:rPr>
        <w:t xml:space="preserve"> </w:t>
      </w:r>
      <w:r w:rsidRPr="004338C4">
        <w:rPr>
          <w:rFonts w:ascii="Trebuchet MS" w:eastAsia="Times New Roman" w:hAnsi="Trebuchet MS" w:cs="Calibri"/>
          <w:lang w:eastAsia="en-GB"/>
        </w:rPr>
        <w:t xml:space="preserve">that involves using your car, even travelling to and from a venue, you must inform your own car insurance company. </w:t>
      </w:r>
    </w:p>
    <w:p w14:paraId="70EDA760" w14:textId="77777777" w:rsidR="00C53770" w:rsidRDefault="00C53770" w:rsidP="004338C4">
      <w:pPr>
        <w:spacing w:after="0" w:line="240" w:lineRule="auto"/>
        <w:textAlignment w:val="baseline"/>
        <w:rPr>
          <w:rFonts w:ascii="Trebuchet MS" w:eastAsia="Times New Roman" w:hAnsi="Trebuchet MS" w:cs="Calibri"/>
          <w:lang w:eastAsia="en-GB"/>
        </w:rPr>
      </w:pPr>
    </w:p>
    <w:p w14:paraId="6C15F0B7" w14:textId="6866F8B6" w:rsidR="00CA410B" w:rsidRDefault="004338C4" w:rsidP="004338C4">
      <w:pPr>
        <w:spacing w:after="0" w:line="240" w:lineRule="auto"/>
        <w:textAlignment w:val="baseline"/>
        <w:rPr>
          <w:rFonts w:ascii="Calibri" w:eastAsia="Times New Roman" w:hAnsi="Calibri" w:cs="Calibri"/>
          <w:b/>
          <w:bCs/>
          <w:color w:val="009CD0" w:themeColor="accent1"/>
          <w:sz w:val="26"/>
          <w:szCs w:val="26"/>
          <w:lang w:eastAsia="en-GB"/>
        </w:rPr>
      </w:pPr>
      <w:r w:rsidRPr="004338C4">
        <w:rPr>
          <w:rFonts w:ascii="Trebuchet MS" w:eastAsia="Times New Roman" w:hAnsi="Trebuchet MS" w:cs="Calibri"/>
          <w:lang w:eastAsia="en-GB"/>
        </w:rPr>
        <w:t>Most insurance companies agree to cover car journeys for volunteers at no extra charge.  We require all volunteers to check this with your own insurance company. Your car insurance will </w:t>
      </w:r>
      <w:r w:rsidRPr="004338C4">
        <w:rPr>
          <w:rFonts w:ascii="Trebuchet MS" w:eastAsia="Times New Roman" w:hAnsi="Trebuchet MS" w:cs="Calibri"/>
          <w:b/>
          <w:bCs/>
          <w:lang w:eastAsia="en-GB"/>
        </w:rPr>
        <w:t>not</w:t>
      </w:r>
      <w:r w:rsidRPr="004338C4">
        <w:rPr>
          <w:rFonts w:ascii="Trebuchet MS" w:eastAsia="Times New Roman" w:hAnsi="Trebuchet MS" w:cs="Calibri"/>
          <w:lang w:eastAsia="en-GB"/>
        </w:rPr>
        <w:t> be covered by Healthwatch </w:t>
      </w:r>
      <w:r w:rsidR="00683E23" w:rsidRPr="00683E23">
        <w:rPr>
          <w:rFonts w:ascii="Trebuchet MS" w:eastAsia="Times New Roman" w:hAnsi="Trebuchet MS" w:cs="Segoe UI"/>
          <w:highlight w:val="yellow"/>
          <w:shd w:val="clear" w:color="auto" w:fill="E1CD00"/>
          <w:lang w:eastAsia="en-GB"/>
        </w:rPr>
        <w:t>xx</w:t>
      </w:r>
      <w:r w:rsidR="00683E23" w:rsidRPr="00683E23">
        <w:rPr>
          <w:rFonts w:ascii="Trebuchet MS" w:eastAsia="Times New Roman" w:hAnsi="Trebuchet MS" w:cs="Segoe UI"/>
          <w:highlight w:val="yellow"/>
          <w:shd w:val="clear" w:color="auto" w:fill="E1CD00"/>
          <w:lang w:eastAsia="en-GB"/>
        </w:rPr>
        <w:t>x.</w:t>
      </w:r>
      <w:r w:rsidRPr="004338C4">
        <w:rPr>
          <w:rFonts w:ascii="Calibri" w:eastAsia="Times New Roman" w:hAnsi="Calibri" w:cs="Calibri"/>
          <w:color w:val="auto"/>
          <w:sz w:val="24"/>
          <w:szCs w:val="24"/>
          <w:lang w:eastAsia="en-GB"/>
        </w:rPr>
        <w:t> </w:t>
      </w:r>
      <w:r w:rsidR="00683E23">
        <w:rPr>
          <w:rFonts w:ascii="Calibri" w:eastAsia="Times New Roman" w:hAnsi="Calibri" w:cs="Calibri"/>
          <w:color w:val="auto"/>
          <w:sz w:val="24"/>
          <w:szCs w:val="24"/>
          <w:lang w:eastAsia="en-GB"/>
        </w:rPr>
        <w:br/>
      </w:r>
    </w:p>
    <w:p w14:paraId="0A9BDB08" w14:textId="68D26FBF" w:rsidR="004338C4" w:rsidRPr="00A94E28" w:rsidRDefault="004338C4" w:rsidP="00A94E28">
      <w:pPr>
        <w:pStyle w:val="Heading2"/>
        <w:rPr>
          <w:lang w:eastAsia="en-GB"/>
        </w:rPr>
      </w:pPr>
      <w:bookmarkStart w:id="32" w:name="_Toc68763799"/>
      <w:r w:rsidRPr="00A94E28">
        <w:rPr>
          <w:lang w:eastAsia="en-GB"/>
        </w:rPr>
        <w:t>Code of conduct</w:t>
      </w:r>
      <w:bookmarkEnd w:id="32"/>
      <w:r w:rsidRPr="00A94E28">
        <w:rPr>
          <w:lang w:eastAsia="en-GB"/>
        </w:rPr>
        <w:t> </w:t>
      </w:r>
    </w:p>
    <w:p w14:paraId="48404EF2" w14:textId="508F265E" w:rsidR="004338C4" w:rsidRPr="003A107B" w:rsidRDefault="004338C4" w:rsidP="004338C4">
      <w:pPr>
        <w:spacing w:after="0" w:line="240" w:lineRule="auto"/>
        <w:textAlignment w:val="baseline"/>
        <w:rPr>
          <w:rFonts w:ascii="Segoe UI" w:eastAsia="Times New Roman" w:hAnsi="Segoe UI" w:cs="Segoe UI"/>
          <w:color w:val="000000"/>
          <w:sz w:val="18"/>
          <w:szCs w:val="18"/>
          <w:lang w:eastAsia="en-GB"/>
        </w:rPr>
      </w:pPr>
      <w:r w:rsidRPr="004338C4">
        <w:rPr>
          <w:rFonts w:asciiTheme="majorHAnsi" w:eastAsia="Times New Roman" w:hAnsiTheme="majorHAnsi" w:cs="Calibri"/>
          <w:lang w:eastAsia="en-GB"/>
        </w:rPr>
        <w:t>We have a </w:t>
      </w:r>
      <w:r w:rsidRPr="007A758B">
        <w:rPr>
          <w:rFonts w:asciiTheme="majorHAnsi" w:eastAsia="Times New Roman" w:hAnsiTheme="majorHAnsi" w:cs="Calibri"/>
          <w:b/>
          <w:bCs/>
          <w:highlight w:val="yellow"/>
          <w:lang w:eastAsia="en-GB"/>
        </w:rPr>
        <w:t>Code of Conduct Policy</w:t>
      </w:r>
      <w:r w:rsidR="00293093" w:rsidRPr="007A758B">
        <w:rPr>
          <w:rFonts w:asciiTheme="majorHAnsi" w:eastAsia="Times New Roman" w:hAnsiTheme="majorHAnsi" w:cs="Calibri"/>
          <w:b/>
          <w:bCs/>
          <w:highlight w:val="yellow"/>
          <w:lang w:eastAsia="en-GB"/>
        </w:rPr>
        <w:t xml:space="preserve"> </w:t>
      </w:r>
      <w:r w:rsidR="007A758B" w:rsidRPr="007A758B">
        <w:rPr>
          <w:rFonts w:ascii="Trebuchet MS" w:eastAsia="Times New Roman" w:hAnsi="Trebuchet MS" w:cs="Segoe UI"/>
          <w:b/>
          <w:bCs/>
          <w:highlight w:val="yellow"/>
          <w:lang w:eastAsia="en-GB"/>
        </w:rPr>
        <w:t>[ad</w:t>
      </w:r>
      <w:r w:rsidR="007A758B" w:rsidRPr="000F7538">
        <w:rPr>
          <w:rFonts w:ascii="Trebuchet MS" w:eastAsia="Times New Roman" w:hAnsi="Trebuchet MS" w:cs="Segoe UI"/>
          <w:b/>
          <w:bCs/>
          <w:highlight w:val="yellow"/>
          <w:lang w:eastAsia="en-GB"/>
        </w:rPr>
        <w:t>d link]</w:t>
      </w:r>
      <w:r w:rsidR="007A758B" w:rsidRPr="004338C4">
        <w:rPr>
          <w:rFonts w:asciiTheme="majorHAnsi" w:eastAsia="Times New Roman" w:hAnsiTheme="majorHAnsi" w:cs="Calibri"/>
          <w:lang w:eastAsia="en-GB"/>
        </w:rPr>
        <w:t xml:space="preserve"> </w:t>
      </w:r>
      <w:r w:rsidRPr="004338C4">
        <w:rPr>
          <w:rFonts w:asciiTheme="majorHAnsi" w:eastAsia="Times New Roman" w:hAnsiTheme="majorHAnsi" w:cs="Calibri"/>
          <w:lang w:eastAsia="en-GB"/>
        </w:rPr>
        <w:t>which incorporates the following: </w:t>
      </w:r>
    </w:p>
    <w:p w14:paraId="66218788" w14:textId="77777777" w:rsidR="004338C4" w:rsidRPr="004338C4" w:rsidRDefault="004338C4" w:rsidP="004338C4">
      <w:pPr>
        <w:spacing w:after="0" w:line="240" w:lineRule="auto"/>
        <w:textAlignment w:val="baseline"/>
        <w:rPr>
          <w:rFonts w:asciiTheme="majorHAnsi" w:eastAsia="Times New Roman" w:hAnsiTheme="majorHAnsi" w:cs="Segoe UI"/>
          <w:lang w:eastAsia="en-GB"/>
        </w:rPr>
      </w:pPr>
      <w:r w:rsidRPr="004338C4">
        <w:rPr>
          <w:rFonts w:asciiTheme="majorHAnsi" w:eastAsia="Times New Roman" w:hAnsiTheme="majorHAnsi" w:cs="Calibri"/>
          <w:lang w:eastAsia="en-GB"/>
        </w:rPr>
        <w:t> </w:t>
      </w:r>
    </w:p>
    <w:p w14:paraId="132A1F8C" w14:textId="49C38C79" w:rsidR="004338C4" w:rsidRPr="001E2223" w:rsidRDefault="004338C4" w:rsidP="001E2223">
      <w:pPr>
        <w:pStyle w:val="Bullet"/>
        <w:rPr>
          <w:rFonts w:cs="Segoe UI"/>
          <w:lang w:eastAsia="en-GB"/>
        </w:rPr>
      </w:pPr>
      <w:r w:rsidRPr="004338C4">
        <w:rPr>
          <w:b/>
          <w:bCs/>
          <w:lang w:eastAsia="en-GB"/>
        </w:rPr>
        <w:t>Gifts: </w:t>
      </w:r>
      <w:r w:rsidRPr="004338C4">
        <w:rPr>
          <w:lang w:eastAsia="en-GB"/>
        </w:rPr>
        <w:t>Giving or receiving gifts may give the impression of favouritism and could raise expectations of the level of support you can provide in your role. As such, we ask that volunteers don’t give or receive personal gifts to or from staff or anyone receiving support services from Healthwatch</w:t>
      </w:r>
      <w:r w:rsidR="006B0C6F" w:rsidRPr="006B0C6F">
        <w:rPr>
          <w:rFonts w:ascii="Trebuchet MS" w:eastAsia="Times New Roman" w:hAnsi="Trebuchet MS" w:cs="Calibri"/>
          <w:highlight w:val="yellow"/>
          <w:shd w:val="clear" w:color="auto" w:fill="E1CD00"/>
          <w:lang w:eastAsia="en-GB"/>
        </w:rPr>
        <w:t xml:space="preserve"> </w:t>
      </w:r>
      <w:r w:rsidR="006B0C6F" w:rsidRPr="00683E23">
        <w:rPr>
          <w:rFonts w:ascii="Trebuchet MS" w:eastAsia="Times New Roman" w:hAnsi="Trebuchet MS" w:cs="Calibri"/>
          <w:highlight w:val="yellow"/>
          <w:shd w:val="clear" w:color="auto" w:fill="E1CD00"/>
          <w:lang w:eastAsia="en-GB"/>
        </w:rPr>
        <w:t>xxx</w:t>
      </w:r>
      <w:r w:rsidRPr="004338C4">
        <w:rPr>
          <w:lang w:eastAsia="en-GB"/>
        </w:rPr>
        <w:t>.  </w:t>
      </w:r>
    </w:p>
    <w:p w14:paraId="3DB48FAE" w14:textId="43A4DB4F" w:rsidR="004338C4" w:rsidRPr="001E2223" w:rsidRDefault="004338C4" w:rsidP="001E2223">
      <w:pPr>
        <w:pStyle w:val="Bullet"/>
        <w:rPr>
          <w:rFonts w:cs="Segoe UI"/>
          <w:lang w:eastAsia="en-GB"/>
        </w:rPr>
      </w:pPr>
      <w:r w:rsidRPr="004338C4">
        <w:rPr>
          <w:b/>
          <w:bCs/>
          <w:lang w:eastAsia="en-GB"/>
        </w:rPr>
        <w:t>How we talk: </w:t>
      </w:r>
      <w:r w:rsidRPr="004338C4">
        <w:rPr>
          <w:lang w:eastAsia="en-GB"/>
        </w:rPr>
        <w:t>When you’re volunteering for Healthwatch </w:t>
      </w:r>
      <w:r w:rsidR="006B0C6F" w:rsidRPr="00683E23">
        <w:rPr>
          <w:rFonts w:ascii="Trebuchet MS" w:eastAsia="Times New Roman" w:hAnsi="Trebuchet MS" w:cs="Calibri"/>
          <w:highlight w:val="yellow"/>
          <w:shd w:val="clear" w:color="auto" w:fill="E1CD00"/>
          <w:lang w:eastAsia="en-GB"/>
        </w:rPr>
        <w:t>xxx</w:t>
      </w:r>
      <w:r w:rsidR="006B0C6F" w:rsidRPr="004338C4">
        <w:rPr>
          <w:lang w:eastAsia="en-GB"/>
        </w:rPr>
        <w:t xml:space="preserve"> </w:t>
      </w:r>
      <w:r w:rsidRPr="004338C4">
        <w:rPr>
          <w:lang w:eastAsia="en-GB"/>
        </w:rPr>
        <w:t>you may notice that we use a certain style of language. The way we talk is important and our ‘voice’ is a key part of helping people understand who we are and what we do. It’s essential that we maintain one voice that’s consistent, clear and easy to understand. Whether you’re speaking on behalf of Healthwatch </w:t>
      </w:r>
      <w:r w:rsidR="006B0C6F" w:rsidRPr="00683E23">
        <w:rPr>
          <w:rFonts w:ascii="Trebuchet MS" w:eastAsia="Times New Roman" w:hAnsi="Trebuchet MS" w:cs="Calibri"/>
          <w:highlight w:val="yellow"/>
          <w:shd w:val="clear" w:color="auto" w:fill="E1CD00"/>
          <w:lang w:eastAsia="en-GB"/>
        </w:rPr>
        <w:t>xxx</w:t>
      </w:r>
      <w:r w:rsidRPr="004338C4">
        <w:rPr>
          <w:lang w:eastAsia="en-GB"/>
        </w:rPr>
        <w:t>, drafting an email or writing a letter, it’s well worth getting to grips with the Healthwatch ‘tone of voice’. Your Volunteer Supporter will help you with this. </w:t>
      </w:r>
    </w:p>
    <w:p w14:paraId="108B7B24" w14:textId="63F7C767" w:rsidR="00293093" w:rsidRPr="00293093" w:rsidRDefault="004338C4" w:rsidP="00293093">
      <w:pPr>
        <w:pStyle w:val="Bullet"/>
        <w:rPr>
          <w:rFonts w:cs="Segoe UI"/>
          <w:lang w:eastAsia="en-GB"/>
        </w:rPr>
      </w:pPr>
      <w:r w:rsidRPr="004338C4">
        <w:rPr>
          <w:b/>
          <w:bCs/>
          <w:lang w:eastAsia="en-GB"/>
        </w:rPr>
        <w:t>What we wear: </w:t>
      </w:r>
      <w:r w:rsidRPr="004338C4">
        <w:rPr>
          <w:lang w:eastAsia="en-GB"/>
        </w:rPr>
        <w:t>As a volunteer for Healthwatch </w:t>
      </w:r>
      <w:r w:rsidR="006B0C6F" w:rsidRPr="00683E23">
        <w:rPr>
          <w:rFonts w:ascii="Trebuchet MS" w:eastAsia="Times New Roman" w:hAnsi="Trebuchet MS" w:cs="Calibri"/>
          <w:highlight w:val="yellow"/>
          <w:shd w:val="clear" w:color="auto" w:fill="E1CD00"/>
          <w:lang w:eastAsia="en-GB"/>
        </w:rPr>
        <w:t>xxx</w:t>
      </w:r>
      <w:r w:rsidR="006B0C6F">
        <w:rPr>
          <w:rFonts w:ascii="Trebuchet MS" w:eastAsia="Times New Roman" w:hAnsi="Trebuchet MS" w:cs="Calibri"/>
          <w:shd w:val="clear" w:color="auto" w:fill="E1CD00"/>
          <w:lang w:eastAsia="en-GB"/>
        </w:rPr>
        <w:t>,</w:t>
      </w:r>
      <w:r w:rsidR="006B0C6F" w:rsidRPr="004338C4">
        <w:rPr>
          <w:lang w:eastAsia="en-GB"/>
        </w:rPr>
        <w:t xml:space="preserve"> </w:t>
      </w:r>
      <w:r w:rsidRPr="004338C4">
        <w:rPr>
          <w:lang w:eastAsia="en-GB"/>
        </w:rPr>
        <w:t xml:space="preserve">you’re also an ambassador for the organisation. You’re responsible for presenting a positive image to visitors, clients and the community. </w:t>
      </w:r>
    </w:p>
    <w:p w14:paraId="2FCF4EDF" w14:textId="718A2D78" w:rsidR="004338C4" w:rsidRPr="00EB1F98" w:rsidRDefault="004338C4" w:rsidP="00EB1F98">
      <w:pPr>
        <w:pStyle w:val="Bullet"/>
        <w:numPr>
          <w:ilvl w:val="0"/>
          <w:numId w:val="0"/>
        </w:numPr>
        <w:ind w:left="720"/>
        <w:rPr>
          <w:rFonts w:cs="Segoe UI"/>
          <w:lang w:eastAsia="en-GB"/>
        </w:rPr>
      </w:pPr>
      <w:r w:rsidRPr="004338C4">
        <w:rPr>
          <w:lang w:eastAsia="en-GB"/>
        </w:rPr>
        <w:t>Please use your judgement to dress appropriately for the activities you’re asked to carry out. </w:t>
      </w:r>
      <w:r w:rsidRPr="00A94E28">
        <w:rPr>
          <w:highlight w:val="yellow"/>
          <w:shd w:val="clear" w:color="auto" w:fill="E1CD00"/>
          <w:lang w:eastAsia="en-GB"/>
        </w:rPr>
        <w:t xml:space="preserve">We can provide a Healthwatch xxx branded T-Shirt or polo shirt for you to wear </w:t>
      </w:r>
      <w:r w:rsidRPr="00A94E28">
        <w:rPr>
          <w:highlight w:val="yellow"/>
          <w:shd w:val="clear" w:color="auto" w:fill="E1CD00"/>
          <w:lang w:eastAsia="en-GB"/>
        </w:rPr>
        <w:lastRenderedPageBreak/>
        <w:t>while carrying out your duties</w:t>
      </w:r>
      <w:r w:rsidRPr="00A94E28">
        <w:rPr>
          <w:highlight w:val="yellow"/>
          <w:lang w:eastAsia="en-GB"/>
        </w:rPr>
        <w:t>.</w:t>
      </w:r>
      <w:r w:rsidRPr="004338C4">
        <w:rPr>
          <w:lang w:eastAsia="en-GB"/>
        </w:rPr>
        <w:t xml:space="preserve"> </w:t>
      </w:r>
      <w:bookmarkStart w:id="33" w:name="_GoBack"/>
      <w:r w:rsidR="00A84D51" w:rsidRPr="006B0C6F">
        <w:rPr>
          <w:b/>
          <w:lang w:eastAsia="en-GB"/>
        </w:rPr>
        <w:t>[</w:t>
      </w:r>
      <w:r w:rsidRPr="006B0C6F">
        <w:rPr>
          <w:b/>
          <w:highlight w:val="yellow"/>
          <w:lang w:eastAsia="en-GB"/>
        </w:rPr>
        <w:t>Delete if not appropriate</w:t>
      </w:r>
      <w:r w:rsidR="00A84D51" w:rsidRPr="006B0C6F">
        <w:rPr>
          <w:b/>
          <w:highlight w:val="yellow"/>
          <w:lang w:eastAsia="en-GB"/>
        </w:rPr>
        <w:t>.]</w:t>
      </w:r>
      <w:r w:rsidRPr="006B0C6F">
        <w:rPr>
          <w:b/>
          <w:highlight w:val="yellow"/>
          <w:lang w:eastAsia="en-GB"/>
        </w:rPr>
        <w:t xml:space="preserve"> </w:t>
      </w:r>
      <w:bookmarkEnd w:id="33"/>
      <w:r w:rsidRPr="00A84D51">
        <w:rPr>
          <w:lang w:eastAsia="en-GB"/>
        </w:rPr>
        <w:t>If you’re ever unsure about what to wear, just ask your Volunteer Supporter.</w:t>
      </w:r>
    </w:p>
    <w:p w14:paraId="66193D1E" w14:textId="0ACD8C88" w:rsidR="00CA410B" w:rsidRPr="001E2223" w:rsidRDefault="004338C4" w:rsidP="001E2223">
      <w:pPr>
        <w:pStyle w:val="Heading2"/>
        <w:rPr>
          <w:color w:val="auto"/>
          <w:lang w:eastAsia="en-GB"/>
        </w:rPr>
      </w:pPr>
      <w:bookmarkStart w:id="34" w:name="_Toc68763800"/>
      <w:r w:rsidRPr="004338C4">
        <w:rPr>
          <w:lang w:eastAsia="en-GB"/>
        </w:rPr>
        <w:t xml:space="preserve">Conflicts of </w:t>
      </w:r>
      <w:r w:rsidR="00A84D51">
        <w:rPr>
          <w:lang w:eastAsia="en-GB"/>
        </w:rPr>
        <w:t>i</w:t>
      </w:r>
      <w:r w:rsidRPr="004338C4">
        <w:rPr>
          <w:lang w:eastAsia="en-GB"/>
        </w:rPr>
        <w:t>nterest</w:t>
      </w:r>
      <w:bookmarkEnd w:id="34"/>
      <w:r w:rsidRPr="004338C4">
        <w:rPr>
          <w:color w:val="auto"/>
          <w:lang w:eastAsia="en-GB"/>
        </w:rPr>
        <w:t> </w:t>
      </w:r>
    </w:p>
    <w:p w14:paraId="483380EE" w14:textId="555828FB" w:rsidR="008542C9" w:rsidRDefault="004338C4" w:rsidP="004338C4">
      <w:pPr>
        <w:spacing w:after="0" w:line="240" w:lineRule="auto"/>
        <w:textAlignment w:val="baseline"/>
        <w:rPr>
          <w:rFonts w:asciiTheme="majorHAnsi" w:eastAsia="Times New Roman" w:hAnsiTheme="majorHAnsi" w:cs="Calibri"/>
          <w:lang w:eastAsia="en-GB"/>
        </w:rPr>
      </w:pPr>
      <w:r w:rsidRPr="004338C4">
        <w:rPr>
          <w:rFonts w:asciiTheme="majorHAnsi" w:eastAsia="Times New Roman" w:hAnsiTheme="majorHAnsi" w:cs="Calibri"/>
          <w:lang w:eastAsia="en-GB"/>
        </w:rPr>
        <w:t>We realise that volunteers may sometimes know Healthwatch</w:t>
      </w:r>
      <w:r w:rsidR="00683E23" w:rsidRPr="00683E23">
        <w:rPr>
          <w:rFonts w:ascii="Trebuchet MS" w:eastAsia="Times New Roman" w:hAnsi="Trebuchet MS" w:cs="Segoe UI"/>
          <w:highlight w:val="yellow"/>
          <w:shd w:val="clear" w:color="auto" w:fill="E1CD00"/>
          <w:lang w:eastAsia="en-GB"/>
        </w:rPr>
        <w:t xml:space="preserve"> </w:t>
      </w:r>
      <w:r w:rsidR="00683E23" w:rsidRPr="00A94E28">
        <w:rPr>
          <w:rFonts w:ascii="Trebuchet MS" w:eastAsia="Times New Roman" w:hAnsi="Trebuchet MS" w:cs="Segoe UI"/>
          <w:highlight w:val="yellow"/>
          <w:shd w:val="clear" w:color="auto" w:fill="E1CD00"/>
          <w:lang w:eastAsia="en-GB"/>
        </w:rPr>
        <w:t>xxx</w:t>
      </w:r>
      <w:r w:rsidR="00683E23" w:rsidRPr="004338C4">
        <w:rPr>
          <w:rFonts w:asciiTheme="majorHAnsi" w:eastAsia="Times New Roman" w:hAnsiTheme="majorHAnsi" w:cs="Calibri"/>
          <w:lang w:eastAsia="en-GB"/>
        </w:rPr>
        <w:t xml:space="preserve"> </w:t>
      </w:r>
      <w:r w:rsidRPr="004338C4">
        <w:rPr>
          <w:rFonts w:asciiTheme="majorHAnsi" w:eastAsia="Times New Roman" w:hAnsiTheme="majorHAnsi" w:cs="Calibri"/>
          <w:lang w:eastAsia="en-GB"/>
        </w:rPr>
        <w:t xml:space="preserve">stakeholders in a personal capacity - as friends, family or colleagues. </w:t>
      </w:r>
    </w:p>
    <w:p w14:paraId="1FA5636F" w14:textId="4EF388EE" w:rsidR="004338C4" w:rsidRPr="004338C4" w:rsidRDefault="004338C4" w:rsidP="004338C4">
      <w:pPr>
        <w:spacing w:after="0" w:line="240" w:lineRule="auto"/>
        <w:textAlignment w:val="baseline"/>
        <w:rPr>
          <w:rFonts w:asciiTheme="majorHAnsi" w:eastAsia="Times New Roman" w:hAnsiTheme="majorHAnsi" w:cs="Segoe UI"/>
          <w:lang w:eastAsia="en-GB"/>
        </w:rPr>
      </w:pPr>
      <w:r w:rsidRPr="004338C4">
        <w:rPr>
          <w:rFonts w:asciiTheme="majorHAnsi" w:eastAsia="Times New Roman" w:hAnsiTheme="majorHAnsi" w:cs="Calibri"/>
          <w:lang w:eastAsia="en-GB"/>
        </w:rPr>
        <w:t>As an organisation which represents the public, it is vital that we remain impartial and transparent. Please read our </w:t>
      </w:r>
      <w:r w:rsidRPr="008542C9">
        <w:rPr>
          <w:rFonts w:asciiTheme="majorHAnsi" w:eastAsia="Times New Roman" w:hAnsiTheme="majorHAnsi" w:cs="Calibri"/>
          <w:highlight w:val="yellow"/>
          <w:lang w:eastAsia="en-GB"/>
        </w:rPr>
        <w:t>Conflict of Interest policy</w:t>
      </w:r>
      <w:r w:rsidRPr="004338C4">
        <w:rPr>
          <w:rFonts w:asciiTheme="majorHAnsi" w:eastAsia="Times New Roman" w:hAnsiTheme="majorHAnsi" w:cs="Calibri"/>
          <w:lang w:eastAsia="en-GB"/>
        </w:rPr>
        <w:t xml:space="preserve"> </w:t>
      </w:r>
      <w:r w:rsidR="008542C9" w:rsidRPr="000F7538">
        <w:rPr>
          <w:rFonts w:ascii="Trebuchet MS" w:eastAsia="Times New Roman" w:hAnsi="Trebuchet MS" w:cs="Segoe UI"/>
          <w:b/>
          <w:bCs/>
          <w:highlight w:val="yellow"/>
          <w:lang w:eastAsia="en-GB"/>
        </w:rPr>
        <w:t>[add link]</w:t>
      </w:r>
      <w:r w:rsidR="008542C9">
        <w:rPr>
          <w:rFonts w:ascii="Trebuchet MS" w:eastAsia="Times New Roman" w:hAnsi="Trebuchet MS" w:cs="Segoe UI"/>
          <w:b/>
          <w:bCs/>
          <w:lang w:eastAsia="en-GB"/>
        </w:rPr>
        <w:t xml:space="preserve"> </w:t>
      </w:r>
      <w:r w:rsidRPr="004338C4">
        <w:rPr>
          <w:rFonts w:asciiTheme="majorHAnsi" w:eastAsia="Times New Roman" w:hAnsiTheme="majorHAnsi" w:cs="Calibri"/>
          <w:lang w:eastAsia="en-GB"/>
        </w:rPr>
        <w:t xml:space="preserve">and complete a </w:t>
      </w:r>
      <w:r w:rsidRPr="008542C9">
        <w:rPr>
          <w:rFonts w:asciiTheme="majorHAnsi" w:eastAsia="Times New Roman" w:hAnsiTheme="majorHAnsi" w:cs="Calibri"/>
          <w:highlight w:val="yellow"/>
          <w:lang w:eastAsia="en-GB"/>
        </w:rPr>
        <w:t xml:space="preserve">Declaration of Interest </w:t>
      </w:r>
      <w:r w:rsidR="008542C9" w:rsidRPr="008542C9">
        <w:rPr>
          <w:rFonts w:ascii="Trebuchet MS" w:eastAsia="Times New Roman" w:hAnsi="Trebuchet MS" w:cs="Segoe UI"/>
          <w:b/>
          <w:bCs/>
          <w:highlight w:val="yellow"/>
          <w:lang w:eastAsia="en-GB"/>
        </w:rPr>
        <w:t>[add link</w:t>
      </w:r>
      <w:r w:rsidR="008542C9" w:rsidRPr="000F7538">
        <w:rPr>
          <w:rFonts w:ascii="Trebuchet MS" w:eastAsia="Times New Roman" w:hAnsi="Trebuchet MS" w:cs="Segoe UI"/>
          <w:b/>
          <w:bCs/>
          <w:highlight w:val="yellow"/>
          <w:lang w:eastAsia="en-GB"/>
        </w:rPr>
        <w:t>]</w:t>
      </w:r>
      <w:r w:rsidR="008542C9">
        <w:rPr>
          <w:rFonts w:ascii="Trebuchet MS" w:eastAsia="Times New Roman" w:hAnsi="Trebuchet MS" w:cs="Segoe UI"/>
          <w:b/>
          <w:bCs/>
          <w:lang w:eastAsia="en-GB"/>
        </w:rPr>
        <w:t xml:space="preserve"> </w:t>
      </w:r>
      <w:r w:rsidRPr="004338C4">
        <w:rPr>
          <w:rFonts w:asciiTheme="majorHAnsi" w:eastAsia="Times New Roman" w:hAnsiTheme="majorHAnsi" w:cs="Calibri"/>
          <w:lang w:eastAsia="en-GB"/>
        </w:rPr>
        <w:t>which you should give to your Volunteer Supporter.</w:t>
      </w:r>
    </w:p>
    <w:p w14:paraId="26E44F6D" w14:textId="77777777" w:rsidR="004338C4" w:rsidRPr="004338C4" w:rsidRDefault="004338C4" w:rsidP="004338C4">
      <w:pPr>
        <w:spacing w:after="0" w:line="240" w:lineRule="auto"/>
        <w:textAlignment w:val="baseline"/>
        <w:rPr>
          <w:rFonts w:ascii="Segoe UI" w:eastAsia="Times New Roman" w:hAnsi="Segoe UI" w:cs="Segoe UI"/>
          <w:color w:val="000000"/>
          <w:sz w:val="18"/>
          <w:szCs w:val="18"/>
          <w:lang w:eastAsia="en-GB"/>
        </w:rPr>
      </w:pPr>
      <w:r w:rsidRPr="004338C4">
        <w:rPr>
          <w:rFonts w:ascii="Calibri" w:eastAsia="Times New Roman" w:hAnsi="Calibri" w:cs="Calibri"/>
          <w:color w:val="auto"/>
          <w:sz w:val="24"/>
          <w:szCs w:val="24"/>
          <w:lang w:eastAsia="en-GB"/>
        </w:rPr>
        <w:t> </w:t>
      </w:r>
    </w:p>
    <w:p w14:paraId="570EAB67" w14:textId="66378B76" w:rsidR="00CA410B" w:rsidRPr="001E2223" w:rsidRDefault="004338C4" w:rsidP="001E2223">
      <w:pPr>
        <w:pStyle w:val="Heading2"/>
      </w:pPr>
      <w:bookmarkStart w:id="35" w:name="_Toc68763801"/>
      <w:r w:rsidRPr="00A94E28">
        <w:t xml:space="preserve">Health and </w:t>
      </w:r>
      <w:r w:rsidR="00AB07D3">
        <w:t>s</w:t>
      </w:r>
      <w:r w:rsidRPr="00A94E28">
        <w:t>afety</w:t>
      </w:r>
      <w:bookmarkEnd w:id="35"/>
      <w:r w:rsidRPr="00A94E28">
        <w:t> </w:t>
      </w:r>
    </w:p>
    <w:p w14:paraId="4D5BAD01" w14:textId="301FB3F6" w:rsidR="004338C4" w:rsidRPr="004338C4" w:rsidRDefault="004338C4" w:rsidP="00A94E28">
      <w:pPr>
        <w:rPr>
          <w:rFonts w:ascii="Segoe UI" w:eastAsia="Times New Roman" w:hAnsi="Segoe UI" w:cs="Segoe UI"/>
          <w:color w:val="000000"/>
          <w:sz w:val="18"/>
          <w:szCs w:val="18"/>
          <w:lang w:eastAsia="en-GB"/>
        </w:rPr>
      </w:pPr>
      <w:r w:rsidRPr="004338C4">
        <w:rPr>
          <w:lang w:eastAsia="en-GB"/>
        </w:rPr>
        <w:t>Healthwatch </w:t>
      </w:r>
      <w:r w:rsidR="00683E23" w:rsidRPr="00A94E28">
        <w:rPr>
          <w:rFonts w:ascii="Trebuchet MS" w:eastAsia="Times New Roman" w:hAnsi="Trebuchet MS" w:cs="Segoe UI"/>
          <w:highlight w:val="yellow"/>
          <w:shd w:val="clear" w:color="auto" w:fill="E1CD00"/>
          <w:lang w:eastAsia="en-GB"/>
        </w:rPr>
        <w:t>xxx</w:t>
      </w:r>
      <w:r w:rsidRPr="004338C4">
        <w:rPr>
          <w:lang w:eastAsia="en-GB"/>
        </w:rPr>
        <w:t> is committed to looking after the health, safety and wellbeing of everyone who works and volunteers for us. Any activities carried out on a voluntary basis are covered by health and safety legislative requirements. It’s important that you understand and accept your personal responsibility towards promoting and maintaining health and safety standards in order to provide a safe environment for all. </w:t>
      </w:r>
    </w:p>
    <w:p w14:paraId="5108DAB3" w14:textId="77777777" w:rsidR="004338C4" w:rsidRPr="004338C4" w:rsidRDefault="004338C4" w:rsidP="00A94E28">
      <w:pPr>
        <w:rPr>
          <w:rFonts w:ascii="Segoe UI" w:eastAsia="Times New Roman" w:hAnsi="Segoe UI" w:cs="Segoe UI"/>
          <w:color w:val="000000"/>
          <w:sz w:val="18"/>
          <w:szCs w:val="18"/>
          <w:lang w:eastAsia="en-GB"/>
        </w:rPr>
      </w:pPr>
      <w:r w:rsidRPr="004338C4">
        <w:rPr>
          <w:lang w:eastAsia="en-GB"/>
        </w:rPr>
        <w:t>It’s important that you: </w:t>
      </w:r>
    </w:p>
    <w:p w14:paraId="5BBAEEF9" w14:textId="77777777" w:rsidR="004338C4" w:rsidRPr="004338C4" w:rsidRDefault="004338C4" w:rsidP="00A94E28">
      <w:pPr>
        <w:pStyle w:val="Bullet"/>
        <w:rPr>
          <w:color w:val="000000"/>
          <w:lang w:eastAsia="en-GB"/>
        </w:rPr>
      </w:pPr>
      <w:r w:rsidRPr="004338C4">
        <w:rPr>
          <w:lang w:eastAsia="en-GB"/>
        </w:rPr>
        <w:t>Carry out your duties without endangering either your own health and safety, or that of other volunteers, Healthwatch staff, third parties and/or the general public. </w:t>
      </w:r>
    </w:p>
    <w:p w14:paraId="2D6EC084" w14:textId="653C2632" w:rsidR="004338C4" w:rsidRPr="004338C4" w:rsidRDefault="004338C4" w:rsidP="00A94E28">
      <w:pPr>
        <w:pStyle w:val="Bullet"/>
        <w:rPr>
          <w:color w:val="000000"/>
          <w:lang w:eastAsia="en-GB"/>
        </w:rPr>
      </w:pPr>
      <w:r w:rsidRPr="004338C4">
        <w:rPr>
          <w:lang w:eastAsia="en-GB"/>
        </w:rPr>
        <w:t>Comply with all relevant instructions and procedures relating to safety and follow guidance provided by Healthwatch </w:t>
      </w:r>
      <w:r w:rsidR="00683E23" w:rsidRPr="00A94E28">
        <w:rPr>
          <w:rFonts w:ascii="Trebuchet MS" w:eastAsia="Times New Roman" w:hAnsi="Trebuchet MS" w:cs="Segoe UI"/>
          <w:highlight w:val="yellow"/>
          <w:shd w:val="clear" w:color="auto" w:fill="E1CD00"/>
          <w:lang w:eastAsia="en-GB"/>
        </w:rPr>
        <w:t>xxx</w:t>
      </w:r>
      <w:r w:rsidRPr="004338C4">
        <w:rPr>
          <w:lang w:eastAsia="en-GB"/>
        </w:rPr>
        <w:t>. </w:t>
      </w:r>
    </w:p>
    <w:p w14:paraId="0CDC5DAD" w14:textId="77777777" w:rsidR="004338C4" w:rsidRPr="004338C4" w:rsidRDefault="004338C4" w:rsidP="00A94E28">
      <w:pPr>
        <w:pStyle w:val="Bullet"/>
        <w:rPr>
          <w:color w:val="000000"/>
          <w:lang w:eastAsia="en-GB"/>
        </w:rPr>
      </w:pPr>
      <w:r w:rsidRPr="004338C4">
        <w:rPr>
          <w:lang w:eastAsia="en-GB"/>
        </w:rPr>
        <w:t>Inform your Volunteer Supporter of any personal health and safety requirements that you have. </w:t>
      </w:r>
    </w:p>
    <w:p w14:paraId="5F647446" w14:textId="0B71A4AC" w:rsidR="004338C4" w:rsidRPr="004338C4" w:rsidRDefault="004338C4" w:rsidP="00A94E28">
      <w:pPr>
        <w:rPr>
          <w:rFonts w:ascii="Segoe UI" w:eastAsia="Times New Roman" w:hAnsi="Segoe UI" w:cs="Segoe UI"/>
          <w:color w:val="000000"/>
          <w:sz w:val="18"/>
          <w:szCs w:val="18"/>
          <w:lang w:eastAsia="en-GB"/>
        </w:rPr>
      </w:pPr>
      <w:r w:rsidRPr="004338C4">
        <w:rPr>
          <w:lang w:eastAsia="en-GB"/>
        </w:rPr>
        <w:t>Healthwatch </w:t>
      </w:r>
      <w:r w:rsidR="00683E23" w:rsidRPr="00A94E28">
        <w:rPr>
          <w:rFonts w:ascii="Trebuchet MS" w:eastAsia="Times New Roman" w:hAnsi="Trebuchet MS" w:cs="Segoe UI"/>
          <w:highlight w:val="yellow"/>
          <w:shd w:val="clear" w:color="auto" w:fill="E1CD00"/>
          <w:lang w:eastAsia="en-GB"/>
        </w:rPr>
        <w:t>xxx</w:t>
      </w:r>
      <w:r w:rsidRPr="004338C4">
        <w:rPr>
          <w:lang w:eastAsia="en-GB"/>
        </w:rPr>
        <w:t> will carry out risk assessments on activities you do and venues you visit where necessary and will share with you the outcomes of those assessments, to ensure you know what you can do to keep yourself safe whilst volunteering for us. </w:t>
      </w:r>
    </w:p>
    <w:p w14:paraId="2BCD8190" w14:textId="6DED2441" w:rsidR="004338C4" w:rsidRPr="004338C4" w:rsidRDefault="004338C4" w:rsidP="00A94E28">
      <w:pPr>
        <w:rPr>
          <w:rFonts w:ascii="Segoe UI" w:eastAsia="Times New Roman" w:hAnsi="Segoe UI" w:cs="Segoe UI"/>
          <w:color w:val="000000"/>
          <w:sz w:val="18"/>
          <w:szCs w:val="18"/>
          <w:lang w:eastAsia="en-GB"/>
        </w:rPr>
      </w:pPr>
      <w:r w:rsidRPr="004338C4">
        <w:rPr>
          <w:lang w:eastAsia="en-GB"/>
        </w:rPr>
        <w:t>Our </w:t>
      </w:r>
      <w:r w:rsidRPr="0019469B">
        <w:rPr>
          <w:b/>
          <w:bCs/>
          <w:highlight w:val="yellow"/>
          <w:lang w:eastAsia="en-GB"/>
        </w:rPr>
        <w:t>Health and Safety policy</w:t>
      </w:r>
      <w:r w:rsidRPr="004338C4">
        <w:rPr>
          <w:b/>
          <w:bCs/>
          <w:lang w:eastAsia="en-GB"/>
        </w:rPr>
        <w:t xml:space="preserve"> </w:t>
      </w:r>
      <w:r w:rsidR="0019469B" w:rsidRPr="000F7538">
        <w:rPr>
          <w:rFonts w:ascii="Trebuchet MS" w:eastAsia="Times New Roman" w:hAnsi="Trebuchet MS" w:cs="Segoe UI"/>
          <w:b/>
          <w:bCs/>
          <w:highlight w:val="yellow"/>
          <w:lang w:eastAsia="en-GB"/>
        </w:rPr>
        <w:t>[add link]</w:t>
      </w:r>
      <w:r w:rsidR="0019469B">
        <w:rPr>
          <w:rFonts w:ascii="Trebuchet MS" w:eastAsia="Times New Roman" w:hAnsi="Trebuchet MS" w:cs="Segoe UI"/>
          <w:b/>
          <w:bCs/>
          <w:lang w:eastAsia="en-GB"/>
        </w:rPr>
        <w:t xml:space="preserve"> </w:t>
      </w:r>
      <w:r w:rsidRPr="004338C4">
        <w:rPr>
          <w:lang w:eastAsia="en-GB"/>
        </w:rPr>
        <w:t>provides full details. </w:t>
      </w:r>
    </w:p>
    <w:p w14:paraId="60F1F616" w14:textId="42D880C6" w:rsidR="00CA410B" w:rsidRPr="004338C4" w:rsidRDefault="004338C4" w:rsidP="004338C4">
      <w:pPr>
        <w:spacing w:after="0" w:line="240" w:lineRule="auto"/>
        <w:textAlignment w:val="baseline"/>
        <w:rPr>
          <w:rFonts w:ascii="Yu Mincho" w:eastAsia="Yu Mincho" w:hAnsi="Yu Mincho" w:cs="Segoe UI"/>
          <w:color w:val="auto"/>
          <w:sz w:val="24"/>
          <w:szCs w:val="24"/>
          <w:lang w:eastAsia="en-GB"/>
        </w:rPr>
      </w:pPr>
      <w:r w:rsidRPr="004338C4">
        <w:rPr>
          <w:rFonts w:ascii="Times New Roman" w:eastAsia="Yu Mincho" w:hAnsi="Times New Roman" w:cs="Times New Roman"/>
          <w:color w:val="auto"/>
          <w:sz w:val="24"/>
          <w:szCs w:val="24"/>
          <w:lang w:eastAsia="en-GB"/>
        </w:rPr>
        <w:t> </w:t>
      </w:r>
    </w:p>
    <w:p w14:paraId="22428958" w14:textId="7AE32049" w:rsidR="00CA410B" w:rsidRPr="001E2223" w:rsidRDefault="004338C4" w:rsidP="001E2223">
      <w:pPr>
        <w:pStyle w:val="Heading2"/>
        <w:rPr>
          <w:lang w:eastAsia="en-GB"/>
        </w:rPr>
      </w:pPr>
      <w:bookmarkStart w:id="36" w:name="_Toc68763802"/>
      <w:r w:rsidRPr="004338C4">
        <w:rPr>
          <w:lang w:eastAsia="en-GB"/>
        </w:rPr>
        <w:t xml:space="preserve">Working </w:t>
      </w:r>
      <w:r w:rsidR="00AB07D3">
        <w:rPr>
          <w:lang w:eastAsia="en-GB"/>
        </w:rPr>
        <w:t>a</w:t>
      </w:r>
      <w:r w:rsidRPr="004338C4">
        <w:rPr>
          <w:lang w:eastAsia="en-GB"/>
        </w:rPr>
        <w:t>lone</w:t>
      </w:r>
      <w:bookmarkEnd w:id="36"/>
      <w:r w:rsidRPr="004338C4">
        <w:rPr>
          <w:lang w:eastAsia="en-GB"/>
        </w:rPr>
        <w:t> </w:t>
      </w:r>
    </w:p>
    <w:p w14:paraId="41B27295" w14:textId="3F4E4B94" w:rsidR="00A24D3E" w:rsidRPr="004338C4" w:rsidRDefault="004338C4" w:rsidP="00A94E28">
      <w:pPr>
        <w:rPr>
          <w:rFonts w:ascii="Segoe UI" w:eastAsia="Times New Roman" w:hAnsi="Segoe UI" w:cs="Segoe UI"/>
          <w:sz w:val="18"/>
          <w:szCs w:val="18"/>
          <w:lang w:eastAsia="en-GB"/>
        </w:rPr>
      </w:pPr>
      <w:r w:rsidRPr="004338C4">
        <w:rPr>
          <w:lang w:eastAsia="en-GB"/>
        </w:rPr>
        <w:t>Whilst it is unlikely that volunteers will be asked to meet individuals on a one to one basis in the course of their volunteer work, where this does occur, volunteers must ensure that their Volunteer Support or the Lead Officer has authorised the meeting and Healthwatch office staff have been informed of the details of the meeting date, time and the location. </w:t>
      </w:r>
    </w:p>
    <w:p w14:paraId="3F956007" w14:textId="3D94D4E3" w:rsidR="004338C4" w:rsidRPr="004338C4" w:rsidRDefault="004338C4" w:rsidP="00A94E28">
      <w:pPr>
        <w:rPr>
          <w:rFonts w:ascii="Segoe UI" w:eastAsia="Times New Roman" w:hAnsi="Segoe UI" w:cs="Segoe UI"/>
          <w:sz w:val="18"/>
          <w:szCs w:val="18"/>
          <w:lang w:eastAsia="en-GB"/>
        </w:rPr>
      </w:pPr>
      <w:r w:rsidRPr="004338C4">
        <w:rPr>
          <w:lang w:eastAsia="en-GB"/>
        </w:rPr>
        <w:t>A risk assessment must be carried out prior to a one to one meeting to agree for example, a public venue, action to take in the event of a medical emergency or violent behaviour and take confidentiality and privacy into consideration. </w:t>
      </w:r>
    </w:p>
    <w:p w14:paraId="10E9F6E6" w14:textId="3584A813" w:rsidR="00A24D3E" w:rsidRPr="004338C4" w:rsidRDefault="004338C4" w:rsidP="00A94E28">
      <w:pPr>
        <w:rPr>
          <w:rFonts w:ascii="Segoe UI" w:eastAsia="Times New Roman" w:hAnsi="Segoe UI" w:cs="Segoe UI"/>
          <w:sz w:val="18"/>
          <w:szCs w:val="18"/>
          <w:lang w:eastAsia="en-GB"/>
        </w:rPr>
      </w:pPr>
      <w:r w:rsidRPr="004338C4">
        <w:rPr>
          <w:lang w:eastAsia="en-GB"/>
        </w:rPr>
        <w:t>Volunteers must not undertake home visits unless accompanied by a Healthwatch staff member. </w:t>
      </w:r>
    </w:p>
    <w:p w14:paraId="50B42EF5" w14:textId="77777777" w:rsidR="004338C4" w:rsidRPr="004338C4" w:rsidRDefault="004338C4" w:rsidP="00A94E28">
      <w:pPr>
        <w:rPr>
          <w:rFonts w:ascii="Segoe UI" w:eastAsia="Times New Roman" w:hAnsi="Segoe UI" w:cs="Segoe UI"/>
          <w:sz w:val="18"/>
          <w:szCs w:val="18"/>
          <w:lang w:eastAsia="en-GB"/>
        </w:rPr>
      </w:pPr>
      <w:r w:rsidRPr="004338C4">
        <w:rPr>
          <w:lang w:eastAsia="en-GB"/>
        </w:rPr>
        <w:t>Regular telephone contact between the volunteer and their Volunteer Supporter or the Healthwatch office should be arranged in advance. </w:t>
      </w:r>
    </w:p>
    <w:p w14:paraId="613BDCC9" w14:textId="0C178383" w:rsidR="00A877C6" w:rsidRPr="004338C4" w:rsidRDefault="004338C4" w:rsidP="00A94E28">
      <w:pPr>
        <w:rPr>
          <w:rFonts w:ascii="Segoe UI" w:eastAsia="Times New Roman" w:hAnsi="Segoe UI" w:cs="Segoe UI"/>
          <w:sz w:val="18"/>
          <w:szCs w:val="18"/>
          <w:lang w:eastAsia="en-GB"/>
        </w:rPr>
      </w:pPr>
      <w:r w:rsidRPr="004338C4">
        <w:rPr>
          <w:lang w:eastAsia="en-GB"/>
        </w:rPr>
        <w:t>Volunteers should also leave details of where they will be with their family in case of emergency. </w:t>
      </w:r>
    </w:p>
    <w:p w14:paraId="0D32C1FA" w14:textId="2CDE819C" w:rsidR="00A877C6" w:rsidRPr="004338C4" w:rsidRDefault="004338C4" w:rsidP="00A94E28">
      <w:pPr>
        <w:rPr>
          <w:rFonts w:ascii="Segoe UI" w:eastAsia="Times New Roman" w:hAnsi="Segoe UI" w:cs="Segoe UI"/>
          <w:sz w:val="18"/>
          <w:szCs w:val="18"/>
          <w:lang w:eastAsia="en-GB"/>
        </w:rPr>
      </w:pPr>
      <w:r w:rsidRPr="004338C4">
        <w:rPr>
          <w:lang w:eastAsia="en-GB"/>
        </w:rPr>
        <w:t>Should a volunteer be in a lone working situation when an incident or</w:t>
      </w:r>
      <w:r w:rsidR="00C53770">
        <w:rPr>
          <w:lang w:eastAsia="en-GB"/>
        </w:rPr>
        <w:t xml:space="preserve"> </w:t>
      </w:r>
      <w:r w:rsidRPr="004338C4">
        <w:rPr>
          <w:lang w:eastAsia="en-GB"/>
        </w:rPr>
        <w:t>accident </w:t>
      </w:r>
      <w:r w:rsidR="006D2CB5" w:rsidRPr="004338C4">
        <w:rPr>
          <w:lang w:eastAsia="en-GB"/>
        </w:rPr>
        <w:t>occur,</w:t>
      </w:r>
      <w:r w:rsidRPr="004338C4">
        <w:rPr>
          <w:lang w:eastAsia="en-GB"/>
        </w:rPr>
        <w:t xml:space="preserve"> they should report this to their Volunteer Supporter or the Healthwatch staff team at the office as </w:t>
      </w:r>
      <w:r w:rsidRPr="004338C4">
        <w:rPr>
          <w:lang w:eastAsia="en-GB"/>
        </w:rPr>
        <w:lastRenderedPageBreak/>
        <w:t>soon as possible and will be asked to complete an incident or accident reporting form afterwards.  </w:t>
      </w:r>
    </w:p>
    <w:p w14:paraId="3A068E59" w14:textId="2DB2F9E0" w:rsidR="00A24D3E" w:rsidRPr="004338C4" w:rsidRDefault="004338C4" w:rsidP="00A94E28">
      <w:pPr>
        <w:rPr>
          <w:rFonts w:ascii="Segoe UI" w:eastAsia="Times New Roman" w:hAnsi="Segoe UI" w:cs="Segoe UI"/>
          <w:sz w:val="18"/>
          <w:szCs w:val="18"/>
          <w:lang w:eastAsia="en-GB"/>
        </w:rPr>
      </w:pPr>
      <w:r w:rsidRPr="004338C4">
        <w:rPr>
          <w:lang w:eastAsia="en-GB"/>
        </w:rPr>
        <w:t>In the event of fire at a venue, then all venue procedures must be adhered to. The Healthwatch office should be informed of any fire incidents through the incident reporting procedure above. </w:t>
      </w:r>
    </w:p>
    <w:p w14:paraId="694D220C" w14:textId="0BBD2509" w:rsidR="004338C4" w:rsidRPr="001E2223" w:rsidRDefault="004338C4" w:rsidP="001E2223">
      <w:pPr>
        <w:pStyle w:val="Heading2"/>
        <w:rPr>
          <w:rFonts w:ascii="Segoe UI" w:hAnsi="Segoe UI"/>
          <w:lang w:eastAsia="en-GB"/>
        </w:rPr>
      </w:pPr>
      <w:bookmarkStart w:id="37" w:name="_Toc68763803"/>
      <w:r w:rsidRPr="004338C4">
        <w:rPr>
          <w:lang w:eastAsia="en-GB"/>
        </w:rPr>
        <w:t xml:space="preserve">Accidents, </w:t>
      </w:r>
      <w:r w:rsidR="00AB07D3">
        <w:rPr>
          <w:lang w:eastAsia="en-GB"/>
        </w:rPr>
        <w:t>i</w:t>
      </w:r>
      <w:r w:rsidRPr="004338C4">
        <w:rPr>
          <w:lang w:eastAsia="en-GB"/>
        </w:rPr>
        <w:t xml:space="preserve">ncidents and </w:t>
      </w:r>
      <w:r w:rsidR="00AB07D3">
        <w:rPr>
          <w:lang w:eastAsia="en-GB"/>
        </w:rPr>
        <w:t>i</w:t>
      </w:r>
      <w:r w:rsidRPr="004338C4">
        <w:rPr>
          <w:lang w:eastAsia="en-GB"/>
        </w:rPr>
        <w:t>nsurance</w:t>
      </w:r>
      <w:bookmarkEnd w:id="37"/>
      <w:r w:rsidRPr="004338C4">
        <w:rPr>
          <w:lang w:eastAsia="en-GB"/>
        </w:rPr>
        <w:t> </w:t>
      </w:r>
      <w:r w:rsidRPr="004338C4">
        <w:rPr>
          <w:rFonts w:ascii="Trebuchet MS" w:eastAsia="Times New Roman" w:hAnsi="Trebuchet MS" w:cs="Segoe UI"/>
          <w:lang w:eastAsia="en-GB"/>
        </w:rPr>
        <w:t> </w:t>
      </w:r>
    </w:p>
    <w:p w14:paraId="4F201328" w14:textId="77777777"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All accidents and incidents must be reported to your Volunteer Supporter as soon as possible. If you feel that it’s a real emergency, please contact the emergency services immediately. You are covered by our ‘Employers Liability Insurance’ and our ‘Public Liability and Professional Indemnity Insurance’ when carrying out your volunteering role on our behalf. </w:t>
      </w:r>
    </w:p>
    <w:p w14:paraId="1C8BB57B" w14:textId="77777777" w:rsidR="004338C4" w:rsidRPr="004338C4" w:rsidRDefault="004338C4" w:rsidP="004338C4">
      <w:pPr>
        <w:spacing w:after="0" w:line="240" w:lineRule="auto"/>
        <w:ind w:left="735"/>
        <w:textAlignment w:val="baseline"/>
        <w:rPr>
          <w:rFonts w:ascii="Segoe UI" w:eastAsia="Times New Roman" w:hAnsi="Segoe UI" w:cs="Segoe UI"/>
          <w:color w:val="000000"/>
          <w:sz w:val="18"/>
          <w:szCs w:val="18"/>
          <w:lang w:eastAsia="en-GB"/>
        </w:rPr>
      </w:pPr>
      <w:r w:rsidRPr="004338C4">
        <w:rPr>
          <w:rFonts w:ascii="Trebuchet MS" w:eastAsia="Times New Roman" w:hAnsi="Trebuchet MS" w:cs="Segoe UI"/>
          <w:color w:val="auto"/>
          <w:lang w:eastAsia="en-GB"/>
        </w:rPr>
        <w:t> </w:t>
      </w:r>
    </w:p>
    <w:p w14:paraId="326957E6" w14:textId="07E54233" w:rsidR="004338C4" w:rsidRPr="001E2223" w:rsidRDefault="004338C4" w:rsidP="001E2223">
      <w:pPr>
        <w:pStyle w:val="Heading2"/>
        <w:rPr>
          <w:lang w:eastAsia="en-GB"/>
        </w:rPr>
      </w:pPr>
      <w:bookmarkStart w:id="38" w:name="_Toc68763804"/>
      <w:r w:rsidRPr="004338C4">
        <w:rPr>
          <w:lang w:eastAsia="en-GB"/>
        </w:rPr>
        <w:t xml:space="preserve">Personal </w:t>
      </w:r>
      <w:r w:rsidR="00AB07D3">
        <w:rPr>
          <w:lang w:eastAsia="en-GB"/>
        </w:rPr>
        <w:t>s</w:t>
      </w:r>
      <w:r w:rsidRPr="004338C4">
        <w:rPr>
          <w:lang w:eastAsia="en-GB"/>
        </w:rPr>
        <w:t xml:space="preserve">afety and ID </w:t>
      </w:r>
      <w:r w:rsidR="006A7C44">
        <w:rPr>
          <w:lang w:eastAsia="en-GB"/>
        </w:rPr>
        <w:t>b</w:t>
      </w:r>
      <w:r w:rsidRPr="004338C4">
        <w:rPr>
          <w:lang w:eastAsia="en-GB"/>
        </w:rPr>
        <w:t>adges</w:t>
      </w:r>
      <w:bookmarkEnd w:id="38"/>
      <w:r w:rsidRPr="004338C4">
        <w:rPr>
          <w:lang w:eastAsia="en-GB"/>
        </w:rPr>
        <w:t> </w:t>
      </w:r>
      <w:r w:rsidRPr="004338C4">
        <w:rPr>
          <w:rFonts w:ascii="Trebuchet MS" w:eastAsia="Times New Roman" w:hAnsi="Trebuchet MS" w:cs="Segoe UI"/>
          <w:color w:val="auto"/>
          <w:lang w:eastAsia="en-GB"/>
        </w:rPr>
        <w:t> </w:t>
      </w:r>
    </w:p>
    <w:p w14:paraId="0E5DD5B2" w14:textId="4628C145"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You will have provided us with an emergency contact, who we will contact in the unlikely event of an emergency. If it is required for your role, you’ll be issued with a volunteer ID badge which you should always have with you when carrying out your activities. </w:t>
      </w:r>
    </w:p>
    <w:p w14:paraId="40DBB78D" w14:textId="77777777" w:rsidR="004338C4" w:rsidRPr="004338C4" w:rsidRDefault="004338C4" w:rsidP="004338C4">
      <w:pPr>
        <w:spacing w:after="0" w:line="240" w:lineRule="auto"/>
        <w:ind w:left="735"/>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 </w:t>
      </w:r>
    </w:p>
    <w:p w14:paraId="3825161E" w14:textId="77777777" w:rsidR="00C53770"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 xml:space="preserve">Clear boundaries are important for volunteers and staff. They enable us to carry out a service according to agreed expectations and ensure that everyone receives the same quality of service. </w:t>
      </w:r>
    </w:p>
    <w:p w14:paraId="64527D49" w14:textId="77777777" w:rsidR="00C53770" w:rsidRDefault="00C53770" w:rsidP="004338C4">
      <w:pPr>
        <w:spacing w:after="0" w:line="240" w:lineRule="auto"/>
        <w:textAlignment w:val="baseline"/>
        <w:rPr>
          <w:rFonts w:ascii="Trebuchet MS" w:eastAsia="Times New Roman" w:hAnsi="Trebuchet MS" w:cs="Segoe UI"/>
          <w:lang w:eastAsia="en-GB"/>
        </w:rPr>
      </w:pPr>
    </w:p>
    <w:p w14:paraId="481D644E" w14:textId="01CE59AA"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Please refuse politely if a service user asked for your personal contact details. You may feel it would be alright for someone to phone you if they are in trouble or to pass information on to you at a later stage, but it is putting yourself at risk from intrusion and potentially creating dependency. It is natural to want to help someone in need, but our aim is to encourage independence, and our signposting function will be able to support in this respect. </w:t>
      </w:r>
    </w:p>
    <w:p w14:paraId="2A9DD423" w14:textId="77777777" w:rsidR="004338C4" w:rsidRPr="004338C4" w:rsidRDefault="004338C4" w:rsidP="004338C4">
      <w:pPr>
        <w:spacing w:after="0" w:line="240" w:lineRule="auto"/>
        <w:textAlignment w:val="baseline"/>
        <w:rPr>
          <w:rFonts w:ascii="Segoe UI" w:eastAsia="Times New Roman" w:hAnsi="Segoe UI" w:cs="Segoe UI"/>
          <w:color w:val="000000"/>
          <w:sz w:val="18"/>
          <w:szCs w:val="18"/>
          <w:lang w:eastAsia="en-GB"/>
        </w:rPr>
      </w:pPr>
      <w:r w:rsidRPr="004338C4">
        <w:rPr>
          <w:rFonts w:ascii="Trebuchet MS" w:eastAsia="Times New Roman" w:hAnsi="Trebuchet MS" w:cs="Segoe UI"/>
          <w:color w:val="auto"/>
          <w:lang w:eastAsia="en-GB"/>
        </w:rPr>
        <w:t> </w:t>
      </w:r>
    </w:p>
    <w:p w14:paraId="4593015F" w14:textId="335C30EF" w:rsidR="00A877C6" w:rsidRPr="004338C4" w:rsidRDefault="004338C4" w:rsidP="00A94E28">
      <w:pPr>
        <w:pStyle w:val="Heading2"/>
        <w:rPr>
          <w:lang w:eastAsia="en-GB"/>
        </w:rPr>
      </w:pPr>
      <w:bookmarkStart w:id="39" w:name="_Toc68763805"/>
      <w:r w:rsidRPr="004338C4">
        <w:rPr>
          <w:lang w:eastAsia="en-GB"/>
        </w:rPr>
        <w:t>Safeguarding</w:t>
      </w:r>
      <w:bookmarkEnd w:id="39"/>
      <w:r w:rsidRPr="004338C4">
        <w:rPr>
          <w:lang w:eastAsia="en-GB"/>
        </w:rPr>
        <w:t> </w:t>
      </w:r>
    </w:p>
    <w:p w14:paraId="6BBEA4D7" w14:textId="5E1A4E88" w:rsidR="006A7C44" w:rsidRDefault="004338C4" w:rsidP="004338C4">
      <w:pPr>
        <w:spacing w:after="0" w:line="240" w:lineRule="auto"/>
        <w:textAlignment w:val="baseline"/>
        <w:rPr>
          <w:rFonts w:eastAsia="Times New Roman" w:cs="Segoe UI"/>
          <w:lang w:eastAsia="en-GB"/>
        </w:rPr>
      </w:pPr>
      <w:r w:rsidRPr="004338C4">
        <w:rPr>
          <w:rFonts w:eastAsia="Times New Roman" w:cs="Segoe UI"/>
          <w:lang w:eastAsia="en-GB"/>
        </w:rPr>
        <w:t>All Healthwatch </w:t>
      </w:r>
      <w:r w:rsidR="00683E23" w:rsidRPr="00A94E28">
        <w:rPr>
          <w:rFonts w:ascii="Trebuchet MS" w:eastAsia="Times New Roman" w:hAnsi="Trebuchet MS" w:cs="Segoe UI"/>
          <w:highlight w:val="yellow"/>
          <w:shd w:val="clear" w:color="auto" w:fill="E1CD00"/>
          <w:lang w:eastAsia="en-GB"/>
        </w:rPr>
        <w:t>xxx</w:t>
      </w:r>
      <w:r w:rsidRPr="004338C4">
        <w:rPr>
          <w:rFonts w:eastAsia="Times New Roman" w:cs="Segoe UI"/>
          <w:lang w:eastAsia="en-GB"/>
        </w:rPr>
        <w:t> volunteers are required to undergo safeguarding training as part of their induction process. This will equip you with the safeguarding skills to act appropriately and confidently to protect the children and vulnerable adults you may </w:t>
      </w:r>
      <w:proofErr w:type="gramStart"/>
      <w:r w:rsidRPr="004338C4">
        <w:rPr>
          <w:rFonts w:eastAsia="Times New Roman" w:cs="Segoe UI"/>
          <w:lang w:eastAsia="en-GB"/>
        </w:rPr>
        <w:t>come into contact with</w:t>
      </w:r>
      <w:proofErr w:type="gramEnd"/>
      <w:r w:rsidRPr="004338C4">
        <w:rPr>
          <w:rFonts w:eastAsia="Times New Roman" w:cs="Segoe UI"/>
          <w:lang w:eastAsia="en-GB"/>
        </w:rPr>
        <w:t>.</w:t>
      </w:r>
    </w:p>
    <w:p w14:paraId="61ABF62C" w14:textId="77777777" w:rsidR="006A7C44" w:rsidRDefault="006A7C44" w:rsidP="004338C4">
      <w:pPr>
        <w:spacing w:after="0" w:line="240" w:lineRule="auto"/>
        <w:textAlignment w:val="baseline"/>
        <w:rPr>
          <w:rFonts w:eastAsia="Times New Roman" w:cs="Segoe UI"/>
          <w:lang w:eastAsia="en-GB"/>
        </w:rPr>
      </w:pPr>
    </w:p>
    <w:p w14:paraId="4486C9DB" w14:textId="28BF4726" w:rsidR="004338C4" w:rsidRDefault="004338C4" w:rsidP="004338C4">
      <w:pPr>
        <w:spacing w:after="0" w:line="240" w:lineRule="auto"/>
        <w:textAlignment w:val="baseline"/>
        <w:rPr>
          <w:rFonts w:asciiTheme="majorHAnsi" w:eastAsia="Times New Roman" w:hAnsiTheme="majorHAnsi" w:cs="Calibri"/>
          <w:lang w:eastAsia="en-GB"/>
        </w:rPr>
      </w:pPr>
      <w:r w:rsidRPr="004338C4">
        <w:rPr>
          <w:rFonts w:eastAsia="Times New Roman" w:cs="Segoe UI"/>
          <w:lang w:eastAsia="en-GB"/>
        </w:rPr>
        <w:t>If your role involves working with </w:t>
      </w:r>
      <w:proofErr w:type="gramStart"/>
      <w:r w:rsidRPr="004338C4">
        <w:rPr>
          <w:rFonts w:eastAsia="Times New Roman" w:cs="Segoe UI"/>
          <w:lang w:eastAsia="en-GB"/>
        </w:rPr>
        <w:t>particular groups</w:t>
      </w:r>
      <w:proofErr w:type="gramEnd"/>
      <w:r w:rsidRPr="004338C4">
        <w:rPr>
          <w:rFonts w:eastAsia="Times New Roman" w:cs="Segoe UI"/>
          <w:lang w:eastAsia="en-GB"/>
        </w:rPr>
        <w:t xml:space="preserve"> or individual people you may be required to undergo a Disclosure </w:t>
      </w:r>
      <w:r w:rsidR="006A7C44">
        <w:rPr>
          <w:rFonts w:eastAsia="Times New Roman" w:cs="Segoe UI"/>
          <w:lang w:eastAsia="en-GB"/>
        </w:rPr>
        <w:t>and</w:t>
      </w:r>
      <w:r w:rsidRPr="004338C4">
        <w:rPr>
          <w:rFonts w:eastAsia="Times New Roman" w:cs="Segoe UI"/>
          <w:lang w:eastAsia="en-GB"/>
        </w:rPr>
        <w:t xml:space="preserve"> Barring Service (DBS) check as part of our policy on safeguarding. Read the full Healthwatch </w:t>
      </w:r>
      <w:r w:rsidRPr="006A7C44">
        <w:rPr>
          <w:rFonts w:eastAsia="Times New Roman" w:cs="Segoe UI"/>
          <w:b/>
          <w:bCs/>
          <w:highlight w:val="yellow"/>
          <w:lang w:eastAsia="en-GB"/>
        </w:rPr>
        <w:t>Safeguarding Policies for Adults and Children</w:t>
      </w:r>
      <w:r w:rsidRPr="004338C4">
        <w:rPr>
          <w:rFonts w:eastAsia="Times New Roman" w:cs="Segoe UI"/>
          <w:b/>
          <w:bCs/>
          <w:lang w:eastAsia="en-GB"/>
        </w:rPr>
        <w:t xml:space="preserve"> </w:t>
      </w:r>
      <w:r w:rsidR="006A7C44" w:rsidRPr="000F7538">
        <w:rPr>
          <w:rFonts w:ascii="Trebuchet MS" w:eastAsia="Times New Roman" w:hAnsi="Trebuchet MS" w:cs="Segoe UI"/>
          <w:b/>
          <w:bCs/>
          <w:highlight w:val="yellow"/>
          <w:lang w:eastAsia="en-GB"/>
        </w:rPr>
        <w:t>[add link]</w:t>
      </w:r>
      <w:r w:rsidR="006D2CB5">
        <w:rPr>
          <w:rFonts w:asciiTheme="majorHAnsi" w:eastAsia="Times New Roman" w:hAnsiTheme="majorHAnsi" w:cs="Calibri"/>
          <w:lang w:eastAsia="en-GB"/>
        </w:rPr>
        <w:t>.</w:t>
      </w:r>
    </w:p>
    <w:p w14:paraId="4D194A81" w14:textId="77777777" w:rsidR="006A7C44" w:rsidRPr="004338C4" w:rsidRDefault="006A7C44" w:rsidP="004338C4">
      <w:pPr>
        <w:spacing w:after="0" w:line="240" w:lineRule="auto"/>
        <w:textAlignment w:val="baseline"/>
        <w:rPr>
          <w:rFonts w:eastAsia="Times New Roman" w:cs="Segoe UI"/>
          <w:sz w:val="18"/>
          <w:szCs w:val="18"/>
          <w:lang w:eastAsia="en-GB"/>
        </w:rPr>
      </w:pPr>
    </w:p>
    <w:p w14:paraId="01FABF50" w14:textId="77777777"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Any concern that a vulnerable adult or child may be suffering harm should be discussed with a staff member as soon as the concerns arise. They will </w:t>
      </w:r>
      <w:proofErr w:type="gramStart"/>
      <w:r w:rsidRPr="004338C4">
        <w:rPr>
          <w:rFonts w:ascii="Trebuchet MS" w:eastAsia="Times New Roman" w:hAnsi="Trebuchet MS" w:cs="Segoe UI"/>
          <w:lang w:eastAsia="en-GB"/>
        </w:rPr>
        <w:t>make a decision</w:t>
      </w:r>
      <w:proofErr w:type="gramEnd"/>
      <w:r w:rsidRPr="004338C4">
        <w:rPr>
          <w:rFonts w:ascii="Trebuchet MS" w:eastAsia="Times New Roman" w:hAnsi="Trebuchet MS" w:cs="Segoe UI"/>
          <w:lang w:eastAsia="en-GB"/>
        </w:rPr>
        <w:t> regarding breaching confidentiality and progressing in line with our safeguarding policies.  </w:t>
      </w:r>
    </w:p>
    <w:p w14:paraId="098A4AEB" w14:textId="77777777" w:rsidR="00CA410B" w:rsidRDefault="00CA410B" w:rsidP="004338C4">
      <w:pPr>
        <w:spacing w:after="0" w:line="240" w:lineRule="auto"/>
        <w:textAlignment w:val="baseline"/>
        <w:rPr>
          <w:rFonts w:ascii="Trebuchet MS" w:eastAsia="Times New Roman" w:hAnsi="Trebuchet MS" w:cs="Segoe UI"/>
          <w:lang w:eastAsia="en-GB"/>
        </w:rPr>
      </w:pPr>
    </w:p>
    <w:p w14:paraId="0B8A10FF" w14:textId="68F7E7F3" w:rsidR="004338C4" w:rsidRPr="00404D60"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If someone discloses abuse to you, remember to stay calm, listen carefully rather than question and be sympathetic. You must report the disclosure to a staff member as soon as possible and write down what was said and who you reported it to. Tell the person that you will take their disclosure seriously, what happened wasn’t their fault and that you </w:t>
      </w:r>
      <w:proofErr w:type="gramStart"/>
      <w:r w:rsidRPr="004338C4">
        <w:rPr>
          <w:rFonts w:ascii="Trebuchet MS" w:eastAsia="Times New Roman" w:hAnsi="Trebuchet MS" w:cs="Segoe UI"/>
          <w:lang w:eastAsia="en-GB"/>
        </w:rPr>
        <w:t>have to</w:t>
      </w:r>
      <w:proofErr w:type="gramEnd"/>
      <w:r w:rsidRPr="004338C4">
        <w:rPr>
          <w:rFonts w:ascii="Trebuchet MS" w:eastAsia="Times New Roman" w:hAnsi="Trebuchet MS" w:cs="Segoe UI"/>
          <w:lang w:eastAsia="en-GB"/>
        </w:rPr>
        <w:t> tell an appropriate member of staff/manager. You cannot keep the information to yourself if you think they or someone else is at risk.   </w:t>
      </w:r>
    </w:p>
    <w:p w14:paraId="7571C184" w14:textId="77777777" w:rsidR="00404D60" w:rsidRPr="004338C4" w:rsidRDefault="00404D60" w:rsidP="004338C4">
      <w:pPr>
        <w:spacing w:after="0" w:line="240" w:lineRule="auto"/>
        <w:textAlignment w:val="baseline"/>
        <w:rPr>
          <w:rFonts w:ascii="Segoe UI" w:eastAsia="Times New Roman" w:hAnsi="Segoe UI" w:cs="Segoe UI"/>
          <w:sz w:val="18"/>
          <w:szCs w:val="18"/>
          <w:lang w:eastAsia="en-GB"/>
        </w:rPr>
      </w:pPr>
    </w:p>
    <w:p w14:paraId="4ABAAB34" w14:textId="1E312E22" w:rsidR="00EB1F98"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Do not put yourself at risk, contact the alleged perpetrator, or tell anyone who does not need to know, in line with our policy.  </w:t>
      </w:r>
      <w:r w:rsidR="00D57C29">
        <w:rPr>
          <w:rFonts w:ascii="Trebuchet MS" w:eastAsia="Times New Roman" w:hAnsi="Trebuchet MS" w:cs="Segoe UI"/>
          <w:lang w:eastAsia="en-GB"/>
        </w:rPr>
        <w:br/>
      </w:r>
      <w:r w:rsidR="00D57C29">
        <w:rPr>
          <w:rFonts w:ascii="Trebuchet MS" w:eastAsia="Times New Roman" w:hAnsi="Trebuchet MS" w:cs="Segoe UI"/>
          <w:lang w:eastAsia="en-GB"/>
        </w:rPr>
        <w:br/>
      </w:r>
    </w:p>
    <w:p w14:paraId="5FC3808D" w14:textId="77777777" w:rsidR="00EB1F98" w:rsidRDefault="00EB1F98">
      <w:pPr>
        <w:rPr>
          <w:rFonts w:ascii="Trebuchet MS" w:eastAsia="Times New Roman" w:hAnsi="Trebuchet MS" w:cs="Segoe UI"/>
          <w:lang w:eastAsia="en-GB"/>
        </w:rPr>
      </w:pPr>
      <w:r>
        <w:rPr>
          <w:rFonts w:ascii="Trebuchet MS" w:eastAsia="Times New Roman" w:hAnsi="Trebuchet MS" w:cs="Segoe UI"/>
          <w:lang w:eastAsia="en-GB"/>
        </w:rPr>
        <w:br w:type="page"/>
      </w:r>
    </w:p>
    <w:p w14:paraId="1530E2B0" w14:textId="7D37E13B" w:rsidR="004338C4" w:rsidRPr="00D57C29" w:rsidRDefault="004338C4" w:rsidP="00D57C29">
      <w:pPr>
        <w:pStyle w:val="Heading2"/>
        <w:rPr>
          <w:rFonts w:ascii="Segoe UI" w:hAnsi="Segoe UI"/>
          <w:lang w:eastAsia="en-GB"/>
        </w:rPr>
      </w:pPr>
      <w:bookmarkStart w:id="40" w:name="_Toc68763806"/>
      <w:r w:rsidRPr="004338C4">
        <w:rPr>
          <w:lang w:eastAsia="en-GB"/>
        </w:rPr>
        <w:lastRenderedPageBreak/>
        <w:t>Data Protection</w:t>
      </w:r>
      <w:bookmarkEnd w:id="40"/>
      <w:r w:rsidRPr="004338C4">
        <w:rPr>
          <w:lang w:eastAsia="en-GB"/>
        </w:rPr>
        <w:t> </w:t>
      </w:r>
    </w:p>
    <w:p w14:paraId="0F754924" w14:textId="61F9025A" w:rsidR="004338C4" w:rsidRPr="004338C4" w:rsidRDefault="004338C4" w:rsidP="4A8F229E">
      <w:pPr>
        <w:spacing w:after="0" w:line="240" w:lineRule="auto"/>
        <w:textAlignment w:val="baseline"/>
        <w:rPr>
          <w:rFonts w:ascii="Segoe UI" w:eastAsia="Times New Roman" w:hAnsi="Segoe UI" w:cs="Segoe UI"/>
          <w:sz w:val="18"/>
          <w:szCs w:val="18"/>
          <w:lang w:eastAsia="en-GB"/>
        </w:rPr>
      </w:pPr>
      <w:r w:rsidRPr="4A8F229E">
        <w:rPr>
          <w:rFonts w:ascii="Trebuchet MS" w:eastAsia="Times New Roman" w:hAnsi="Trebuchet MS" w:cs="Segoe UI"/>
          <w:lang w:eastAsia="en-GB"/>
        </w:rPr>
        <w:t>Before we can collect, store, or use data about an individual, the</w:t>
      </w:r>
      <w:r w:rsidR="56A65BE5" w:rsidRPr="4A8F229E">
        <w:rPr>
          <w:rFonts w:ascii="Trebuchet MS" w:eastAsia="Times New Roman" w:hAnsi="Trebuchet MS" w:cs="Segoe UI"/>
          <w:lang w:eastAsia="en-GB"/>
        </w:rPr>
        <w:t xml:space="preserve"> data protection law</w:t>
      </w:r>
      <w:r w:rsidRPr="4A8F229E">
        <w:rPr>
          <w:rFonts w:ascii="Trebuchet MS" w:eastAsia="Times New Roman" w:hAnsi="Trebuchet MS" w:cs="Segoe UI"/>
          <w:lang w:eastAsia="en-GB"/>
        </w:rPr>
        <w:t xml:space="preserve"> </w:t>
      </w:r>
      <w:r w:rsidR="5D0CF249" w:rsidRPr="4A8F229E">
        <w:rPr>
          <w:rFonts w:ascii="Trebuchet MS" w:eastAsia="Times New Roman" w:hAnsi="Trebuchet MS" w:cs="Segoe UI"/>
          <w:lang w:eastAsia="en-GB"/>
        </w:rPr>
        <w:t>and the</w:t>
      </w:r>
      <w:r w:rsidR="2DDD3663" w:rsidRPr="4A8F229E">
        <w:rPr>
          <w:rFonts w:ascii="Trebuchet MS" w:eastAsia="Times New Roman" w:hAnsi="Trebuchet MS" w:cs="Segoe UI"/>
          <w:lang w:eastAsia="en-GB"/>
        </w:rPr>
        <w:t xml:space="preserve"> General Data Protection Regulation </w:t>
      </w:r>
      <w:r w:rsidR="5D0CF249" w:rsidRPr="4A8F229E">
        <w:rPr>
          <w:rFonts w:ascii="Trebuchet MS" w:eastAsia="Times New Roman" w:hAnsi="Trebuchet MS" w:cs="Segoe UI"/>
          <w:lang w:eastAsia="en-GB"/>
        </w:rPr>
        <w:t>(</w:t>
      </w:r>
      <w:r w:rsidR="414ECE58" w:rsidRPr="4A8F229E">
        <w:rPr>
          <w:rFonts w:ascii="Trebuchet MS" w:eastAsia="Trebuchet MS" w:hAnsi="Trebuchet MS" w:cs="Trebuchet MS"/>
        </w:rPr>
        <w:t>GDPR</w:t>
      </w:r>
      <w:r w:rsidR="52E3888D" w:rsidRPr="4A8F229E">
        <w:rPr>
          <w:rFonts w:ascii="Trebuchet MS" w:eastAsia="Trebuchet MS" w:hAnsi="Trebuchet MS" w:cs="Trebuchet MS"/>
        </w:rPr>
        <w:t>)</w:t>
      </w:r>
      <w:r w:rsidR="031FE22F" w:rsidRPr="4A8F229E">
        <w:rPr>
          <w:rFonts w:ascii="Trebuchet MS" w:eastAsia="Trebuchet MS" w:hAnsi="Trebuchet MS" w:cs="Trebuchet MS"/>
        </w:rPr>
        <w:t>,</w:t>
      </w:r>
      <w:r w:rsidR="414ECE58" w:rsidRPr="4A8F229E">
        <w:rPr>
          <w:rFonts w:ascii="Trebuchet MS" w:eastAsia="Trebuchet MS" w:hAnsi="Trebuchet MS" w:cs="Trebuchet MS"/>
        </w:rPr>
        <w:t xml:space="preserve"> </w:t>
      </w:r>
      <w:r w:rsidRPr="4A8F229E">
        <w:rPr>
          <w:rFonts w:ascii="Trebuchet MS" w:eastAsia="Times New Roman" w:hAnsi="Trebuchet MS" w:cs="Segoe UI"/>
          <w:lang w:eastAsia="en-GB"/>
        </w:rPr>
        <w:t>requires us to ensure that we have that individuals consent to do so. The way we do this is by making sure we work within our data protection policy and procedures. You may, in your volunteer role with us, have access to and handle the personal information of the people you are helping. It’s vital that you are aware of our policy and procedure found in the appendices.  </w:t>
      </w:r>
    </w:p>
    <w:p w14:paraId="21839D55" w14:textId="77777777"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 </w:t>
      </w:r>
    </w:p>
    <w:p w14:paraId="513782A5" w14:textId="77777777"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Your contact details will be kept on a database and accessed only by appropriate staff. Your application form, references, emergency contact details will be kept securely. You have the right to access your personal record. From time to time we may want to use photographs of our volunteers in various publicity media. You will be asked to consent to this; it is not compulsory. </w:t>
      </w:r>
    </w:p>
    <w:p w14:paraId="599BD9B1" w14:textId="77777777"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 </w:t>
      </w:r>
    </w:p>
    <w:p w14:paraId="4AFB4EC4" w14:textId="6E025D6C" w:rsidR="004338C4" w:rsidRPr="004338C4" w:rsidRDefault="004338C4" w:rsidP="4A8F229E">
      <w:pPr>
        <w:spacing w:after="0" w:line="240" w:lineRule="auto"/>
        <w:textAlignment w:val="baseline"/>
        <w:rPr>
          <w:rFonts w:ascii="Trebuchet MS" w:eastAsia="Trebuchet MS" w:hAnsi="Trebuchet MS" w:cs="Trebuchet MS"/>
        </w:rPr>
      </w:pPr>
      <w:r w:rsidRPr="4A8F229E">
        <w:rPr>
          <w:rFonts w:ascii="Trebuchet MS" w:eastAsia="Times New Roman" w:hAnsi="Trebuchet MS" w:cs="Segoe UI"/>
          <w:lang w:eastAsia="en-GB"/>
        </w:rPr>
        <w:t>Read our </w:t>
      </w:r>
      <w:r w:rsidRPr="00D57C29">
        <w:rPr>
          <w:rFonts w:ascii="Trebuchet MS" w:eastAsia="Times New Roman" w:hAnsi="Trebuchet MS" w:cs="Segoe UI"/>
          <w:b/>
          <w:bCs/>
          <w:highlight w:val="yellow"/>
          <w:lang w:eastAsia="en-GB"/>
        </w:rPr>
        <w:t>Data Protection Policy</w:t>
      </w:r>
      <w:r w:rsidRPr="4A8F229E">
        <w:rPr>
          <w:rFonts w:ascii="Trebuchet MS" w:eastAsia="Times New Roman" w:hAnsi="Trebuchet MS" w:cs="Segoe UI"/>
          <w:b/>
          <w:bCs/>
          <w:lang w:eastAsia="en-GB"/>
        </w:rPr>
        <w:t xml:space="preserve"> </w:t>
      </w:r>
      <w:r w:rsidR="00D57C29" w:rsidRPr="000F7538">
        <w:rPr>
          <w:rFonts w:ascii="Trebuchet MS" w:eastAsia="Times New Roman" w:hAnsi="Trebuchet MS" w:cs="Segoe UI"/>
          <w:b/>
          <w:bCs/>
          <w:highlight w:val="yellow"/>
          <w:lang w:eastAsia="en-GB"/>
        </w:rPr>
        <w:t>[add link]</w:t>
      </w:r>
      <w:r w:rsidRPr="4A8F229E">
        <w:rPr>
          <w:rFonts w:ascii="Trebuchet MS" w:eastAsia="Times New Roman" w:hAnsi="Trebuchet MS" w:cs="Segoe UI"/>
          <w:lang w:eastAsia="en-GB"/>
        </w:rPr>
        <w:t>. </w:t>
      </w:r>
      <w:r w:rsidR="6CE9B3E0" w:rsidRPr="4A8F229E">
        <w:rPr>
          <w:rFonts w:ascii="Trebuchet MS" w:eastAsia="Times New Roman" w:hAnsi="Trebuchet MS" w:cs="Segoe UI"/>
          <w:lang w:eastAsia="en-GB"/>
        </w:rPr>
        <w:t xml:space="preserve"> </w:t>
      </w:r>
    </w:p>
    <w:p w14:paraId="26098B86" w14:textId="77777777" w:rsidR="004338C4" w:rsidRPr="004338C4" w:rsidRDefault="004338C4" w:rsidP="004338C4">
      <w:pPr>
        <w:spacing w:after="0" w:line="240" w:lineRule="auto"/>
        <w:textAlignment w:val="baseline"/>
        <w:rPr>
          <w:rFonts w:ascii="Segoe UI" w:eastAsia="Times New Roman" w:hAnsi="Segoe UI" w:cs="Segoe UI"/>
          <w:color w:val="000000"/>
          <w:sz w:val="18"/>
          <w:szCs w:val="18"/>
          <w:lang w:eastAsia="en-GB"/>
        </w:rPr>
      </w:pPr>
      <w:r w:rsidRPr="004338C4">
        <w:rPr>
          <w:rFonts w:ascii="Trebuchet MS" w:eastAsia="Times New Roman" w:hAnsi="Trebuchet MS" w:cs="Segoe UI"/>
          <w:color w:val="auto"/>
          <w:lang w:eastAsia="en-GB"/>
        </w:rPr>
        <w:t> </w:t>
      </w:r>
    </w:p>
    <w:p w14:paraId="73388AA6" w14:textId="731FDADE" w:rsidR="004338C4" w:rsidRPr="001E2223" w:rsidRDefault="004338C4" w:rsidP="001E2223">
      <w:pPr>
        <w:pStyle w:val="Heading2"/>
        <w:rPr>
          <w:rFonts w:ascii="Segoe UI" w:hAnsi="Segoe UI"/>
          <w:lang w:eastAsia="en-GB"/>
        </w:rPr>
      </w:pPr>
      <w:bookmarkStart w:id="41" w:name="_Toc68763807"/>
      <w:r w:rsidRPr="004338C4">
        <w:rPr>
          <w:lang w:eastAsia="en-GB"/>
        </w:rPr>
        <w:t>Confidentiality</w:t>
      </w:r>
      <w:bookmarkEnd w:id="41"/>
      <w:r w:rsidRPr="004338C4">
        <w:rPr>
          <w:lang w:eastAsia="en-GB"/>
        </w:rPr>
        <w:t> </w:t>
      </w:r>
      <w:r w:rsidRPr="004338C4">
        <w:rPr>
          <w:rFonts w:ascii="Trebuchet MS" w:eastAsia="Times New Roman" w:hAnsi="Trebuchet MS" w:cs="Segoe UI"/>
          <w:color w:val="auto"/>
          <w:lang w:eastAsia="en-GB"/>
        </w:rPr>
        <w:t> </w:t>
      </w:r>
    </w:p>
    <w:p w14:paraId="5B2BE549" w14:textId="3E16F355" w:rsidR="004338C4" w:rsidRPr="00D57C29"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Volunteers must maintain confidentiality during their time with Healthwatch </w:t>
      </w:r>
      <w:r w:rsidR="00683E23" w:rsidRPr="00A94E28">
        <w:rPr>
          <w:rFonts w:ascii="Trebuchet MS" w:eastAsia="Times New Roman" w:hAnsi="Trebuchet MS" w:cs="Segoe UI"/>
          <w:highlight w:val="yellow"/>
          <w:shd w:val="clear" w:color="auto" w:fill="E1CD00"/>
          <w:lang w:eastAsia="en-GB"/>
        </w:rPr>
        <w:t>xxx</w:t>
      </w:r>
      <w:r w:rsidRPr="004338C4">
        <w:rPr>
          <w:rFonts w:ascii="Trebuchet MS" w:eastAsia="Times New Roman" w:hAnsi="Trebuchet MS" w:cs="Segoe UI"/>
          <w:lang w:eastAsia="en-GB"/>
        </w:rPr>
        <w:t>. For this reason, when you complete your </w:t>
      </w:r>
      <w:r w:rsidRPr="00D57C29">
        <w:rPr>
          <w:rFonts w:ascii="Trebuchet MS" w:eastAsia="Times New Roman" w:hAnsi="Trebuchet MS" w:cs="Segoe UI"/>
          <w:b/>
          <w:bCs/>
          <w:highlight w:val="yellow"/>
          <w:lang w:eastAsia="en-GB"/>
        </w:rPr>
        <w:t xml:space="preserve">Volunteer Agreement </w:t>
      </w:r>
      <w:r w:rsidR="00D57C29" w:rsidRPr="00D57C29">
        <w:rPr>
          <w:rFonts w:ascii="Trebuchet MS" w:eastAsia="Times New Roman" w:hAnsi="Trebuchet MS" w:cs="Segoe UI"/>
          <w:b/>
          <w:bCs/>
          <w:highlight w:val="yellow"/>
          <w:lang w:eastAsia="en-GB"/>
        </w:rPr>
        <w:t>[</w:t>
      </w:r>
      <w:r w:rsidR="00D57C29" w:rsidRPr="000F7538">
        <w:rPr>
          <w:rFonts w:ascii="Trebuchet MS" w:eastAsia="Times New Roman" w:hAnsi="Trebuchet MS" w:cs="Segoe UI"/>
          <w:b/>
          <w:bCs/>
          <w:highlight w:val="yellow"/>
          <w:lang w:eastAsia="en-GB"/>
        </w:rPr>
        <w:t>add link]</w:t>
      </w:r>
      <w:r w:rsidR="00D57C29">
        <w:rPr>
          <w:rFonts w:ascii="Trebuchet MS" w:eastAsia="Times New Roman" w:hAnsi="Trebuchet MS" w:cs="Segoe UI"/>
          <w:b/>
          <w:bCs/>
          <w:lang w:eastAsia="en-GB"/>
        </w:rPr>
        <w:t xml:space="preserve"> </w:t>
      </w:r>
      <w:r w:rsidRPr="004338C4">
        <w:rPr>
          <w:rFonts w:ascii="Trebuchet MS" w:eastAsia="Times New Roman" w:hAnsi="Trebuchet MS" w:cs="Segoe UI"/>
          <w:lang w:eastAsia="en-GB"/>
        </w:rPr>
        <w:t>you are also signing a confidentiality declaration. This means that confidential information about people we support, volunteers, Healthwatch </w:t>
      </w:r>
      <w:r w:rsidR="00683E23" w:rsidRPr="00A94E28">
        <w:rPr>
          <w:rFonts w:ascii="Trebuchet MS" w:eastAsia="Times New Roman" w:hAnsi="Trebuchet MS" w:cs="Segoe UI"/>
          <w:highlight w:val="yellow"/>
          <w:shd w:val="clear" w:color="auto" w:fill="E1CD00"/>
          <w:lang w:eastAsia="en-GB"/>
        </w:rPr>
        <w:t>xxx</w:t>
      </w:r>
      <w:r w:rsidR="00683E23" w:rsidRPr="004338C4">
        <w:rPr>
          <w:rFonts w:ascii="Trebuchet MS" w:eastAsia="Times New Roman" w:hAnsi="Trebuchet MS" w:cs="Segoe UI"/>
          <w:lang w:eastAsia="en-GB"/>
        </w:rPr>
        <w:t xml:space="preserve"> </w:t>
      </w:r>
      <w:r w:rsidRPr="004338C4">
        <w:rPr>
          <w:rFonts w:ascii="Trebuchet MS" w:eastAsia="Times New Roman" w:hAnsi="Trebuchet MS" w:cs="Segoe UI"/>
          <w:lang w:eastAsia="en-GB"/>
        </w:rPr>
        <w:t>staff and our work is kept private, unless sharing this information is required by law. Also see our </w:t>
      </w:r>
      <w:r w:rsidRPr="00D57C29">
        <w:rPr>
          <w:rFonts w:ascii="Trebuchet MS" w:eastAsia="Times New Roman" w:hAnsi="Trebuchet MS" w:cs="Segoe UI"/>
          <w:b/>
          <w:bCs/>
          <w:highlight w:val="yellow"/>
          <w:lang w:eastAsia="en-GB"/>
        </w:rPr>
        <w:t>Confidentiality Policy</w:t>
      </w:r>
      <w:r w:rsidRPr="004338C4">
        <w:rPr>
          <w:rFonts w:ascii="Trebuchet MS" w:eastAsia="Times New Roman" w:hAnsi="Trebuchet MS" w:cs="Segoe UI"/>
          <w:b/>
          <w:bCs/>
          <w:lang w:eastAsia="en-GB"/>
        </w:rPr>
        <w:t xml:space="preserve"> </w:t>
      </w:r>
      <w:r w:rsidR="00D57C29" w:rsidRPr="000F7538">
        <w:rPr>
          <w:rFonts w:ascii="Trebuchet MS" w:eastAsia="Times New Roman" w:hAnsi="Trebuchet MS" w:cs="Segoe UI"/>
          <w:b/>
          <w:bCs/>
          <w:highlight w:val="yellow"/>
          <w:lang w:eastAsia="en-GB"/>
        </w:rPr>
        <w:t>[add link].</w:t>
      </w:r>
    </w:p>
    <w:p w14:paraId="3E07F969" w14:textId="77777777" w:rsidR="004338C4" w:rsidRPr="004338C4" w:rsidRDefault="004338C4" w:rsidP="004338C4">
      <w:pPr>
        <w:spacing w:after="0" w:line="240" w:lineRule="auto"/>
        <w:textAlignment w:val="baseline"/>
        <w:rPr>
          <w:rFonts w:ascii="Segoe UI" w:eastAsia="Times New Roman" w:hAnsi="Segoe UI" w:cs="Segoe UI"/>
          <w:color w:val="000000"/>
          <w:sz w:val="18"/>
          <w:szCs w:val="18"/>
          <w:lang w:eastAsia="en-GB"/>
        </w:rPr>
      </w:pPr>
      <w:r w:rsidRPr="004338C4">
        <w:rPr>
          <w:rFonts w:ascii="Trebuchet MS" w:eastAsia="Times New Roman" w:hAnsi="Trebuchet MS" w:cs="Segoe UI"/>
          <w:color w:val="auto"/>
          <w:lang w:eastAsia="en-GB"/>
        </w:rPr>
        <w:t> </w:t>
      </w:r>
    </w:p>
    <w:p w14:paraId="622FC06A" w14:textId="7D90D36E" w:rsidR="00A877C6" w:rsidRPr="001E2223" w:rsidRDefault="004338C4" w:rsidP="001E2223">
      <w:pPr>
        <w:pStyle w:val="Heading2"/>
        <w:rPr>
          <w:lang w:eastAsia="en-GB"/>
        </w:rPr>
      </w:pPr>
      <w:bookmarkStart w:id="42" w:name="_Toc68763808"/>
      <w:r w:rsidRPr="004338C4">
        <w:rPr>
          <w:lang w:eastAsia="en-GB"/>
        </w:rPr>
        <w:t>Dealing with difficulties</w:t>
      </w:r>
      <w:bookmarkEnd w:id="42"/>
      <w:r w:rsidRPr="004338C4">
        <w:rPr>
          <w:lang w:eastAsia="en-GB"/>
        </w:rPr>
        <w:t> </w:t>
      </w:r>
    </w:p>
    <w:p w14:paraId="112912F4" w14:textId="77777777"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If you encounter a difficulty with any aspect of the role, or your experience with us isn’t working out as hoped, please talk to your Volunteer Manager as soon as possible for advice and support. Together we will try to work out any difficulties.  </w:t>
      </w:r>
    </w:p>
    <w:p w14:paraId="44860361" w14:textId="77777777" w:rsidR="00F64AD4" w:rsidRDefault="00F64AD4" w:rsidP="004338C4">
      <w:pPr>
        <w:spacing w:after="0" w:line="240" w:lineRule="auto"/>
        <w:textAlignment w:val="baseline"/>
        <w:rPr>
          <w:rFonts w:ascii="Trebuchet MS" w:eastAsia="Times New Roman" w:hAnsi="Trebuchet MS" w:cs="Segoe UI"/>
          <w:lang w:eastAsia="en-GB"/>
        </w:rPr>
      </w:pPr>
    </w:p>
    <w:p w14:paraId="449C819A" w14:textId="77777777" w:rsidR="003B59B1"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We aim to make volunteering a positive experience but recognise that sometimes, for all sorts of reasons, problems can occur. We have a clear and fair </w:t>
      </w:r>
      <w:r w:rsidR="003B59B1" w:rsidRPr="004338C4">
        <w:rPr>
          <w:rFonts w:ascii="Trebuchet MS" w:eastAsia="Times New Roman" w:hAnsi="Trebuchet MS" w:cs="Segoe UI"/>
          <w:lang w:eastAsia="en-GB"/>
        </w:rPr>
        <w:t>problem-solving</w:t>
      </w:r>
      <w:r w:rsidRPr="004338C4">
        <w:rPr>
          <w:rFonts w:ascii="Trebuchet MS" w:eastAsia="Times New Roman" w:hAnsi="Trebuchet MS" w:cs="Segoe UI"/>
          <w:lang w:eastAsia="en-GB"/>
        </w:rPr>
        <w:t xml:space="preserve"> process to help resolve any issues at the earliest opportunity. </w:t>
      </w:r>
    </w:p>
    <w:p w14:paraId="73CC867A" w14:textId="77777777" w:rsidR="003B59B1" w:rsidRDefault="003B59B1" w:rsidP="004338C4">
      <w:pPr>
        <w:spacing w:after="0" w:line="240" w:lineRule="auto"/>
        <w:textAlignment w:val="baseline"/>
        <w:rPr>
          <w:rFonts w:ascii="Trebuchet MS" w:eastAsia="Times New Roman" w:hAnsi="Trebuchet MS" w:cs="Segoe UI"/>
          <w:lang w:eastAsia="en-GB"/>
        </w:rPr>
      </w:pPr>
    </w:p>
    <w:p w14:paraId="6FC8DF1F" w14:textId="41AF0EEA" w:rsidR="004338C4"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 xml:space="preserve">This process is only for dealing with concerns with the volunteer relationship; for other concerns or complaints please refer to our </w:t>
      </w:r>
      <w:r w:rsidRPr="003B59B1">
        <w:rPr>
          <w:rFonts w:ascii="Trebuchet MS" w:eastAsia="Times New Roman" w:hAnsi="Trebuchet MS" w:cs="Segoe UI"/>
          <w:b/>
          <w:highlight w:val="yellow"/>
          <w:lang w:eastAsia="en-GB"/>
        </w:rPr>
        <w:t>Complaints Policy</w:t>
      </w:r>
      <w:r w:rsidR="003B59B1">
        <w:rPr>
          <w:rFonts w:ascii="Trebuchet MS" w:eastAsia="Times New Roman" w:hAnsi="Trebuchet MS" w:cs="Segoe UI"/>
          <w:b/>
          <w:lang w:eastAsia="en-GB"/>
        </w:rPr>
        <w:t xml:space="preserve"> </w:t>
      </w:r>
      <w:r w:rsidR="003B59B1" w:rsidRPr="000F7538">
        <w:rPr>
          <w:rFonts w:ascii="Trebuchet MS" w:eastAsia="Times New Roman" w:hAnsi="Trebuchet MS" w:cs="Segoe UI"/>
          <w:b/>
          <w:bCs/>
          <w:highlight w:val="yellow"/>
          <w:lang w:eastAsia="en-GB"/>
        </w:rPr>
        <w:t>[add link]</w:t>
      </w:r>
      <w:r w:rsidRPr="004338C4">
        <w:rPr>
          <w:rFonts w:ascii="Trebuchet MS" w:eastAsia="Times New Roman" w:hAnsi="Trebuchet MS" w:cs="Segoe UI"/>
          <w:lang w:eastAsia="en-GB"/>
        </w:rPr>
        <w:t>.  </w:t>
      </w:r>
    </w:p>
    <w:p w14:paraId="73DC10E1" w14:textId="77777777" w:rsidR="003B59B1" w:rsidRPr="003B59B1" w:rsidRDefault="003B59B1" w:rsidP="004338C4">
      <w:pPr>
        <w:spacing w:after="0" w:line="240" w:lineRule="auto"/>
        <w:textAlignment w:val="baseline"/>
        <w:rPr>
          <w:rFonts w:ascii="Trebuchet MS" w:eastAsia="Times New Roman" w:hAnsi="Trebuchet MS" w:cs="Segoe UI"/>
          <w:b/>
          <w:bCs/>
          <w:lang w:eastAsia="en-GB"/>
        </w:rPr>
      </w:pPr>
    </w:p>
    <w:p w14:paraId="0824A938" w14:textId="255C57D3"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We will make reasonable adjustments within the organisations resources to ensure that volunteers can engage fully in the </w:t>
      </w:r>
      <w:r w:rsidR="003B59B1" w:rsidRPr="004338C4">
        <w:rPr>
          <w:rFonts w:ascii="Trebuchet MS" w:eastAsia="Times New Roman" w:hAnsi="Trebuchet MS" w:cs="Segoe UI"/>
          <w:lang w:eastAsia="en-GB"/>
        </w:rPr>
        <w:t>problem-solving</w:t>
      </w:r>
      <w:r w:rsidRPr="004338C4">
        <w:rPr>
          <w:rFonts w:ascii="Trebuchet MS" w:eastAsia="Times New Roman" w:hAnsi="Trebuchet MS" w:cs="Segoe UI"/>
          <w:lang w:eastAsia="en-GB"/>
        </w:rPr>
        <w:t> process. Volunteers may bring a support person or advocate to any meeting that forms part of the </w:t>
      </w:r>
      <w:r w:rsidR="003B59B1" w:rsidRPr="004338C4">
        <w:rPr>
          <w:rFonts w:ascii="Trebuchet MS" w:eastAsia="Times New Roman" w:hAnsi="Trebuchet MS" w:cs="Segoe UI"/>
          <w:lang w:eastAsia="en-GB"/>
        </w:rPr>
        <w:t>problem-solving</w:t>
      </w:r>
      <w:r w:rsidRPr="004338C4">
        <w:rPr>
          <w:rFonts w:ascii="Trebuchet MS" w:eastAsia="Times New Roman" w:hAnsi="Trebuchet MS" w:cs="Segoe UI"/>
          <w:lang w:eastAsia="en-GB"/>
        </w:rPr>
        <w:t> process.  </w:t>
      </w:r>
    </w:p>
    <w:p w14:paraId="6239064D" w14:textId="77777777" w:rsidR="00F64AD4" w:rsidRDefault="00F64AD4" w:rsidP="003B59B1">
      <w:pPr>
        <w:pStyle w:val="Heading3"/>
        <w:rPr>
          <w:lang w:eastAsia="en-GB"/>
        </w:rPr>
      </w:pPr>
    </w:p>
    <w:p w14:paraId="017C6DB0" w14:textId="28EA77AA" w:rsidR="004338C4" w:rsidRDefault="003B59B1" w:rsidP="003B59B1">
      <w:pPr>
        <w:pStyle w:val="Heading3"/>
        <w:rPr>
          <w:lang w:eastAsia="en-GB"/>
        </w:rPr>
      </w:pPr>
      <w:r>
        <w:rPr>
          <w:lang w:eastAsia="en-GB"/>
        </w:rPr>
        <w:t>Our problem-solving process</w:t>
      </w:r>
    </w:p>
    <w:p w14:paraId="45FD8AA0" w14:textId="77777777" w:rsidR="003B59B1" w:rsidRPr="004338C4" w:rsidRDefault="003B59B1" w:rsidP="004338C4">
      <w:pPr>
        <w:spacing w:after="0" w:line="240" w:lineRule="auto"/>
        <w:textAlignment w:val="baseline"/>
        <w:rPr>
          <w:rFonts w:ascii="Segoe UI" w:eastAsia="Times New Roman" w:hAnsi="Segoe UI" w:cs="Segoe UI"/>
          <w:sz w:val="18"/>
          <w:szCs w:val="18"/>
          <w:lang w:eastAsia="en-GB"/>
        </w:rPr>
      </w:pPr>
    </w:p>
    <w:p w14:paraId="1D88B016" w14:textId="77777777" w:rsidR="004338C4" w:rsidRPr="004338C4" w:rsidRDefault="004338C4" w:rsidP="00A94E28">
      <w:pPr>
        <w:numPr>
          <w:ilvl w:val="0"/>
          <w:numId w:val="52"/>
        </w:numPr>
        <w:spacing w:after="0" w:line="240" w:lineRule="auto"/>
        <w:textAlignment w:val="baseline"/>
        <w:rPr>
          <w:rFonts w:ascii="Yu Mincho" w:eastAsia="Yu Mincho" w:hAnsi="Yu Mincho" w:cs="Segoe UI"/>
          <w:lang w:eastAsia="en-GB"/>
        </w:rPr>
      </w:pPr>
      <w:r w:rsidRPr="004338C4">
        <w:rPr>
          <w:rFonts w:ascii="Trebuchet MS" w:eastAsia="Yu Mincho" w:hAnsi="Trebuchet MS" w:cs="Segoe UI"/>
          <w:lang w:eastAsia="en-GB"/>
        </w:rPr>
        <w:t>We will tell volunteers about any problems regarding their volunteering at the earliest opportunity and will agree a way to move forward in the role. If appropriate, volunteers could be offered training, or agree a change in their volunteering role.  </w:t>
      </w:r>
    </w:p>
    <w:p w14:paraId="1FD809D9" w14:textId="71C7F75C" w:rsidR="004338C4" w:rsidRPr="004338C4" w:rsidRDefault="004338C4" w:rsidP="00A94E28">
      <w:pPr>
        <w:numPr>
          <w:ilvl w:val="0"/>
          <w:numId w:val="52"/>
        </w:numPr>
        <w:spacing w:after="0" w:line="240" w:lineRule="auto"/>
        <w:textAlignment w:val="baseline"/>
        <w:rPr>
          <w:rFonts w:ascii="Yu Mincho" w:eastAsia="Yu Mincho" w:hAnsi="Yu Mincho" w:cs="Segoe UI"/>
          <w:lang w:eastAsia="en-GB"/>
        </w:rPr>
      </w:pPr>
      <w:r w:rsidRPr="004338C4">
        <w:rPr>
          <w:rFonts w:ascii="Trebuchet MS" w:eastAsia="Yu Mincho" w:hAnsi="Trebuchet MS" w:cs="Segoe UI"/>
          <w:lang w:eastAsia="en-GB"/>
        </w:rPr>
        <w:t>If this does not resolve the </w:t>
      </w:r>
      <w:r w:rsidR="003B59B1" w:rsidRPr="004338C4">
        <w:rPr>
          <w:rFonts w:ascii="Trebuchet MS" w:eastAsia="Yu Mincho" w:hAnsi="Trebuchet MS" w:cs="Segoe UI"/>
          <w:lang w:eastAsia="en-GB"/>
        </w:rPr>
        <w:t>problem,</w:t>
      </w:r>
      <w:r w:rsidRPr="004338C4">
        <w:rPr>
          <w:rFonts w:ascii="Trebuchet MS" w:eastAsia="Yu Mincho" w:hAnsi="Trebuchet MS" w:cs="Segoe UI"/>
          <w:lang w:eastAsia="en-GB"/>
        </w:rPr>
        <w:t> we will offer a formal meeting with our Lead Officer to discuss. </w:t>
      </w:r>
    </w:p>
    <w:p w14:paraId="3DFE7E3F" w14:textId="77777777" w:rsidR="004338C4" w:rsidRPr="004338C4" w:rsidRDefault="004338C4" w:rsidP="00A94E28">
      <w:pPr>
        <w:numPr>
          <w:ilvl w:val="0"/>
          <w:numId w:val="52"/>
        </w:numPr>
        <w:spacing w:after="0" w:line="240" w:lineRule="auto"/>
        <w:textAlignment w:val="baseline"/>
        <w:rPr>
          <w:rFonts w:ascii="Yu Mincho" w:eastAsia="Yu Mincho" w:hAnsi="Yu Mincho" w:cs="Segoe UI"/>
          <w:lang w:eastAsia="en-GB"/>
        </w:rPr>
      </w:pPr>
      <w:r w:rsidRPr="004338C4">
        <w:rPr>
          <w:rFonts w:ascii="Trebuchet MS" w:eastAsia="Yu Mincho" w:hAnsi="Trebuchet MS" w:cs="Segoe UI"/>
          <w:lang w:eastAsia="en-GB"/>
        </w:rPr>
        <w:t>If a formal meeting is required, we will talk through our concerns with the volunteer, explain what the issues are and outline their impact. We will explore with the volunteer if there are any other opportunities to resolve the concerns and notify the volunteer of our decision within 15 working days.  </w:t>
      </w:r>
    </w:p>
    <w:p w14:paraId="673DFFC1" w14:textId="6534B32C" w:rsidR="004338C4" w:rsidRPr="004338C4" w:rsidRDefault="004338C4" w:rsidP="00A94E28">
      <w:pPr>
        <w:numPr>
          <w:ilvl w:val="0"/>
          <w:numId w:val="52"/>
        </w:numPr>
        <w:spacing w:after="0" w:line="240" w:lineRule="auto"/>
        <w:textAlignment w:val="baseline"/>
        <w:rPr>
          <w:rFonts w:ascii="Yu Mincho" w:eastAsia="Yu Mincho" w:hAnsi="Yu Mincho" w:cs="Segoe UI"/>
          <w:lang w:eastAsia="en-GB"/>
        </w:rPr>
      </w:pPr>
      <w:r w:rsidRPr="004338C4">
        <w:rPr>
          <w:rFonts w:ascii="Trebuchet MS" w:eastAsia="Yu Mincho" w:hAnsi="Trebuchet MS" w:cs="Segoe UI"/>
          <w:lang w:eastAsia="en-GB"/>
        </w:rPr>
        <w:t>If the volunteer does not agree with the outcome of the formal meeting, they may raise their concern as an appeal with the </w:t>
      </w:r>
      <w:r w:rsidRPr="00A94E28">
        <w:rPr>
          <w:rFonts w:ascii="Trebuchet MS" w:eastAsia="Yu Mincho" w:hAnsi="Trebuchet MS" w:cs="Segoe UI"/>
          <w:highlight w:val="yellow"/>
          <w:shd w:val="clear" w:color="auto" w:fill="E1CD00"/>
          <w:lang w:eastAsia="en-GB"/>
        </w:rPr>
        <w:t>Advisory Board / Board of Directors</w:t>
      </w:r>
      <w:r w:rsidRPr="004338C4">
        <w:rPr>
          <w:rFonts w:ascii="Trebuchet MS" w:eastAsia="Yu Mincho" w:hAnsi="Trebuchet MS" w:cs="Segoe UI"/>
          <w:lang w:eastAsia="en-GB"/>
        </w:rPr>
        <w:t xml:space="preserve"> (delete </w:t>
      </w:r>
      <w:r w:rsidRPr="004338C4">
        <w:rPr>
          <w:rFonts w:ascii="Trebuchet MS" w:eastAsia="Yu Mincho" w:hAnsi="Trebuchet MS" w:cs="Segoe UI"/>
          <w:lang w:eastAsia="en-GB"/>
        </w:rPr>
        <w:lastRenderedPageBreak/>
        <w:t>as appropriate). The </w:t>
      </w:r>
      <w:r w:rsidRPr="00A94E28">
        <w:rPr>
          <w:rFonts w:ascii="Trebuchet MS" w:eastAsia="Yu Mincho" w:hAnsi="Trebuchet MS" w:cs="Segoe UI"/>
          <w:highlight w:val="yellow"/>
          <w:shd w:val="clear" w:color="auto" w:fill="E1CD00"/>
          <w:lang w:eastAsia="en-GB"/>
        </w:rPr>
        <w:t>Advisory Board / Board of Directors</w:t>
      </w:r>
      <w:r w:rsidRPr="004338C4">
        <w:rPr>
          <w:rFonts w:ascii="Trebuchet MS" w:eastAsia="Yu Mincho" w:hAnsi="Trebuchet MS" w:cs="Segoe UI"/>
          <w:lang w:eastAsia="en-GB"/>
        </w:rPr>
        <w:t xml:space="preserve"> will acknowledge the appeal within </w:t>
      </w:r>
      <w:r w:rsidR="00C53770">
        <w:rPr>
          <w:rFonts w:ascii="Trebuchet MS" w:eastAsia="Yu Mincho" w:hAnsi="Trebuchet MS" w:cs="Segoe UI"/>
          <w:lang w:eastAsia="en-GB"/>
        </w:rPr>
        <w:t>five</w:t>
      </w:r>
      <w:r w:rsidRPr="004338C4">
        <w:rPr>
          <w:rFonts w:ascii="Trebuchet MS" w:eastAsia="Yu Mincho" w:hAnsi="Trebuchet MS" w:cs="Segoe UI"/>
          <w:lang w:eastAsia="en-GB"/>
        </w:rPr>
        <w:t xml:space="preserve"> working days and offer an appeal meeting.  </w:t>
      </w:r>
    </w:p>
    <w:p w14:paraId="50896E92" w14:textId="77777777" w:rsidR="004338C4" w:rsidRPr="004338C4" w:rsidRDefault="004338C4" w:rsidP="00A94E28">
      <w:pPr>
        <w:numPr>
          <w:ilvl w:val="0"/>
          <w:numId w:val="52"/>
        </w:numPr>
        <w:spacing w:after="0" w:line="240" w:lineRule="auto"/>
        <w:textAlignment w:val="baseline"/>
        <w:rPr>
          <w:rFonts w:ascii="Yu Mincho" w:eastAsia="Yu Mincho" w:hAnsi="Yu Mincho" w:cs="Segoe UI"/>
          <w:lang w:eastAsia="en-GB"/>
        </w:rPr>
      </w:pPr>
      <w:r w:rsidRPr="004338C4">
        <w:rPr>
          <w:rFonts w:ascii="Trebuchet MS" w:eastAsia="Yu Mincho" w:hAnsi="Trebuchet MS" w:cs="Segoe UI"/>
          <w:lang w:eastAsia="en-GB"/>
        </w:rPr>
        <w:t>The Board will notify the volunteer of their response within 10 working days of this meeting. The Board’s decision is final. </w:t>
      </w:r>
    </w:p>
    <w:p w14:paraId="00D62F6A" w14:textId="77777777" w:rsidR="00F64AD4" w:rsidRDefault="00F64AD4" w:rsidP="004338C4">
      <w:pPr>
        <w:spacing w:after="0" w:line="240" w:lineRule="auto"/>
        <w:textAlignment w:val="baseline"/>
        <w:rPr>
          <w:rFonts w:ascii="Trebuchet MS" w:eastAsia="Times New Roman" w:hAnsi="Trebuchet MS" w:cs="Segoe UI"/>
          <w:lang w:eastAsia="en-GB"/>
        </w:rPr>
      </w:pPr>
    </w:p>
    <w:p w14:paraId="4363C09D" w14:textId="643C8564"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If we are unable to agree a resolution with the volunteer, they may be asked to stop their volunteering for the organisation. If this happens, we will signpost volunteers to other opportunities. </w:t>
      </w:r>
    </w:p>
    <w:p w14:paraId="0B3A8C9D" w14:textId="77777777" w:rsidR="00F64AD4" w:rsidRDefault="00F64AD4" w:rsidP="004338C4">
      <w:pPr>
        <w:spacing w:after="0" w:line="240" w:lineRule="auto"/>
        <w:textAlignment w:val="baseline"/>
        <w:rPr>
          <w:rFonts w:ascii="Trebuchet MS" w:eastAsia="Times New Roman" w:hAnsi="Trebuchet MS" w:cs="Segoe UI"/>
          <w:lang w:eastAsia="en-GB"/>
        </w:rPr>
      </w:pPr>
    </w:p>
    <w:p w14:paraId="64E11E40" w14:textId="33E5A011"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Please note there are some occasions where we will not be able to offer any support or the opportunity for volunteers to change their behaviour or practice. While not a complete list, this may include; threats, abuse or attacks on any staff, volunteer or customers, breaking policies on safeguarding of children or vulnerable adults, breaking confidentiality and criminal acts such as theft or fraud. </w:t>
      </w:r>
    </w:p>
    <w:p w14:paraId="07A1DA97" w14:textId="77777777" w:rsidR="00404D60" w:rsidRDefault="00404D60" w:rsidP="004338C4">
      <w:pPr>
        <w:spacing w:after="0" w:line="240" w:lineRule="auto"/>
        <w:textAlignment w:val="baseline"/>
        <w:rPr>
          <w:rFonts w:ascii="Trebuchet MS" w:eastAsia="Times New Roman" w:hAnsi="Trebuchet MS" w:cs="Segoe UI"/>
          <w:b/>
          <w:bCs/>
          <w:color w:val="auto"/>
          <w:lang w:eastAsia="en-GB"/>
        </w:rPr>
      </w:pPr>
    </w:p>
    <w:p w14:paraId="540E8D35" w14:textId="56AD535D" w:rsidR="00A877C6" w:rsidRPr="001E2223" w:rsidRDefault="004338C4" w:rsidP="00D17D3A">
      <w:pPr>
        <w:pStyle w:val="Heading3"/>
        <w:rPr>
          <w:lang w:eastAsia="en-GB"/>
        </w:rPr>
      </w:pPr>
      <w:bookmarkStart w:id="43" w:name="_Toc68763809"/>
      <w:r w:rsidRPr="004338C4">
        <w:rPr>
          <w:lang w:eastAsia="en-GB"/>
        </w:rPr>
        <w:t>Complaints</w:t>
      </w:r>
      <w:bookmarkEnd w:id="43"/>
      <w:r w:rsidRPr="004338C4">
        <w:rPr>
          <w:lang w:eastAsia="en-GB"/>
        </w:rPr>
        <w:t> </w:t>
      </w:r>
    </w:p>
    <w:p w14:paraId="135C4294" w14:textId="77777777"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Although dealing with complaints can be difficult, it can give us a positive opportunity to improve the way we do things and provide a better service. </w:t>
      </w:r>
    </w:p>
    <w:p w14:paraId="5572E8E1" w14:textId="77777777"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If you wish to make a complaint or you receive a complaint from someone about your service or anything to do with Healthwatch </w:t>
      </w:r>
      <w:r w:rsidRPr="00A94E28">
        <w:rPr>
          <w:rFonts w:ascii="Trebuchet MS" w:eastAsia="Times New Roman" w:hAnsi="Trebuchet MS" w:cs="Segoe UI"/>
          <w:highlight w:val="yellow"/>
          <w:shd w:val="clear" w:color="auto" w:fill="E1CD00"/>
          <w:lang w:eastAsia="en-GB"/>
        </w:rPr>
        <w:t>xxx</w:t>
      </w:r>
      <w:r w:rsidRPr="004338C4">
        <w:rPr>
          <w:rFonts w:ascii="Trebuchet MS" w:eastAsia="Times New Roman" w:hAnsi="Trebuchet MS" w:cs="Segoe UI"/>
          <w:lang w:eastAsia="en-GB"/>
        </w:rPr>
        <w:t>, please pass on to your Volunteer Supporter. </w:t>
      </w:r>
    </w:p>
    <w:p w14:paraId="56A25C8A" w14:textId="77777777" w:rsidR="00F64AD4" w:rsidRDefault="00F64AD4" w:rsidP="004338C4">
      <w:pPr>
        <w:spacing w:after="0" w:line="240" w:lineRule="auto"/>
        <w:textAlignment w:val="baseline"/>
        <w:rPr>
          <w:rFonts w:ascii="Trebuchet MS" w:eastAsia="Times New Roman" w:hAnsi="Trebuchet MS" w:cs="Segoe UI"/>
          <w:lang w:eastAsia="en-GB"/>
        </w:rPr>
      </w:pPr>
    </w:p>
    <w:p w14:paraId="7A35CB1F" w14:textId="7BE0E3F9" w:rsidR="003A107B" w:rsidRPr="001E2223" w:rsidRDefault="004338C4" w:rsidP="001E2223">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Our </w:t>
      </w:r>
      <w:r w:rsidRPr="00135F81">
        <w:rPr>
          <w:rFonts w:ascii="Trebuchet MS" w:eastAsia="Times New Roman" w:hAnsi="Trebuchet MS" w:cs="Segoe UI"/>
          <w:b/>
          <w:bCs/>
          <w:highlight w:val="yellow"/>
          <w:lang w:eastAsia="en-GB"/>
        </w:rPr>
        <w:t>Complaints policy</w:t>
      </w:r>
      <w:r w:rsidRPr="004338C4">
        <w:rPr>
          <w:rFonts w:ascii="Trebuchet MS" w:eastAsia="Times New Roman" w:hAnsi="Trebuchet MS" w:cs="Segoe UI"/>
          <w:b/>
          <w:bCs/>
          <w:lang w:eastAsia="en-GB"/>
        </w:rPr>
        <w:t xml:space="preserve"> </w:t>
      </w:r>
      <w:r w:rsidR="00135F81" w:rsidRPr="000F7538">
        <w:rPr>
          <w:rFonts w:ascii="Trebuchet MS" w:eastAsia="Times New Roman" w:hAnsi="Trebuchet MS" w:cs="Segoe UI"/>
          <w:b/>
          <w:bCs/>
          <w:highlight w:val="yellow"/>
          <w:lang w:eastAsia="en-GB"/>
        </w:rPr>
        <w:t>[add link]</w:t>
      </w:r>
      <w:r w:rsidR="00135F81">
        <w:rPr>
          <w:rFonts w:ascii="Trebuchet MS" w:eastAsia="Times New Roman" w:hAnsi="Trebuchet MS" w:cs="Segoe UI"/>
          <w:b/>
          <w:bCs/>
          <w:lang w:eastAsia="en-GB"/>
        </w:rPr>
        <w:t xml:space="preserve"> </w:t>
      </w:r>
      <w:r w:rsidRPr="004338C4">
        <w:rPr>
          <w:rFonts w:ascii="Trebuchet MS" w:eastAsia="Times New Roman" w:hAnsi="Trebuchet MS" w:cs="Segoe UI"/>
          <w:lang w:eastAsia="en-GB"/>
        </w:rPr>
        <w:t>outlines the full process to ensure we capture all feedback. </w:t>
      </w:r>
      <w:r w:rsidR="00135F81">
        <w:rPr>
          <w:rFonts w:ascii="Trebuchet MS" w:eastAsia="Times New Roman" w:hAnsi="Trebuchet MS" w:cs="Segoe UI"/>
          <w:lang w:eastAsia="en-GB"/>
        </w:rPr>
        <w:br/>
      </w:r>
    </w:p>
    <w:p w14:paraId="66626CE1" w14:textId="274936A0" w:rsidR="00CA410B" w:rsidRPr="001E2223" w:rsidRDefault="004338C4" w:rsidP="00D17D3A">
      <w:pPr>
        <w:pStyle w:val="Heading3"/>
        <w:rPr>
          <w:lang w:eastAsia="en-GB"/>
        </w:rPr>
      </w:pPr>
      <w:bookmarkStart w:id="44" w:name="_Toc68763810"/>
      <w:r w:rsidRPr="004338C4">
        <w:rPr>
          <w:lang w:eastAsia="en-GB"/>
        </w:rPr>
        <w:t>Whistl</w:t>
      </w:r>
      <w:r w:rsidR="001E2223">
        <w:rPr>
          <w:lang w:eastAsia="en-GB"/>
        </w:rPr>
        <w:t>e</w:t>
      </w:r>
      <w:r w:rsidRPr="004338C4">
        <w:rPr>
          <w:lang w:eastAsia="en-GB"/>
        </w:rPr>
        <w:t>blowing</w:t>
      </w:r>
      <w:bookmarkEnd w:id="44"/>
      <w:r w:rsidRPr="004338C4">
        <w:rPr>
          <w:lang w:eastAsia="en-GB"/>
        </w:rPr>
        <w:t> </w:t>
      </w:r>
    </w:p>
    <w:p w14:paraId="310EF8B7" w14:textId="7FEFFA42"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It is important that any fraud, misconduct or wrongdoing by staff or others working on behalf of Healthwatch </w:t>
      </w:r>
      <w:r w:rsidRPr="00A94E28">
        <w:rPr>
          <w:rFonts w:ascii="Trebuchet MS" w:eastAsia="Times New Roman" w:hAnsi="Trebuchet MS" w:cs="Segoe UI"/>
          <w:highlight w:val="yellow"/>
          <w:shd w:val="clear" w:color="auto" w:fill="E1CD00"/>
          <w:lang w:eastAsia="en-GB"/>
        </w:rPr>
        <w:t>xxx</w:t>
      </w:r>
      <w:r w:rsidRPr="004338C4">
        <w:rPr>
          <w:rFonts w:ascii="Trebuchet MS" w:eastAsia="Times New Roman" w:hAnsi="Trebuchet MS" w:cs="Segoe UI"/>
          <w:lang w:eastAsia="en-GB"/>
        </w:rPr>
        <w:t> is reported and properly dealt with. Volunteers can raise any concerns that they may have about the conduct of others at Healthwatch </w:t>
      </w:r>
      <w:r w:rsidRPr="00A94E28">
        <w:rPr>
          <w:rFonts w:ascii="Trebuchet MS" w:eastAsia="Times New Roman" w:hAnsi="Trebuchet MS" w:cs="Segoe UI"/>
          <w:highlight w:val="yellow"/>
          <w:shd w:val="clear" w:color="auto" w:fill="E1CD00"/>
          <w:lang w:eastAsia="en-GB"/>
        </w:rPr>
        <w:t>xxx</w:t>
      </w:r>
      <w:r w:rsidRPr="004338C4">
        <w:rPr>
          <w:rFonts w:ascii="Trebuchet MS" w:eastAsia="Times New Roman" w:hAnsi="Trebuchet MS" w:cs="Segoe UI"/>
          <w:lang w:eastAsia="en-GB"/>
        </w:rPr>
        <w:t> or the way in which the organisation is run. Our </w:t>
      </w:r>
      <w:r w:rsidRPr="00135F81">
        <w:rPr>
          <w:rFonts w:ascii="Trebuchet MS" w:eastAsia="Times New Roman" w:hAnsi="Trebuchet MS" w:cs="Segoe UI"/>
          <w:b/>
          <w:bCs/>
          <w:highlight w:val="yellow"/>
          <w:lang w:eastAsia="en-GB"/>
        </w:rPr>
        <w:t>Whistleblowing Policy</w:t>
      </w:r>
      <w:r w:rsidRPr="004338C4">
        <w:rPr>
          <w:rFonts w:ascii="Yu Mincho" w:eastAsia="Yu Mincho" w:hAnsi="Yu Mincho" w:cs="Segoe UI"/>
          <w:lang w:eastAsia="en-GB"/>
        </w:rPr>
        <w:t> </w:t>
      </w:r>
      <w:r w:rsidR="00135F81" w:rsidRPr="000F7538">
        <w:rPr>
          <w:rFonts w:ascii="Trebuchet MS" w:eastAsia="Times New Roman" w:hAnsi="Trebuchet MS" w:cs="Segoe UI"/>
          <w:b/>
          <w:bCs/>
          <w:highlight w:val="yellow"/>
          <w:lang w:eastAsia="en-GB"/>
        </w:rPr>
        <w:t>[add link]</w:t>
      </w:r>
      <w:r w:rsidR="00135F81">
        <w:rPr>
          <w:rFonts w:ascii="Trebuchet MS" w:eastAsia="Times New Roman" w:hAnsi="Trebuchet MS" w:cs="Segoe UI"/>
          <w:b/>
          <w:bCs/>
          <w:lang w:eastAsia="en-GB"/>
        </w:rPr>
        <w:t xml:space="preserve"> </w:t>
      </w:r>
      <w:r w:rsidRPr="004338C4">
        <w:rPr>
          <w:rFonts w:ascii="Trebuchet MS" w:eastAsia="Times New Roman" w:hAnsi="Trebuchet MS" w:cs="Segoe UI"/>
          <w:lang w:eastAsia="en-GB"/>
        </w:rPr>
        <w:t>sets out the way in which volunteers may raise any concerns that they have and how those concerns will be dealt with. </w:t>
      </w:r>
    </w:p>
    <w:p w14:paraId="26685B79" w14:textId="77777777" w:rsidR="004338C4" w:rsidRPr="004338C4" w:rsidRDefault="004338C4" w:rsidP="004338C4">
      <w:pPr>
        <w:spacing w:after="0" w:line="240" w:lineRule="auto"/>
        <w:textAlignment w:val="baseline"/>
        <w:rPr>
          <w:rFonts w:ascii="Segoe UI" w:eastAsia="Times New Roman" w:hAnsi="Segoe UI" w:cs="Segoe UI"/>
          <w:color w:val="000000"/>
          <w:sz w:val="18"/>
          <w:szCs w:val="18"/>
          <w:lang w:eastAsia="en-GB"/>
        </w:rPr>
      </w:pPr>
      <w:r w:rsidRPr="004338C4">
        <w:rPr>
          <w:rFonts w:ascii="Trebuchet MS" w:eastAsia="Times New Roman" w:hAnsi="Trebuchet MS" w:cs="Segoe UI"/>
          <w:color w:val="auto"/>
          <w:lang w:eastAsia="en-GB"/>
        </w:rPr>
        <w:t> </w:t>
      </w:r>
    </w:p>
    <w:p w14:paraId="26236D6A" w14:textId="76AF0B47" w:rsidR="004338C4" w:rsidRPr="001E2223" w:rsidRDefault="004338C4" w:rsidP="001E2223">
      <w:pPr>
        <w:pStyle w:val="Heading2"/>
        <w:rPr>
          <w:rFonts w:ascii="Segoe UI" w:hAnsi="Segoe UI"/>
          <w:lang w:eastAsia="en-GB"/>
        </w:rPr>
      </w:pPr>
      <w:bookmarkStart w:id="45" w:name="_Toc68763811"/>
      <w:r w:rsidRPr="004338C4">
        <w:rPr>
          <w:lang w:eastAsia="en-GB"/>
        </w:rPr>
        <w:t xml:space="preserve">Equality, </w:t>
      </w:r>
      <w:r w:rsidR="00EB1F98">
        <w:rPr>
          <w:lang w:eastAsia="en-GB"/>
        </w:rPr>
        <w:t>d</w:t>
      </w:r>
      <w:r w:rsidRPr="004338C4">
        <w:rPr>
          <w:lang w:eastAsia="en-GB"/>
        </w:rPr>
        <w:t xml:space="preserve">iversity and </w:t>
      </w:r>
      <w:r w:rsidR="00EB1F98">
        <w:rPr>
          <w:lang w:eastAsia="en-GB"/>
        </w:rPr>
        <w:t>i</w:t>
      </w:r>
      <w:r w:rsidRPr="004338C4">
        <w:rPr>
          <w:lang w:eastAsia="en-GB"/>
        </w:rPr>
        <w:t>nclusion</w:t>
      </w:r>
      <w:bookmarkEnd w:id="45"/>
      <w:r w:rsidRPr="004338C4">
        <w:rPr>
          <w:lang w:eastAsia="en-GB"/>
        </w:rPr>
        <w:t> </w:t>
      </w:r>
    </w:p>
    <w:p w14:paraId="185210D6" w14:textId="77777777" w:rsidR="00055376" w:rsidRDefault="004338C4" w:rsidP="004338C4">
      <w:pPr>
        <w:spacing w:after="0" w:line="240" w:lineRule="auto"/>
        <w:textAlignment w:val="baseline"/>
        <w:rPr>
          <w:rFonts w:ascii="Trebuchet MS" w:eastAsia="Times New Roman" w:hAnsi="Trebuchet MS" w:cs="Segoe UI"/>
          <w:lang w:eastAsia="en-GB"/>
        </w:rPr>
      </w:pPr>
      <w:r w:rsidRPr="4A8F229E">
        <w:rPr>
          <w:rFonts w:ascii="Trebuchet MS" w:eastAsia="Times New Roman" w:hAnsi="Trebuchet MS" w:cs="Segoe UI"/>
          <w:lang w:eastAsia="en-GB"/>
        </w:rPr>
        <w:t xml:space="preserve">We are committed to treating all volunteers and volunteer applicants fairly. We accept volunteers based on their suitability for the role. </w:t>
      </w:r>
    </w:p>
    <w:p w14:paraId="3E11B44D" w14:textId="77777777" w:rsidR="00055376" w:rsidRDefault="00055376" w:rsidP="004338C4">
      <w:pPr>
        <w:spacing w:after="0" w:line="240" w:lineRule="auto"/>
        <w:textAlignment w:val="baseline"/>
        <w:rPr>
          <w:rFonts w:ascii="Trebuchet MS" w:eastAsia="Times New Roman" w:hAnsi="Trebuchet MS" w:cs="Segoe UI"/>
          <w:lang w:eastAsia="en-GB"/>
        </w:rPr>
      </w:pPr>
    </w:p>
    <w:p w14:paraId="29FA79F4" w14:textId="5E0F1017" w:rsidR="00055376" w:rsidRDefault="004338C4" w:rsidP="004338C4">
      <w:pPr>
        <w:spacing w:after="0" w:line="240" w:lineRule="auto"/>
        <w:textAlignment w:val="baseline"/>
        <w:rPr>
          <w:rFonts w:ascii="Trebuchet MS" w:eastAsia="Times New Roman" w:hAnsi="Trebuchet MS" w:cs="Segoe UI"/>
          <w:lang w:eastAsia="en-GB"/>
        </w:rPr>
      </w:pPr>
      <w:r w:rsidRPr="4A8F229E">
        <w:rPr>
          <w:rFonts w:ascii="Trebuchet MS" w:eastAsia="Times New Roman" w:hAnsi="Trebuchet MS" w:cs="Segoe UI"/>
          <w:lang w:eastAsia="en-GB"/>
        </w:rPr>
        <w:t>We won’t discriminate against any volunteers because of their age, disability, gender, marital status,</w:t>
      </w:r>
      <w:r w:rsidR="006818AB">
        <w:rPr>
          <w:rFonts w:ascii="Trebuchet MS" w:eastAsia="Times New Roman" w:hAnsi="Trebuchet MS" w:cs="Segoe UI"/>
          <w:lang w:eastAsia="en-GB"/>
        </w:rPr>
        <w:t xml:space="preserve"> pregnancy or maternity, race, religion or belief, se</w:t>
      </w:r>
      <w:r w:rsidR="0092674E">
        <w:rPr>
          <w:rFonts w:ascii="Trebuchet MS" w:eastAsia="Times New Roman" w:hAnsi="Trebuchet MS" w:cs="Segoe UI"/>
          <w:lang w:eastAsia="en-GB"/>
        </w:rPr>
        <w:t xml:space="preserve">x, sexual orientation </w:t>
      </w:r>
      <w:r w:rsidRPr="4A8F229E">
        <w:rPr>
          <w:rFonts w:ascii="Trebuchet MS" w:eastAsia="Times New Roman" w:hAnsi="Trebuchet MS" w:cs="Segoe UI"/>
          <w:lang w:eastAsia="en-GB"/>
        </w:rPr>
        <w:t xml:space="preserve">or socio-economic background. </w:t>
      </w:r>
    </w:p>
    <w:p w14:paraId="781AB6E1" w14:textId="77777777" w:rsidR="00055376" w:rsidRDefault="00055376" w:rsidP="004338C4">
      <w:pPr>
        <w:spacing w:after="0" w:line="240" w:lineRule="auto"/>
        <w:textAlignment w:val="baseline"/>
        <w:rPr>
          <w:rFonts w:ascii="Trebuchet MS" w:eastAsia="Times New Roman" w:hAnsi="Trebuchet MS" w:cs="Segoe UI"/>
          <w:lang w:eastAsia="en-GB"/>
        </w:rPr>
      </w:pPr>
    </w:p>
    <w:p w14:paraId="2FA814FA" w14:textId="517031BD" w:rsidR="003A107B" w:rsidRPr="00A473DF" w:rsidRDefault="004338C4" w:rsidP="00A473DF">
      <w:pPr>
        <w:spacing w:after="0" w:line="240" w:lineRule="auto"/>
        <w:textAlignment w:val="baseline"/>
        <w:rPr>
          <w:rFonts w:ascii="Trebuchet MS" w:eastAsia="Trebuchet MS" w:hAnsi="Trebuchet MS" w:cs="Trebuchet MS"/>
        </w:rPr>
      </w:pPr>
      <w:r w:rsidRPr="4A8F229E">
        <w:rPr>
          <w:rFonts w:ascii="Trebuchet MS" w:eastAsia="Times New Roman" w:hAnsi="Trebuchet MS" w:cs="Segoe UI"/>
          <w:lang w:eastAsia="en-GB"/>
        </w:rPr>
        <w:t>We expect our volunteers to uphold our </w:t>
      </w:r>
      <w:r w:rsidRPr="00055376">
        <w:rPr>
          <w:rFonts w:ascii="Trebuchet MS" w:eastAsia="Times New Roman" w:hAnsi="Trebuchet MS" w:cs="Segoe UI"/>
          <w:b/>
          <w:bCs/>
          <w:highlight w:val="yellow"/>
          <w:lang w:eastAsia="en-GB"/>
        </w:rPr>
        <w:t>Equality and Diversity Policy</w:t>
      </w:r>
      <w:r w:rsidRPr="4A8F229E">
        <w:rPr>
          <w:rFonts w:ascii="Trebuchet MS" w:eastAsia="Times New Roman" w:hAnsi="Trebuchet MS" w:cs="Segoe UI"/>
          <w:lang w:eastAsia="en-GB"/>
        </w:rPr>
        <w:t> </w:t>
      </w:r>
      <w:r w:rsidR="00055376" w:rsidRPr="000F7538">
        <w:rPr>
          <w:rFonts w:ascii="Trebuchet MS" w:eastAsia="Times New Roman" w:hAnsi="Trebuchet MS" w:cs="Segoe UI"/>
          <w:b/>
          <w:bCs/>
          <w:highlight w:val="yellow"/>
          <w:lang w:eastAsia="en-GB"/>
        </w:rPr>
        <w:t>[add link</w:t>
      </w:r>
      <w:r w:rsidR="00055376">
        <w:rPr>
          <w:rFonts w:ascii="Trebuchet MS" w:eastAsia="Times New Roman" w:hAnsi="Trebuchet MS" w:cs="Segoe UI"/>
          <w:b/>
          <w:bCs/>
          <w:lang w:eastAsia="en-GB"/>
        </w:rPr>
        <w:t>]</w:t>
      </w:r>
      <w:r w:rsidRPr="4A8F229E">
        <w:rPr>
          <w:rFonts w:ascii="Trebuchet MS" w:eastAsia="Times New Roman" w:hAnsi="Trebuchet MS" w:cs="Segoe UI"/>
          <w:lang w:eastAsia="en-GB"/>
        </w:rPr>
        <w:t xml:space="preserve"> </w:t>
      </w:r>
      <w:r w:rsidR="00055376">
        <w:rPr>
          <w:rFonts w:ascii="Trebuchet MS" w:eastAsia="Times New Roman" w:hAnsi="Trebuchet MS" w:cs="Segoe UI"/>
          <w:lang w:eastAsia="en-GB"/>
        </w:rPr>
        <w:t xml:space="preserve">whilst </w:t>
      </w:r>
      <w:r w:rsidRPr="4A8F229E">
        <w:rPr>
          <w:rFonts w:ascii="Trebuchet MS" w:eastAsia="Times New Roman" w:hAnsi="Trebuchet MS" w:cs="Segoe UI"/>
          <w:lang w:eastAsia="en-GB"/>
        </w:rPr>
        <w:t>representing us as a volunteer.</w:t>
      </w:r>
      <w:r w:rsidR="7AC26D5C" w:rsidRPr="4A8F229E">
        <w:rPr>
          <w:rFonts w:ascii="Trebuchet MS" w:eastAsia="Times New Roman" w:hAnsi="Trebuchet MS" w:cs="Segoe UI"/>
          <w:lang w:eastAsia="en-GB"/>
        </w:rPr>
        <w:t xml:space="preserve"> The policy should be part of the volunteer induction. </w:t>
      </w:r>
      <w:r w:rsidR="00A473DF">
        <w:rPr>
          <w:rFonts w:ascii="Trebuchet MS" w:eastAsia="Times New Roman" w:hAnsi="Trebuchet MS" w:cs="Segoe UI"/>
          <w:lang w:eastAsia="en-GB"/>
        </w:rPr>
        <w:br/>
      </w:r>
    </w:p>
    <w:p w14:paraId="4C2C5862" w14:textId="1A58BC6F" w:rsidR="004338C4" w:rsidRPr="001E2223" w:rsidRDefault="004338C4" w:rsidP="001E2223">
      <w:pPr>
        <w:pStyle w:val="Heading2"/>
        <w:rPr>
          <w:rFonts w:ascii="Segoe UI" w:hAnsi="Segoe UI"/>
          <w:lang w:eastAsia="en-GB"/>
        </w:rPr>
      </w:pPr>
      <w:bookmarkStart w:id="46" w:name="_Toc68763812"/>
      <w:r w:rsidRPr="004338C4">
        <w:rPr>
          <w:lang w:eastAsia="en-GB"/>
        </w:rPr>
        <w:t>Moving on and references</w:t>
      </w:r>
      <w:bookmarkEnd w:id="46"/>
      <w:r w:rsidRPr="004338C4">
        <w:rPr>
          <w:lang w:eastAsia="en-GB"/>
        </w:rPr>
        <w:t> </w:t>
      </w:r>
    </w:p>
    <w:p w14:paraId="5C478D0E" w14:textId="6072DFC4" w:rsidR="00275D52" w:rsidRDefault="004338C4" w:rsidP="004338C4">
      <w:pPr>
        <w:spacing w:after="0" w:line="240" w:lineRule="auto"/>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You can end your volunteer role with Healthwatch </w:t>
      </w:r>
      <w:r w:rsidRPr="00A94E28">
        <w:rPr>
          <w:rFonts w:ascii="Trebuchet MS" w:eastAsia="Times New Roman" w:hAnsi="Trebuchet MS" w:cs="Segoe UI"/>
          <w:highlight w:val="yellow"/>
          <w:shd w:val="clear" w:color="auto" w:fill="E1CD00"/>
          <w:lang w:eastAsia="en-GB"/>
        </w:rPr>
        <w:t>xxx</w:t>
      </w:r>
      <w:r w:rsidRPr="004338C4">
        <w:rPr>
          <w:rFonts w:ascii="Trebuchet MS" w:eastAsia="Times New Roman" w:hAnsi="Trebuchet MS" w:cs="Segoe UI"/>
          <w:lang w:eastAsia="en-GB"/>
        </w:rPr>
        <w:t> at any time.  Please let your Volunteer </w:t>
      </w:r>
      <w:r w:rsidR="1D75124C" w:rsidRPr="004338C4">
        <w:rPr>
          <w:rFonts w:ascii="Trebuchet MS" w:eastAsia="Times New Roman" w:hAnsi="Trebuchet MS" w:cs="Segoe UI"/>
          <w:lang w:eastAsia="en-GB"/>
        </w:rPr>
        <w:t xml:space="preserve">Supporter </w:t>
      </w:r>
      <w:r w:rsidRPr="004338C4">
        <w:rPr>
          <w:rFonts w:ascii="Trebuchet MS" w:eastAsia="Times New Roman" w:hAnsi="Trebuchet MS" w:cs="Segoe UI"/>
          <w:lang w:eastAsia="en-GB"/>
        </w:rPr>
        <w:t>know. We would like to have a chat with you about your reasons for leaving, although this is not mandatory. If you have been a volunteer with us for over six months</w:t>
      </w:r>
      <w:r w:rsidR="006D2CB5">
        <w:rPr>
          <w:rFonts w:ascii="Trebuchet MS" w:eastAsia="Times New Roman" w:hAnsi="Trebuchet MS" w:cs="Segoe UI"/>
          <w:lang w:eastAsia="en-GB"/>
        </w:rPr>
        <w:t>,</w:t>
      </w:r>
      <w:r w:rsidRPr="004338C4">
        <w:rPr>
          <w:rFonts w:ascii="Trebuchet MS" w:eastAsia="Times New Roman" w:hAnsi="Trebuchet MS" w:cs="Segoe UI"/>
          <w:lang w:eastAsia="en-GB"/>
        </w:rPr>
        <w:t> we can also supply you with a reference upon request. </w:t>
      </w:r>
    </w:p>
    <w:p w14:paraId="76C58D5A" w14:textId="10BE4A98" w:rsidR="006D2CB5" w:rsidRPr="00275D52" w:rsidRDefault="00275D52" w:rsidP="00275D52">
      <w:pPr>
        <w:rPr>
          <w:rFonts w:ascii="Trebuchet MS" w:eastAsia="Times New Roman" w:hAnsi="Trebuchet MS" w:cs="Segoe UI"/>
          <w:lang w:eastAsia="en-GB"/>
        </w:rPr>
      </w:pPr>
      <w:r>
        <w:rPr>
          <w:rFonts w:ascii="Trebuchet MS" w:eastAsia="Times New Roman" w:hAnsi="Trebuchet MS" w:cs="Segoe UI"/>
          <w:lang w:eastAsia="en-GB"/>
        </w:rPr>
        <w:br w:type="page"/>
      </w:r>
    </w:p>
    <w:p w14:paraId="3FFB29AD" w14:textId="2C74ECB5" w:rsidR="004338C4" w:rsidRPr="00275D52" w:rsidRDefault="006D2CB5" w:rsidP="00275D52">
      <w:pPr>
        <w:pStyle w:val="Heading1"/>
        <w:rPr>
          <w:rStyle w:val="Heading2Char"/>
          <w:b/>
          <w:color w:val="FFFFFF" w:themeColor="background1"/>
          <w:sz w:val="40"/>
          <w:szCs w:val="40"/>
        </w:rPr>
      </w:pPr>
      <w:bookmarkStart w:id="47" w:name="_Toc68763813"/>
      <w:r w:rsidRPr="00275D52">
        <w:rPr>
          <w:rStyle w:val="Heading2Char"/>
          <w:b/>
          <w:color w:val="FFFFFF" w:themeColor="background1"/>
          <w:sz w:val="40"/>
          <w:szCs w:val="40"/>
        </w:rPr>
        <w:lastRenderedPageBreak/>
        <w:t>Useful links</w:t>
      </w:r>
      <w:bookmarkEnd w:id="47"/>
    </w:p>
    <w:p w14:paraId="1CA99C0B" w14:textId="3D7DC19E" w:rsidR="00275D52" w:rsidRPr="00275D52" w:rsidRDefault="00275D52" w:rsidP="004338C4">
      <w:pPr>
        <w:spacing w:after="0" w:line="240" w:lineRule="auto"/>
        <w:textAlignment w:val="baseline"/>
        <w:rPr>
          <w:rFonts w:ascii="Trebuchet MS" w:eastAsia="Times New Roman" w:hAnsi="Trebuchet MS" w:cs="Segoe UI"/>
          <w:highlight w:val="yellow"/>
          <w:shd w:val="clear" w:color="auto" w:fill="E1CD00"/>
          <w:lang w:eastAsia="en-GB"/>
        </w:rPr>
      </w:pPr>
      <w:r w:rsidRPr="00275D52">
        <w:rPr>
          <w:rFonts w:ascii="Trebuchet MS" w:eastAsia="Times New Roman" w:hAnsi="Trebuchet MS" w:cs="Segoe UI"/>
          <w:b/>
          <w:highlight w:val="yellow"/>
          <w:shd w:val="clear" w:color="auto" w:fill="E1CD00"/>
          <w:lang w:eastAsia="en-GB"/>
        </w:rPr>
        <w:t xml:space="preserve">Here we would recommend listing </w:t>
      </w:r>
      <w:proofErr w:type="gramStart"/>
      <w:r w:rsidRPr="00275D52">
        <w:rPr>
          <w:rFonts w:ascii="Trebuchet MS" w:eastAsia="Times New Roman" w:hAnsi="Trebuchet MS" w:cs="Segoe UI"/>
          <w:b/>
          <w:highlight w:val="yellow"/>
          <w:shd w:val="clear" w:color="auto" w:fill="E1CD00"/>
          <w:lang w:eastAsia="en-GB"/>
        </w:rPr>
        <w:t>all of</w:t>
      </w:r>
      <w:proofErr w:type="gramEnd"/>
      <w:r w:rsidRPr="00275D52">
        <w:rPr>
          <w:rFonts w:ascii="Trebuchet MS" w:eastAsia="Times New Roman" w:hAnsi="Trebuchet MS" w:cs="Segoe UI"/>
          <w:b/>
          <w:highlight w:val="yellow"/>
          <w:shd w:val="clear" w:color="auto" w:fill="E1CD00"/>
          <w:lang w:eastAsia="en-GB"/>
        </w:rPr>
        <w:t xml:space="preserve"> your relevant policies with hyperlinks</w:t>
      </w:r>
      <w:r>
        <w:rPr>
          <w:rFonts w:ascii="Trebuchet MS" w:eastAsia="Times New Roman" w:hAnsi="Trebuchet MS" w:cs="Segoe UI"/>
          <w:b/>
          <w:highlight w:val="yellow"/>
          <w:shd w:val="clear" w:color="auto" w:fill="E1CD00"/>
          <w:lang w:eastAsia="en-GB"/>
        </w:rPr>
        <w:t xml:space="preserve">. For hosted organisations it is likely you will add some of your policies here. </w:t>
      </w:r>
    </w:p>
    <w:p w14:paraId="217AB8A7" w14:textId="77777777" w:rsidR="004338C4" w:rsidRPr="004338C4" w:rsidRDefault="004338C4" w:rsidP="004338C4">
      <w:pPr>
        <w:spacing w:after="0" w:line="240" w:lineRule="auto"/>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 </w:t>
      </w:r>
    </w:p>
    <w:p w14:paraId="7C0A9A3C" w14:textId="77777777" w:rsidR="004338C4" w:rsidRPr="004338C4" w:rsidRDefault="004338C4" w:rsidP="004338C4">
      <w:pPr>
        <w:numPr>
          <w:ilvl w:val="0"/>
          <w:numId w:val="36"/>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Volunteer policy </w:t>
      </w:r>
    </w:p>
    <w:p w14:paraId="3DCBD926" w14:textId="77777777" w:rsidR="004338C4" w:rsidRPr="004338C4" w:rsidRDefault="004338C4" w:rsidP="004338C4">
      <w:pPr>
        <w:numPr>
          <w:ilvl w:val="0"/>
          <w:numId w:val="37"/>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Decision making policy </w:t>
      </w:r>
    </w:p>
    <w:p w14:paraId="50564944" w14:textId="77777777" w:rsidR="004338C4" w:rsidRPr="004338C4" w:rsidRDefault="004338C4" w:rsidP="004338C4">
      <w:pPr>
        <w:numPr>
          <w:ilvl w:val="0"/>
          <w:numId w:val="38"/>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Volunteer role descriptions </w:t>
      </w:r>
    </w:p>
    <w:p w14:paraId="194593F7" w14:textId="77777777" w:rsidR="004338C4" w:rsidRPr="004338C4" w:rsidRDefault="004338C4" w:rsidP="004338C4">
      <w:pPr>
        <w:numPr>
          <w:ilvl w:val="0"/>
          <w:numId w:val="39"/>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Volunteer expenses policy </w:t>
      </w:r>
    </w:p>
    <w:p w14:paraId="1D4A318A" w14:textId="77777777" w:rsidR="004338C4" w:rsidRPr="004338C4" w:rsidRDefault="004338C4" w:rsidP="004338C4">
      <w:pPr>
        <w:numPr>
          <w:ilvl w:val="0"/>
          <w:numId w:val="40"/>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Code of conduct policy </w:t>
      </w:r>
    </w:p>
    <w:p w14:paraId="425B478F" w14:textId="77777777" w:rsidR="004338C4" w:rsidRPr="004338C4" w:rsidRDefault="004338C4" w:rsidP="004338C4">
      <w:pPr>
        <w:numPr>
          <w:ilvl w:val="0"/>
          <w:numId w:val="41"/>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Conflict of interest policy </w:t>
      </w:r>
    </w:p>
    <w:p w14:paraId="42D51D47" w14:textId="162A3353" w:rsidR="004338C4" w:rsidRPr="004338C4" w:rsidRDefault="004338C4" w:rsidP="004338C4">
      <w:pPr>
        <w:numPr>
          <w:ilvl w:val="0"/>
          <w:numId w:val="42"/>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 xml:space="preserve">Health and </w:t>
      </w:r>
      <w:r w:rsidR="00EB1F98">
        <w:rPr>
          <w:rFonts w:ascii="Trebuchet MS" w:eastAsia="Times New Roman" w:hAnsi="Trebuchet MS" w:cs="Segoe UI"/>
          <w:lang w:eastAsia="en-GB"/>
        </w:rPr>
        <w:t>s</w:t>
      </w:r>
      <w:r w:rsidRPr="004338C4">
        <w:rPr>
          <w:rFonts w:ascii="Trebuchet MS" w:eastAsia="Times New Roman" w:hAnsi="Trebuchet MS" w:cs="Segoe UI"/>
          <w:lang w:eastAsia="en-GB"/>
        </w:rPr>
        <w:t>afety policy </w:t>
      </w:r>
    </w:p>
    <w:p w14:paraId="04D10EF4" w14:textId="77777777" w:rsidR="004338C4" w:rsidRPr="004338C4" w:rsidRDefault="004338C4" w:rsidP="004338C4">
      <w:pPr>
        <w:numPr>
          <w:ilvl w:val="0"/>
          <w:numId w:val="43"/>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Safeguarding children and vulnerable </w:t>
      </w:r>
      <w:proofErr w:type="gramStart"/>
      <w:r w:rsidRPr="004338C4">
        <w:rPr>
          <w:rFonts w:ascii="Trebuchet MS" w:eastAsia="Times New Roman" w:hAnsi="Trebuchet MS" w:cs="Segoe UI"/>
          <w:lang w:eastAsia="en-GB"/>
        </w:rPr>
        <w:t>adults</w:t>
      </w:r>
      <w:proofErr w:type="gramEnd"/>
      <w:r w:rsidRPr="004338C4">
        <w:rPr>
          <w:rFonts w:ascii="Trebuchet MS" w:eastAsia="Times New Roman" w:hAnsi="Trebuchet MS" w:cs="Segoe UI"/>
          <w:lang w:eastAsia="en-GB"/>
        </w:rPr>
        <w:t> policy </w:t>
      </w:r>
    </w:p>
    <w:p w14:paraId="6337582B" w14:textId="77777777" w:rsidR="004338C4" w:rsidRPr="004338C4" w:rsidRDefault="004338C4" w:rsidP="004338C4">
      <w:pPr>
        <w:numPr>
          <w:ilvl w:val="0"/>
          <w:numId w:val="44"/>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Data protection policy </w:t>
      </w:r>
    </w:p>
    <w:p w14:paraId="5D3E45EE" w14:textId="77777777" w:rsidR="004338C4" w:rsidRPr="004338C4" w:rsidRDefault="004338C4" w:rsidP="004338C4">
      <w:pPr>
        <w:numPr>
          <w:ilvl w:val="0"/>
          <w:numId w:val="45"/>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Volunteer agreement </w:t>
      </w:r>
    </w:p>
    <w:p w14:paraId="390DB346" w14:textId="77777777" w:rsidR="004338C4" w:rsidRPr="004338C4" w:rsidRDefault="004338C4" w:rsidP="004338C4">
      <w:pPr>
        <w:numPr>
          <w:ilvl w:val="0"/>
          <w:numId w:val="46"/>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Confidentiality policy </w:t>
      </w:r>
    </w:p>
    <w:p w14:paraId="5DA348EA" w14:textId="77777777" w:rsidR="004338C4" w:rsidRPr="004338C4" w:rsidRDefault="004338C4" w:rsidP="004338C4">
      <w:pPr>
        <w:numPr>
          <w:ilvl w:val="0"/>
          <w:numId w:val="47"/>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Complaints policy </w:t>
      </w:r>
    </w:p>
    <w:p w14:paraId="5C311398" w14:textId="3F8C9D6D" w:rsidR="004338C4" w:rsidRPr="004338C4" w:rsidRDefault="004338C4" w:rsidP="004338C4">
      <w:pPr>
        <w:numPr>
          <w:ilvl w:val="0"/>
          <w:numId w:val="48"/>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 xml:space="preserve">Equality, </w:t>
      </w:r>
      <w:r w:rsidR="00EB1F98">
        <w:rPr>
          <w:rFonts w:ascii="Trebuchet MS" w:eastAsia="Times New Roman" w:hAnsi="Trebuchet MS" w:cs="Segoe UI"/>
          <w:lang w:eastAsia="en-GB"/>
        </w:rPr>
        <w:t>d</w:t>
      </w:r>
      <w:r w:rsidRPr="004338C4">
        <w:rPr>
          <w:rFonts w:ascii="Trebuchet MS" w:eastAsia="Times New Roman" w:hAnsi="Trebuchet MS" w:cs="Segoe UI"/>
          <w:lang w:eastAsia="en-GB"/>
        </w:rPr>
        <w:t xml:space="preserve">iversity and </w:t>
      </w:r>
      <w:r w:rsidR="00EB1F98">
        <w:rPr>
          <w:rFonts w:ascii="Trebuchet MS" w:eastAsia="Times New Roman" w:hAnsi="Trebuchet MS" w:cs="Segoe UI"/>
          <w:lang w:eastAsia="en-GB"/>
        </w:rPr>
        <w:t>i</w:t>
      </w:r>
      <w:r w:rsidRPr="004338C4">
        <w:rPr>
          <w:rFonts w:ascii="Trebuchet MS" w:eastAsia="Times New Roman" w:hAnsi="Trebuchet MS" w:cs="Segoe UI"/>
          <w:lang w:eastAsia="en-GB"/>
        </w:rPr>
        <w:t>nclusion policy </w:t>
      </w:r>
    </w:p>
    <w:p w14:paraId="61C99F35" w14:textId="77777777" w:rsidR="004338C4" w:rsidRPr="004338C4" w:rsidRDefault="004338C4" w:rsidP="004338C4">
      <w:pPr>
        <w:numPr>
          <w:ilvl w:val="0"/>
          <w:numId w:val="49"/>
        </w:numPr>
        <w:spacing w:after="0" w:line="240" w:lineRule="auto"/>
        <w:ind w:firstLine="0"/>
        <w:textAlignment w:val="baseline"/>
        <w:rPr>
          <w:rFonts w:ascii="Trebuchet MS" w:eastAsia="Times New Roman" w:hAnsi="Trebuchet MS" w:cs="Segoe UI"/>
          <w:lang w:eastAsia="en-GB"/>
        </w:rPr>
      </w:pPr>
      <w:r w:rsidRPr="004338C4">
        <w:rPr>
          <w:rFonts w:ascii="Trebuchet MS" w:eastAsia="Times New Roman" w:hAnsi="Trebuchet MS" w:cs="Segoe UI"/>
          <w:lang w:eastAsia="en-GB"/>
        </w:rPr>
        <w:t>Whistleblowing policy </w:t>
      </w:r>
    </w:p>
    <w:p w14:paraId="0EEDB12A" w14:textId="77777777" w:rsidR="004338C4" w:rsidRPr="004338C4" w:rsidRDefault="004338C4" w:rsidP="004338C4">
      <w:pPr>
        <w:spacing w:after="0" w:line="240" w:lineRule="auto"/>
        <w:ind w:left="1080"/>
        <w:textAlignment w:val="baseline"/>
        <w:rPr>
          <w:rFonts w:ascii="Segoe UI" w:eastAsia="Times New Roman" w:hAnsi="Segoe UI" w:cs="Segoe UI"/>
          <w:sz w:val="18"/>
          <w:szCs w:val="18"/>
          <w:lang w:eastAsia="en-GB"/>
        </w:rPr>
      </w:pPr>
      <w:r w:rsidRPr="004338C4">
        <w:rPr>
          <w:rFonts w:ascii="Trebuchet MS" w:eastAsia="Times New Roman" w:hAnsi="Trebuchet MS" w:cs="Segoe UI"/>
          <w:lang w:eastAsia="en-GB"/>
        </w:rPr>
        <w:t> </w:t>
      </w:r>
    </w:p>
    <w:sectPr w:rsidR="004338C4" w:rsidRPr="004338C4" w:rsidSect="0029203D">
      <w:headerReference w:type="default" r:id="rId19"/>
      <w:footerReference w:type="default" r:id="rId20"/>
      <w:pgSz w:w="11906" w:h="16838"/>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21974" w14:textId="77777777" w:rsidR="001F0661" w:rsidRDefault="001F0661" w:rsidP="0029203D">
      <w:pPr>
        <w:spacing w:after="0" w:line="240" w:lineRule="auto"/>
      </w:pPr>
      <w:r>
        <w:separator/>
      </w:r>
    </w:p>
  </w:endnote>
  <w:endnote w:type="continuationSeparator" w:id="0">
    <w:p w14:paraId="2A7AB085" w14:textId="77777777" w:rsidR="001F0661" w:rsidRDefault="001F0661" w:rsidP="0029203D">
      <w:pPr>
        <w:spacing w:after="0" w:line="240" w:lineRule="auto"/>
      </w:pPr>
      <w:r>
        <w:continuationSeparator/>
      </w:r>
    </w:p>
  </w:endnote>
  <w:endnote w:type="continuationNotice" w:id="1">
    <w:p w14:paraId="0D8E9AA5" w14:textId="77777777" w:rsidR="001F0661" w:rsidRDefault="001F06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6"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37437" w:rsidRPr="0029203D" w14:paraId="785AF4FB" w14:textId="77777777" w:rsidTr="0010363F">
      <w:tc>
        <w:tcPr>
          <w:tcW w:w="4814" w:type="dxa"/>
        </w:tcPr>
        <w:p w14:paraId="6A2EF366" w14:textId="4D087067" w:rsidR="00E37437" w:rsidRPr="0029203D" w:rsidRDefault="002C4875" w:rsidP="0029203D">
          <w:pPr>
            <w:pStyle w:val="Footer"/>
            <w:spacing w:before="60" w:after="60"/>
            <w:rPr>
              <w:b/>
            </w:rPr>
          </w:pPr>
          <w:r>
            <w:rPr>
              <w:b/>
            </w:rPr>
            <w:t xml:space="preserve">Volunteer </w:t>
          </w:r>
          <w:r w:rsidR="00B2702C">
            <w:rPr>
              <w:b/>
            </w:rPr>
            <w:t>Handbook</w:t>
          </w:r>
        </w:p>
      </w:tc>
      <w:tc>
        <w:tcPr>
          <w:tcW w:w="4814" w:type="dxa"/>
        </w:tcPr>
        <w:p w14:paraId="263C74D6" w14:textId="77777777" w:rsidR="00E37437" w:rsidRPr="0029203D" w:rsidRDefault="00E37437" w:rsidP="0029203D">
          <w:pPr>
            <w:pStyle w:val="Footer"/>
            <w:spacing w:before="60" w:after="60"/>
            <w:jc w:val="right"/>
            <w:rPr>
              <w:b/>
            </w:rPr>
          </w:pPr>
          <w:r w:rsidRPr="0029203D">
            <w:rPr>
              <w:b/>
            </w:rPr>
            <w:fldChar w:fldCharType="begin"/>
          </w:r>
          <w:r w:rsidRPr="0029203D">
            <w:rPr>
              <w:b/>
            </w:rPr>
            <w:instrText xml:space="preserve"> PAGE   \* MERGEFORMAT </w:instrText>
          </w:r>
          <w:r w:rsidRPr="0029203D">
            <w:rPr>
              <w:b/>
            </w:rPr>
            <w:fldChar w:fldCharType="separate"/>
          </w:r>
          <w:r w:rsidRPr="0029203D">
            <w:rPr>
              <w:b/>
              <w:noProof/>
            </w:rPr>
            <w:t>1</w:t>
          </w:r>
          <w:r w:rsidRPr="0029203D">
            <w:rPr>
              <w:b/>
              <w:noProof/>
            </w:rPr>
            <w:fldChar w:fldCharType="end"/>
          </w:r>
        </w:p>
      </w:tc>
    </w:tr>
  </w:tbl>
  <w:p w14:paraId="547526B6" w14:textId="77777777" w:rsidR="00E37437" w:rsidRDefault="00E37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E6AA1" w14:textId="77777777" w:rsidR="001F0661" w:rsidRDefault="001F0661" w:rsidP="0029203D">
      <w:pPr>
        <w:spacing w:after="0" w:line="240" w:lineRule="auto"/>
      </w:pPr>
      <w:r>
        <w:separator/>
      </w:r>
    </w:p>
  </w:footnote>
  <w:footnote w:type="continuationSeparator" w:id="0">
    <w:p w14:paraId="6A1A7357" w14:textId="77777777" w:rsidR="001F0661" w:rsidRDefault="001F0661" w:rsidP="0029203D">
      <w:pPr>
        <w:spacing w:after="0" w:line="240" w:lineRule="auto"/>
      </w:pPr>
      <w:r>
        <w:continuationSeparator/>
      </w:r>
    </w:p>
  </w:footnote>
  <w:footnote w:type="continuationNotice" w:id="1">
    <w:p w14:paraId="6F4CD8CA" w14:textId="77777777" w:rsidR="001F0661" w:rsidRDefault="001F06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37437" w14:paraId="2D4E9C47" w14:textId="77777777" w:rsidTr="4A8F229E">
      <w:tc>
        <w:tcPr>
          <w:tcW w:w="4814" w:type="dxa"/>
        </w:tcPr>
        <w:p w14:paraId="47DAD914" w14:textId="4933C24D" w:rsidR="00E37437" w:rsidRPr="0029203D" w:rsidRDefault="00E37437" w:rsidP="0029203D">
          <w:pPr>
            <w:pStyle w:val="Header"/>
            <w:spacing w:after="60"/>
            <w:rPr>
              <w:b/>
            </w:rPr>
          </w:pPr>
        </w:p>
      </w:tc>
      <w:tc>
        <w:tcPr>
          <w:tcW w:w="4814" w:type="dxa"/>
        </w:tcPr>
        <w:p w14:paraId="31C6A903" w14:textId="77777777" w:rsidR="00E37437" w:rsidRDefault="4A8F229E" w:rsidP="0029203D">
          <w:pPr>
            <w:pStyle w:val="Header"/>
            <w:spacing w:after="60"/>
            <w:jc w:val="right"/>
          </w:pPr>
          <w:r>
            <w:rPr>
              <w:noProof/>
            </w:rPr>
            <w:drawing>
              <wp:inline distT="0" distB="0" distL="0" distR="0" wp14:anchorId="6B0F6C56" wp14:editId="1CA1CFE6">
                <wp:extent cx="1363583" cy="18000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63583" cy="180000"/>
                        </a:xfrm>
                        <a:prstGeom prst="rect">
                          <a:avLst/>
                        </a:prstGeom>
                      </pic:spPr>
                    </pic:pic>
                  </a:graphicData>
                </a:graphic>
              </wp:inline>
            </w:drawing>
          </w:r>
        </w:p>
      </w:tc>
    </w:tr>
  </w:tbl>
  <w:p w14:paraId="3BCE0E82" w14:textId="77777777" w:rsidR="00E37437" w:rsidRDefault="00E374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A243EA8"/>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0750FB12"/>
    <w:lvl w:ilvl="0" w:tplc="CDC6DC3E">
      <w:start w:val="1"/>
      <w:numFmt w:val="decimal"/>
      <w:lvlText w:val="%1."/>
      <w:lvlJc w:val="left"/>
      <w:pPr>
        <w:tabs>
          <w:tab w:val="num" w:pos="1209"/>
        </w:tabs>
        <w:ind w:left="1209" w:hanging="360"/>
      </w:pPr>
    </w:lvl>
    <w:lvl w:ilvl="1" w:tplc="CD420282">
      <w:numFmt w:val="decimal"/>
      <w:lvlText w:val=""/>
      <w:lvlJc w:val="left"/>
    </w:lvl>
    <w:lvl w:ilvl="2" w:tplc="7676E8A4">
      <w:numFmt w:val="decimal"/>
      <w:lvlText w:val=""/>
      <w:lvlJc w:val="left"/>
    </w:lvl>
    <w:lvl w:ilvl="3" w:tplc="9F5E8016">
      <w:numFmt w:val="decimal"/>
      <w:lvlText w:val=""/>
      <w:lvlJc w:val="left"/>
    </w:lvl>
    <w:lvl w:ilvl="4" w:tplc="35C8A19A">
      <w:numFmt w:val="decimal"/>
      <w:lvlText w:val=""/>
      <w:lvlJc w:val="left"/>
    </w:lvl>
    <w:lvl w:ilvl="5" w:tplc="FB544EFA">
      <w:numFmt w:val="decimal"/>
      <w:lvlText w:val=""/>
      <w:lvlJc w:val="left"/>
    </w:lvl>
    <w:lvl w:ilvl="6" w:tplc="296EC726">
      <w:numFmt w:val="decimal"/>
      <w:lvlText w:val=""/>
      <w:lvlJc w:val="left"/>
    </w:lvl>
    <w:lvl w:ilvl="7" w:tplc="742073F0">
      <w:numFmt w:val="decimal"/>
      <w:lvlText w:val=""/>
      <w:lvlJc w:val="left"/>
    </w:lvl>
    <w:lvl w:ilvl="8" w:tplc="2D684C4C">
      <w:numFmt w:val="decimal"/>
      <w:lvlText w:val=""/>
      <w:lvlJc w:val="left"/>
    </w:lvl>
  </w:abstractNum>
  <w:abstractNum w:abstractNumId="2" w15:restartNumberingAfterBreak="0">
    <w:nsid w:val="FFFFFF7E"/>
    <w:multiLevelType w:val="singleLevel"/>
    <w:tmpl w:val="6BDA2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6A1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A64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6684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0E7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A6B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9AF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3866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81475"/>
    <w:multiLevelType w:val="hybridMultilevel"/>
    <w:tmpl w:val="E78203D8"/>
    <w:lvl w:ilvl="0" w:tplc="A4664B7A">
      <w:start w:val="1"/>
      <w:numFmt w:val="bullet"/>
      <w:lvlText w:val=""/>
      <w:lvlJc w:val="left"/>
      <w:pPr>
        <w:tabs>
          <w:tab w:val="num" w:pos="720"/>
        </w:tabs>
        <w:ind w:left="720" w:hanging="360"/>
      </w:pPr>
      <w:rPr>
        <w:rFonts w:ascii="Symbol" w:hAnsi="Symbol" w:hint="default"/>
        <w:sz w:val="20"/>
      </w:rPr>
    </w:lvl>
    <w:lvl w:ilvl="1" w:tplc="17546250" w:tentative="1">
      <w:start w:val="1"/>
      <w:numFmt w:val="bullet"/>
      <w:lvlText w:val=""/>
      <w:lvlJc w:val="left"/>
      <w:pPr>
        <w:tabs>
          <w:tab w:val="num" w:pos="1440"/>
        </w:tabs>
        <w:ind w:left="1440" w:hanging="360"/>
      </w:pPr>
      <w:rPr>
        <w:rFonts w:ascii="Symbol" w:hAnsi="Symbol" w:hint="default"/>
        <w:sz w:val="20"/>
      </w:rPr>
    </w:lvl>
    <w:lvl w:ilvl="2" w:tplc="F6748878" w:tentative="1">
      <w:start w:val="1"/>
      <w:numFmt w:val="bullet"/>
      <w:lvlText w:val=""/>
      <w:lvlJc w:val="left"/>
      <w:pPr>
        <w:tabs>
          <w:tab w:val="num" w:pos="2160"/>
        </w:tabs>
        <w:ind w:left="2160" w:hanging="360"/>
      </w:pPr>
      <w:rPr>
        <w:rFonts w:ascii="Symbol" w:hAnsi="Symbol" w:hint="default"/>
        <w:sz w:val="20"/>
      </w:rPr>
    </w:lvl>
    <w:lvl w:ilvl="3" w:tplc="F4D65DA0" w:tentative="1">
      <w:start w:val="1"/>
      <w:numFmt w:val="bullet"/>
      <w:lvlText w:val=""/>
      <w:lvlJc w:val="left"/>
      <w:pPr>
        <w:tabs>
          <w:tab w:val="num" w:pos="2880"/>
        </w:tabs>
        <w:ind w:left="2880" w:hanging="360"/>
      </w:pPr>
      <w:rPr>
        <w:rFonts w:ascii="Symbol" w:hAnsi="Symbol" w:hint="default"/>
        <w:sz w:val="20"/>
      </w:rPr>
    </w:lvl>
    <w:lvl w:ilvl="4" w:tplc="4CFE0588" w:tentative="1">
      <w:start w:val="1"/>
      <w:numFmt w:val="bullet"/>
      <w:lvlText w:val=""/>
      <w:lvlJc w:val="left"/>
      <w:pPr>
        <w:tabs>
          <w:tab w:val="num" w:pos="3600"/>
        </w:tabs>
        <w:ind w:left="3600" w:hanging="360"/>
      </w:pPr>
      <w:rPr>
        <w:rFonts w:ascii="Symbol" w:hAnsi="Symbol" w:hint="default"/>
        <w:sz w:val="20"/>
      </w:rPr>
    </w:lvl>
    <w:lvl w:ilvl="5" w:tplc="9E38510C" w:tentative="1">
      <w:start w:val="1"/>
      <w:numFmt w:val="bullet"/>
      <w:lvlText w:val=""/>
      <w:lvlJc w:val="left"/>
      <w:pPr>
        <w:tabs>
          <w:tab w:val="num" w:pos="4320"/>
        </w:tabs>
        <w:ind w:left="4320" w:hanging="360"/>
      </w:pPr>
      <w:rPr>
        <w:rFonts w:ascii="Symbol" w:hAnsi="Symbol" w:hint="default"/>
        <w:sz w:val="20"/>
      </w:rPr>
    </w:lvl>
    <w:lvl w:ilvl="6" w:tplc="88EA1B62" w:tentative="1">
      <w:start w:val="1"/>
      <w:numFmt w:val="bullet"/>
      <w:lvlText w:val=""/>
      <w:lvlJc w:val="left"/>
      <w:pPr>
        <w:tabs>
          <w:tab w:val="num" w:pos="5040"/>
        </w:tabs>
        <w:ind w:left="5040" w:hanging="360"/>
      </w:pPr>
      <w:rPr>
        <w:rFonts w:ascii="Symbol" w:hAnsi="Symbol" w:hint="default"/>
        <w:sz w:val="20"/>
      </w:rPr>
    </w:lvl>
    <w:lvl w:ilvl="7" w:tplc="02247F80" w:tentative="1">
      <w:start w:val="1"/>
      <w:numFmt w:val="bullet"/>
      <w:lvlText w:val=""/>
      <w:lvlJc w:val="left"/>
      <w:pPr>
        <w:tabs>
          <w:tab w:val="num" w:pos="5760"/>
        </w:tabs>
        <w:ind w:left="5760" w:hanging="360"/>
      </w:pPr>
      <w:rPr>
        <w:rFonts w:ascii="Symbol" w:hAnsi="Symbol" w:hint="default"/>
        <w:sz w:val="20"/>
      </w:rPr>
    </w:lvl>
    <w:lvl w:ilvl="8" w:tplc="F86265F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0A67B8"/>
    <w:multiLevelType w:val="multilevel"/>
    <w:tmpl w:val="732E2D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C72172"/>
    <w:multiLevelType w:val="hybridMultilevel"/>
    <w:tmpl w:val="85E2BA14"/>
    <w:lvl w:ilvl="0" w:tplc="0809000F">
      <w:start w:val="1"/>
      <w:numFmt w:val="decimal"/>
      <w:lvlText w:val="%1."/>
      <w:lvlJc w:val="left"/>
      <w:pPr>
        <w:ind w:left="1080" w:hanging="360"/>
      </w:pPr>
      <w:rPr>
        <w:rFonts w:hint="default"/>
        <w:color w:val="009CD0" w:themeColor="accen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5024DA1"/>
    <w:multiLevelType w:val="hybridMultilevel"/>
    <w:tmpl w:val="A45CC6A2"/>
    <w:lvl w:ilvl="0" w:tplc="1B3057CE">
      <w:start w:val="1"/>
      <w:numFmt w:val="bullet"/>
      <w:lvlText w:val=""/>
      <w:lvlJc w:val="left"/>
      <w:pPr>
        <w:tabs>
          <w:tab w:val="num" w:pos="720"/>
        </w:tabs>
        <w:ind w:left="720" w:hanging="360"/>
      </w:pPr>
      <w:rPr>
        <w:rFonts w:ascii="Symbol" w:hAnsi="Symbol" w:hint="default"/>
        <w:sz w:val="20"/>
      </w:rPr>
    </w:lvl>
    <w:lvl w:ilvl="1" w:tplc="ECB45B54" w:tentative="1">
      <w:start w:val="1"/>
      <w:numFmt w:val="bullet"/>
      <w:lvlText w:val=""/>
      <w:lvlJc w:val="left"/>
      <w:pPr>
        <w:tabs>
          <w:tab w:val="num" w:pos="1440"/>
        </w:tabs>
        <w:ind w:left="1440" w:hanging="360"/>
      </w:pPr>
      <w:rPr>
        <w:rFonts w:ascii="Symbol" w:hAnsi="Symbol" w:hint="default"/>
        <w:sz w:val="20"/>
      </w:rPr>
    </w:lvl>
    <w:lvl w:ilvl="2" w:tplc="FCA27BD4" w:tentative="1">
      <w:start w:val="1"/>
      <w:numFmt w:val="bullet"/>
      <w:lvlText w:val=""/>
      <w:lvlJc w:val="left"/>
      <w:pPr>
        <w:tabs>
          <w:tab w:val="num" w:pos="2160"/>
        </w:tabs>
        <w:ind w:left="2160" w:hanging="360"/>
      </w:pPr>
      <w:rPr>
        <w:rFonts w:ascii="Symbol" w:hAnsi="Symbol" w:hint="default"/>
        <w:sz w:val="20"/>
      </w:rPr>
    </w:lvl>
    <w:lvl w:ilvl="3" w:tplc="E188D762" w:tentative="1">
      <w:start w:val="1"/>
      <w:numFmt w:val="bullet"/>
      <w:lvlText w:val=""/>
      <w:lvlJc w:val="left"/>
      <w:pPr>
        <w:tabs>
          <w:tab w:val="num" w:pos="2880"/>
        </w:tabs>
        <w:ind w:left="2880" w:hanging="360"/>
      </w:pPr>
      <w:rPr>
        <w:rFonts w:ascii="Symbol" w:hAnsi="Symbol" w:hint="default"/>
        <w:sz w:val="20"/>
      </w:rPr>
    </w:lvl>
    <w:lvl w:ilvl="4" w:tplc="81E23AC4" w:tentative="1">
      <w:start w:val="1"/>
      <w:numFmt w:val="bullet"/>
      <w:lvlText w:val=""/>
      <w:lvlJc w:val="left"/>
      <w:pPr>
        <w:tabs>
          <w:tab w:val="num" w:pos="3600"/>
        </w:tabs>
        <w:ind w:left="3600" w:hanging="360"/>
      </w:pPr>
      <w:rPr>
        <w:rFonts w:ascii="Symbol" w:hAnsi="Symbol" w:hint="default"/>
        <w:sz w:val="20"/>
      </w:rPr>
    </w:lvl>
    <w:lvl w:ilvl="5" w:tplc="D74E52D8" w:tentative="1">
      <w:start w:val="1"/>
      <w:numFmt w:val="bullet"/>
      <w:lvlText w:val=""/>
      <w:lvlJc w:val="left"/>
      <w:pPr>
        <w:tabs>
          <w:tab w:val="num" w:pos="4320"/>
        </w:tabs>
        <w:ind w:left="4320" w:hanging="360"/>
      </w:pPr>
      <w:rPr>
        <w:rFonts w:ascii="Symbol" w:hAnsi="Symbol" w:hint="default"/>
        <w:sz w:val="20"/>
      </w:rPr>
    </w:lvl>
    <w:lvl w:ilvl="6" w:tplc="7C96219A" w:tentative="1">
      <w:start w:val="1"/>
      <w:numFmt w:val="bullet"/>
      <w:lvlText w:val=""/>
      <w:lvlJc w:val="left"/>
      <w:pPr>
        <w:tabs>
          <w:tab w:val="num" w:pos="5040"/>
        </w:tabs>
        <w:ind w:left="5040" w:hanging="360"/>
      </w:pPr>
      <w:rPr>
        <w:rFonts w:ascii="Symbol" w:hAnsi="Symbol" w:hint="default"/>
        <w:sz w:val="20"/>
      </w:rPr>
    </w:lvl>
    <w:lvl w:ilvl="7" w:tplc="85B041F6" w:tentative="1">
      <w:start w:val="1"/>
      <w:numFmt w:val="bullet"/>
      <w:lvlText w:val=""/>
      <w:lvlJc w:val="left"/>
      <w:pPr>
        <w:tabs>
          <w:tab w:val="num" w:pos="5760"/>
        </w:tabs>
        <w:ind w:left="5760" w:hanging="360"/>
      </w:pPr>
      <w:rPr>
        <w:rFonts w:ascii="Symbol" w:hAnsi="Symbol" w:hint="default"/>
        <w:sz w:val="20"/>
      </w:rPr>
    </w:lvl>
    <w:lvl w:ilvl="8" w:tplc="00065AC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5CB6FDE"/>
    <w:multiLevelType w:val="multilevel"/>
    <w:tmpl w:val="EFAA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F9C7AA8"/>
    <w:multiLevelType w:val="multilevel"/>
    <w:tmpl w:val="A7B09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011DE6"/>
    <w:multiLevelType w:val="multilevel"/>
    <w:tmpl w:val="86AE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24E74E7"/>
    <w:multiLevelType w:val="multilevel"/>
    <w:tmpl w:val="3966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3C0736"/>
    <w:multiLevelType w:val="multilevel"/>
    <w:tmpl w:val="C5F49F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E34892"/>
    <w:multiLevelType w:val="multilevel"/>
    <w:tmpl w:val="8820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566170"/>
    <w:multiLevelType w:val="multilevel"/>
    <w:tmpl w:val="9006A7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7209DC"/>
    <w:multiLevelType w:val="multilevel"/>
    <w:tmpl w:val="E40A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8E40A24"/>
    <w:multiLevelType w:val="multilevel"/>
    <w:tmpl w:val="9154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5A2635"/>
    <w:multiLevelType w:val="hybridMultilevel"/>
    <w:tmpl w:val="DCF2BAAC"/>
    <w:lvl w:ilvl="0" w:tplc="0809000F">
      <w:start w:val="1"/>
      <w:numFmt w:val="decimal"/>
      <w:lvlText w:val="%1."/>
      <w:lvlJc w:val="left"/>
      <w:pPr>
        <w:ind w:left="720" w:hanging="360"/>
      </w:pPr>
      <w:rPr>
        <w:rFont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22303D"/>
    <w:multiLevelType w:val="multilevel"/>
    <w:tmpl w:val="7D800D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BA8444B"/>
    <w:multiLevelType w:val="multilevel"/>
    <w:tmpl w:val="475A9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5172AC7"/>
    <w:multiLevelType w:val="multilevel"/>
    <w:tmpl w:val="A978E17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1E211E"/>
    <w:multiLevelType w:val="hybridMultilevel"/>
    <w:tmpl w:val="45821384"/>
    <w:lvl w:ilvl="0" w:tplc="FD067344">
      <w:start w:val="1"/>
      <w:numFmt w:val="bullet"/>
      <w:lvlText w:val=""/>
      <w:lvlJc w:val="left"/>
      <w:pPr>
        <w:tabs>
          <w:tab w:val="num" w:pos="720"/>
        </w:tabs>
        <w:ind w:left="720" w:hanging="360"/>
      </w:pPr>
      <w:rPr>
        <w:rFonts w:ascii="Symbol" w:hAnsi="Symbol" w:hint="default"/>
        <w:sz w:val="20"/>
      </w:rPr>
    </w:lvl>
    <w:lvl w:ilvl="1" w:tplc="8F88C24E" w:tentative="1">
      <w:start w:val="1"/>
      <w:numFmt w:val="bullet"/>
      <w:lvlText w:val=""/>
      <w:lvlJc w:val="left"/>
      <w:pPr>
        <w:tabs>
          <w:tab w:val="num" w:pos="1440"/>
        </w:tabs>
        <w:ind w:left="1440" w:hanging="360"/>
      </w:pPr>
      <w:rPr>
        <w:rFonts w:ascii="Symbol" w:hAnsi="Symbol" w:hint="default"/>
        <w:sz w:val="20"/>
      </w:rPr>
    </w:lvl>
    <w:lvl w:ilvl="2" w:tplc="A41E7B62" w:tentative="1">
      <w:start w:val="1"/>
      <w:numFmt w:val="bullet"/>
      <w:lvlText w:val=""/>
      <w:lvlJc w:val="left"/>
      <w:pPr>
        <w:tabs>
          <w:tab w:val="num" w:pos="2160"/>
        </w:tabs>
        <w:ind w:left="2160" w:hanging="360"/>
      </w:pPr>
      <w:rPr>
        <w:rFonts w:ascii="Symbol" w:hAnsi="Symbol" w:hint="default"/>
        <w:sz w:val="20"/>
      </w:rPr>
    </w:lvl>
    <w:lvl w:ilvl="3" w:tplc="DC320E68" w:tentative="1">
      <w:start w:val="1"/>
      <w:numFmt w:val="bullet"/>
      <w:lvlText w:val=""/>
      <w:lvlJc w:val="left"/>
      <w:pPr>
        <w:tabs>
          <w:tab w:val="num" w:pos="2880"/>
        </w:tabs>
        <w:ind w:left="2880" w:hanging="360"/>
      </w:pPr>
      <w:rPr>
        <w:rFonts w:ascii="Symbol" w:hAnsi="Symbol" w:hint="default"/>
        <w:sz w:val="20"/>
      </w:rPr>
    </w:lvl>
    <w:lvl w:ilvl="4" w:tplc="32961B1C" w:tentative="1">
      <w:start w:val="1"/>
      <w:numFmt w:val="bullet"/>
      <w:lvlText w:val=""/>
      <w:lvlJc w:val="left"/>
      <w:pPr>
        <w:tabs>
          <w:tab w:val="num" w:pos="3600"/>
        </w:tabs>
        <w:ind w:left="3600" w:hanging="360"/>
      </w:pPr>
      <w:rPr>
        <w:rFonts w:ascii="Symbol" w:hAnsi="Symbol" w:hint="default"/>
        <w:sz w:val="20"/>
      </w:rPr>
    </w:lvl>
    <w:lvl w:ilvl="5" w:tplc="6798ABF0" w:tentative="1">
      <w:start w:val="1"/>
      <w:numFmt w:val="bullet"/>
      <w:lvlText w:val=""/>
      <w:lvlJc w:val="left"/>
      <w:pPr>
        <w:tabs>
          <w:tab w:val="num" w:pos="4320"/>
        </w:tabs>
        <w:ind w:left="4320" w:hanging="360"/>
      </w:pPr>
      <w:rPr>
        <w:rFonts w:ascii="Symbol" w:hAnsi="Symbol" w:hint="default"/>
        <w:sz w:val="20"/>
      </w:rPr>
    </w:lvl>
    <w:lvl w:ilvl="6" w:tplc="C4044150" w:tentative="1">
      <w:start w:val="1"/>
      <w:numFmt w:val="bullet"/>
      <w:lvlText w:val=""/>
      <w:lvlJc w:val="left"/>
      <w:pPr>
        <w:tabs>
          <w:tab w:val="num" w:pos="5040"/>
        </w:tabs>
        <w:ind w:left="5040" w:hanging="360"/>
      </w:pPr>
      <w:rPr>
        <w:rFonts w:ascii="Symbol" w:hAnsi="Symbol" w:hint="default"/>
        <w:sz w:val="20"/>
      </w:rPr>
    </w:lvl>
    <w:lvl w:ilvl="7" w:tplc="1104127E" w:tentative="1">
      <w:start w:val="1"/>
      <w:numFmt w:val="bullet"/>
      <w:lvlText w:val=""/>
      <w:lvlJc w:val="left"/>
      <w:pPr>
        <w:tabs>
          <w:tab w:val="num" w:pos="5760"/>
        </w:tabs>
        <w:ind w:left="5760" w:hanging="360"/>
      </w:pPr>
      <w:rPr>
        <w:rFonts w:ascii="Symbol" w:hAnsi="Symbol" w:hint="default"/>
        <w:sz w:val="20"/>
      </w:rPr>
    </w:lvl>
    <w:lvl w:ilvl="8" w:tplc="E58CCB1A"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A722481"/>
    <w:multiLevelType w:val="multilevel"/>
    <w:tmpl w:val="3B92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CA16356"/>
    <w:multiLevelType w:val="multilevel"/>
    <w:tmpl w:val="55261D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EA22E1E"/>
    <w:multiLevelType w:val="multilevel"/>
    <w:tmpl w:val="C4F45E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5094D9C"/>
    <w:multiLevelType w:val="multilevel"/>
    <w:tmpl w:val="208C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2B66D5"/>
    <w:multiLevelType w:val="hybridMultilevel"/>
    <w:tmpl w:val="20721914"/>
    <w:lvl w:ilvl="0" w:tplc="67C804FE">
      <w:start w:val="1"/>
      <w:numFmt w:val="bullet"/>
      <w:pStyle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843874"/>
    <w:multiLevelType w:val="multilevel"/>
    <w:tmpl w:val="170690D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7625F5D"/>
    <w:multiLevelType w:val="multilevel"/>
    <w:tmpl w:val="9B1C16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9900DD2"/>
    <w:multiLevelType w:val="multilevel"/>
    <w:tmpl w:val="C4D2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B626D44"/>
    <w:multiLevelType w:val="multilevel"/>
    <w:tmpl w:val="25F2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AF10BB"/>
    <w:multiLevelType w:val="multilevel"/>
    <w:tmpl w:val="FDC4E5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07D3A74"/>
    <w:multiLevelType w:val="hybridMultilevel"/>
    <w:tmpl w:val="B20C0C70"/>
    <w:lvl w:ilvl="0" w:tplc="89AE6134">
      <w:start w:val="1"/>
      <w:numFmt w:val="decimal"/>
      <w:lvlText w:val="%1."/>
      <w:lvlJc w:val="left"/>
      <w:pPr>
        <w:ind w:left="1080" w:hanging="360"/>
      </w:pPr>
      <w:rPr>
        <w:rFonts w:asciiTheme="minorHAnsi" w:hAnsiTheme="minorHAnsi" w:hint="default"/>
        <w:color w:val="009CD0" w:themeColor="accen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488A0DCF"/>
    <w:multiLevelType w:val="multilevel"/>
    <w:tmpl w:val="F77CED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C17356"/>
    <w:multiLevelType w:val="multilevel"/>
    <w:tmpl w:val="DA928D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21F368E"/>
    <w:multiLevelType w:val="multilevel"/>
    <w:tmpl w:val="354E53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6A12BAF"/>
    <w:multiLevelType w:val="multilevel"/>
    <w:tmpl w:val="4ADC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431A48"/>
    <w:multiLevelType w:val="multilevel"/>
    <w:tmpl w:val="F388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FDD7BD7"/>
    <w:multiLevelType w:val="multilevel"/>
    <w:tmpl w:val="5C66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184799"/>
    <w:multiLevelType w:val="multilevel"/>
    <w:tmpl w:val="0E7C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C821624"/>
    <w:multiLevelType w:val="hybridMultilevel"/>
    <w:tmpl w:val="5014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0A321F"/>
    <w:multiLevelType w:val="multilevel"/>
    <w:tmpl w:val="106ECE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4801811"/>
    <w:multiLevelType w:val="hybridMultilevel"/>
    <w:tmpl w:val="FFE48320"/>
    <w:lvl w:ilvl="0" w:tplc="31A84936">
      <w:start w:val="3"/>
      <w:numFmt w:val="decimal"/>
      <w:lvlText w:val="%1."/>
      <w:lvlJc w:val="left"/>
      <w:pPr>
        <w:tabs>
          <w:tab w:val="num" w:pos="720"/>
        </w:tabs>
        <w:ind w:left="720" w:hanging="360"/>
      </w:pPr>
    </w:lvl>
    <w:lvl w:ilvl="1" w:tplc="15944AF8" w:tentative="1">
      <w:start w:val="1"/>
      <w:numFmt w:val="decimal"/>
      <w:lvlText w:val="%2."/>
      <w:lvlJc w:val="left"/>
      <w:pPr>
        <w:tabs>
          <w:tab w:val="num" w:pos="1440"/>
        </w:tabs>
        <w:ind w:left="1440" w:hanging="360"/>
      </w:pPr>
    </w:lvl>
    <w:lvl w:ilvl="2" w:tplc="82DCA590" w:tentative="1">
      <w:start w:val="1"/>
      <w:numFmt w:val="decimal"/>
      <w:lvlText w:val="%3."/>
      <w:lvlJc w:val="left"/>
      <w:pPr>
        <w:tabs>
          <w:tab w:val="num" w:pos="2160"/>
        </w:tabs>
        <w:ind w:left="2160" w:hanging="360"/>
      </w:pPr>
    </w:lvl>
    <w:lvl w:ilvl="3" w:tplc="F808E758" w:tentative="1">
      <w:start w:val="1"/>
      <w:numFmt w:val="decimal"/>
      <w:lvlText w:val="%4."/>
      <w:lvlJc w:val="left"/>
      <w:pPr>
        <w:tabs>
          <w:tab w:val="num" w:pos="2880"/>
        </w:tabs>
        <w:ind w:left="2880" w:hanging="360"/>
      </w:pPr>
    </w:lvl>
    <w:lvl w:ilvl="4" w:tplc="D2907EDA" w:tentative="1">
      <w:start w:val="1"/>
      <w:numFmt w:val="decimal"/>
      <w:lvlText w:val="%5."/>
      <w:lvlJc w:val="left"/>
      <w:pPr>
        <w:tabs>
          <w:tab w:val="num" w:pos="3600"/>
        </w:tabs>
        <w:ind w:left="3600" w:hanging="360"/>
      </w:pPr>
    </w:lvl>
    <w:lvl w:ilvl="5" w:tplc="E8386442" w:tentative="1">
      <w:start w:val="1"/>
      <w:numFmt w:val="decimal"/>
      <w:lvlText w:val="%6."/>
      <w:lvlJc w:val="left"/>
      <w:pPr>
        <w:tabs>
          <w:tab w:val="num" w:pos="4320"/>
        </w:tabs>
        <w:ind w:left="4320" w:hanging="360"/>
      </w:pPr>
    </w:lvl>
    <w:lvl w:ilvl="6" w:tplc="AB2EA168" w:tentative="1">
      <w:start w:val="1"/>
      <w:numFmt w:val="decimal"/>
      <w:lvlText w:val="%7."/>
      <w:lvlJc w:val="left"/>
      <w:pPr>
        <w:tabs>
          <w:tab w:val="num" w:pos="5040"/>
        </w:tabs>
        <w:ind w:left="5040" w:hanging="360"/>
      </w:pPr>
    </w:lvl>
    <w:lvl w:ilvl="7" w:tplc="975C4F7A" w:tentative="1">
      <w:start w:val="1"/>
      <w:numFmt w:val="decimal"/>
      <w:lvlText w:val="%8."/>
      <w:lvlJc w:val="left"/>
      <w:pPr>
        <w:tabs>
          <w:tab w:val="num" w:pos="5760"/>
        </w:tabs>
        <w:ind w:left="5760" w:hanging="360"/>
      </w:pPr>
    </w:lvl>
    <w:lvl w:ilvl="8" w:tplc="73504EFC" w:tentative="1">
      <w:start w:val="1"/>
      <w:numFmt w:val="decimal"/>
      <w:lvlText w:val="%9."/>
      <w:lvlJc w:val="left"/>
      <w:pPr>
        <w:tabs>
          <w:tab w:val="num" w:pos="6480"/>
        </w:tabs>
        <w:ind w:left="6480" w:hanging="360"/>
      </w:pPr>
    </w:lvl>
  </w:abstractNum>
  <w:abstractNum w:abstractNumId="49" w15:restartNumberingAfterBreak="0">
    <w:nsid w:val="74D71FE3"/>
    <w:multiLevelType w:val="multilevel"/>
    <w:tmpl w:val="171AB4F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4F47970"/>
    <w:multiLevelType w:val="hybridMultilevel"/>
    <w:tmpl w:val="0540EC56"/>
    <w:lvl w:ilvl="0" w:tplc="A782B43E">
      <w:start w:val="13"/>
      <w:numFmt w:val="decimal"/>
      <w:lvlText w:val="%1."/>
      <w:lvlJc w:val="left"/>
      <w:pPr>
        <w:tabs>
          <w:tab w:val="num" w:pos="720"/>
        </w:tabs>
        <w:ind w:left="720" w:hanging="360"/>
      </w:pPr>
    </w:lvl>
    <w:lvl w:ilvl="1" w:tplc="531CAC34" w:tentative="1">
      <w:start w:val="1"/>
      <w:numFmt w:val="decimal"/>
      <w:lvlText w:val="%2."/>
      <w:lvlJc w:val="left"/>
      <w:pPr>
        <w:tabs>
          <w:tab w:val="num" w:pos="1440"/>
        </w:tabs>
        <w:ind w:left="1440" w:hanging="360"/>
      </w:pPr>
    </w:lvl>
    <w:lvl w:ilvl="2" w:tplc="C4D0F670" w:tentative="1">
      <w:start w:val="1"/>
      <w:numFmt w:val="decimal"/>
      <w:lvlText w:val="%3."/>
      <w:lvlJc w:val="left"/>
      <w:pPr>
        <w:tabs>
          <w:tab w:val="num" w:pos="2160"/>
        </w:tabs>
        <w:ind w:left="2160" w:hanging="360"/>
      </w:pPr>
    </w:lvl>
    <w:lvl w:ilvl="3" w:tplc="B2028656" w:tentative="1">
      <w:start w:val="1"/>
      <w:numFmt w:val="decimal"/>
      <w:lvlText w:val="%4."/>
      <w:lvlJc w:val="left"/>
      <w:pPr>
        <w:tabs>
          <w:tab w:val="num" w:pos="2880"/>
        </w:tabs>
        <w:ind w:left="2880" w:hanging="360"/>
      </w:pPr>
    </w:lvl>
    <w:lvl w:ilvl="4" w:tplc="0FAA36A0" w:tentative="1">
      <w:start w:val="1"/>
      <w:numFmt w:val="decimal"/>
      <w:lvlText w:val="%5."/>
      <w:lvlJc w:val="left"/>
      <w:pPr>
        <w:tabs>
          <w:tab w:val="num" w:pos="3600"/>
        </w:tabs>
        <w:ind w:left="3600" w:hanging="360"/>
      </w:pPr>
    </w:lvl>
    <w:lvl w:ilvl="5" w:tplc="E1C0117E" w:tentative="1">
      <w:start w:val="1"/>
      <w:numFmt w:val="decimal"/>
      <w:lvlText w:val="%6."/>
      <w:lvlJc w:val="left"/>
      <w:pPr>
        <w:tabs>
          <w:tab w:val="num" w:pos="4320"/>
        </w:tabs>
        <w:ind w:left="4320" w:hanging="360"/>
      </w:pPr>
    </w:lvl>
    <w:lvl w:ilvl="6" w:tplc="7CFE88AE" w:tentative="1">
      <w:start w:val="1"/>
      <w:numFmt w:val="decimal"/>
      <w:lvlText w:val="%7."/>
      <w:lvlJc w:val="left"/>
      <w:pPr>
        <w:tabs>
          <w:tab w:val="num" w:pos="5040"/>
        </w:tabs>
        <w:ind w:left="5040" w:hanging="360"/>
      </w:pPr>
    </w:lvl>
    <w:lvl w:ilvl="7" w:tplc="DCCCF6A8" w:tentative="1">
      <w:start w:val="1"/>
      <w:numFmt w:val="decimal"/>
      <w:lvlText w:val="%8."/>
      <w:lvlJc w:val="left"/>
      <w:pPr>
        <w:tabs>
          <w:tab w:val="num" w:pos="5760"/>
        </w:tabs>
        <w:ind w:left="5760" w:hanging="360"/>
      </w:pPr>
    </w:lvl>
    <w:lvl w:ilvl="8" w:tplc="0C2C6086" w:tentative="1">
      <w:start w:val="1"/>
      <w:numFmt w:val="decimal"/>
      <w:lvlText w:val="%9."/>
      <w:lvlJc w:val="left"/>
      <w:pPr>
        <w:tabs>
          <w:tab w:val="num" w:pos="6480"/>
        </w:tabs>
        <w:ind w:left="6480" w:hanging="360"/>
      </w:pPr>
    </w:lvl>
  </w:abstractNum>
  <w:abstractNum w:abstractNumId="51" w15:restartNumberingAfterBreak="0">
    <w:nsid w:val="7ECF3090"/>
    <w:multiLevelType w:val="hybridMultilevel"/>
    <w:tmpl w:val="6BA639E8"/>
    <w:lvl w:ilvl="0" w:tplc="0B80952C">
      <w:start w:val="1"/>
      <w:numFmt w:val="bullet"/>
      <w:lvlText w:val=""/>
      <w:lvlJc w:val="left"/>
      <w:pPr>
        <w:tabs>
          <w:tab w:val="num" w:pos="720"/>
        </w:tabs>
        <w:ind w:left="720" w:hanging="360"/>
      </w:pPr>
      <w:rPr>
        <w:rFonts w:ascii="Symbol" w:hAnsi="Symbol" w:hint="default"/>
        <w:sz w:val="20"/>
      </w:rPr>
    </w:lvl>
    <w:lvl w:ilvl="1" w:tplc="44002496" w:tentative="1">
      <w:start w:val="1"/>
      <w:numFmt w:val="bullet"/>
      <w:lvlText w:val=""/>
      <w:lvlJc w:val="left"/>
      <w:pPr>
        <w:tabs>
          <w:tab w:val="num" w:pos="1440"/>
        </w:tabs>
        <w:ind w:left="1440" w:hanging="360"/>
      </w:pPr>
      <w:rPr>
        <w:rFonts w:ascii="Symbol" w:hAnsi="Symbol" w:hint="default"/>
        <w:sz w:val="20"/>
      </w:rPr>
    </w:lvl>
    <w:lvl w:ilvl="2" w:tplc="F104AE10" w:tentative="1">
      <w:start w:val="1"/>
      <w:numFmt w:val="bullet"/>
      <w:lvlText w:val=""/>
      <w:lvlJc w:val="left"/>
      <w:pPr>
        <w:tabs>
          <w:tab w:val="num" w:pos="2160"/>
        </w:tabs>
        <w:ind w:left="2160" w:hanging="360"/>
      </w:pPr>
      <w:rPr>
        <w:rFonts w:ascii="Symbol" w:hAnsi="Symbol" w:hint="default"/>
        <w:sz w:val="20"/>
      </w:rPr>
    </w:lvl>
    <w:lvl w:ilvl="3" w:tplc="501A4F3E" w:tentative="1">
      <w:start w:val="1"/>
      <w:numFmt w:val="bullet"/>
      <w:lvlText w:val=""/>
      <w:lvlJc w:val="left"/>
      <w:pPr>
        <w:tabs>
          <w:tab w:val="num" w:pos="2880"/>
        </w:tabs>
        <w:ind w:left="2880" w:hanging="360"/>
      </w:pPr>
      <w:rPr>
        <w:rFonts w:ascii="Symbol" w:hAnsi="Symbol" w:hint="default"/>
        <w:sz w:val="20"/>
      </w:rPr>
    </w:lvl>
    <w:lvl w:ilvl="4" w:tplc="82E87806" w:tentative="1">
      <w:start w:val="1"/>
      <w:numFmt w:val="bullet"/>
      <w:lvlText w:val=""/>
      <w:lvlJc w:val="left"/>
      <w:pPr>
        <w:tabs>
          <w:tab w:val="num" w:pos="3600"/>
        </w:tabs>
        <w:ind w:left="3600" w:hanging="360"/>
      </w:pPr>
      <w:rPr>
        <w:rFonts w:ascii="Symbol" w:hAnsi="Symbol" w:hint="default"/>
        <w:sz w:val="20"/>
      </w:rPr>
    </w:lvl>
    <w:lvl w:ilvl="5" w:tplc="FC723358" w:tentative="1">
      <w:start w:val="1"/>
      <w:numFmt w:val="bullet"/>
      <w:lvlText w:val=""/>
      <w:lvlJc w:val="left"/>
      <w:pPr>
        <w:tabs>
          <w:tab w:val="num" w:pos="4320"/>
        </w:tabs>
        <w:ind w:left="4320" w:hanging="360"/>
      </w:pPr>
      <w:rPr>
        <w:rFonts w:ascii="Symbol" w:hAnsi="Symbol" w:hint="default"/>
        <w:sz w:val="20"/>
      </w:rPr>
    </w:lvl>
    <w:lvl w:ilvl="6" w:tplc="159A360C" w:tentative="1">
      <w:start w:val="1"/>
      <w:numFmt w:val="bullet"/>
      <w:lvlText w:val=""/>
      <w:lvlJc w:val="left"/>
      <w:pPr>
        <w:tabs>
          <w:tab w:val="num" w:pos="5040"/>
        </w:tabs>
        <w:ind w:left="5040" w:hanging="360"/>
      </w:pPr>
      <w:rPr>
        <w:rFonts w:ascii="Symbol" w:hAnsi="Symbol" w:hint="default"/>
        <w:sz w:val="20"/>
      </w:rPr>
    </w:lvl>
    <w:lvl w:ilvl="7" w:tplc="EA40442C" w:tentative="1">
      <w:start w:val="1"/>
      <w:numFmt w:val="bullet"/>
      <w:lvlText w:val=""/>
      <w:lvlJc w:val="left"/>
      <w:pPr>
        <w:tabs>
          <w:tab w:val="num" w:pos="5760"/>
        </w:tabs>
        <w:ind w:left="5760" w:hanging="360"/>
      </w:pPr>
      <w:rPr>
        <w:rFonts w:ascii="Symbol" w:hAnsi="Symbol" w:hint="default"/>
        <w:sz w:val="20"/>
      </w:rPr>
    </w:lvl>
    <w:lvl w:ilvl="8" w:tplc="DED66814"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51"/>
  </w:num>
  <w:num w:numId="14">
    <w:abstractNumId w:val="44"/>
  </w:num>
  <w:num w:numId="15">
    <w:abstractNumId w:val="35"/>
  </w:num>
  <w:num w:numId="16">
    <w:abstractNumId w:val="16"/>
  </w:num>
  <w:num w:numId="17">
    <w:abstractNumId w:val="14"/>
  </w:num>
  <w:num w:numId="18">
    <w:abstractNumId w:val="13"/>
  </w:num>
  <w:num w:numId="19">
    <w:abstractNumId w:val="22"/>
  </w:num>
  <w:num w:numId="20">
    <w:abstractNumId w:val="43"/>
  </w:num>
  <w:num w:numId="21">
    <w:abstractNumId w:val="45"/>
  </w:num>
  <w:num w:numId="22">
    <w:abstractNumId w:val="36"/>
  </w:num>
  <w:num w:numId="23">
    <w:abstractNumId w:val="27"/>
  </w:num>
  <w:num w:numId="24">
    <w:abstractNumId w:val="28"/>
  </w:num>
  <w:num w:numId="25">
    <w:abstractNumId w:val="21"/>
  </w:num>
  <w:num w:numId="26">
    <w:abstractNumId w:val="42"/>
  </w:num>
  <w:num w:numId="27">
    <w:abstractNumId w:val="10"/>
  </w:num>
  <w:num w:numId="28">
    <w:abstractNumId w:val="19"/>
  </w:num>
  <w:num w:numId="29">
    <w:abstractNumId w:val="17"/>
  </w:num>
  <w:num w:numId="30">
    <w:abstractNumId w:val="31"/>
  </w:num>
  <w:num w:numId="31">
    <w:abstractNumId w:val="25"/>
  </w:num>
  <w:num w:numId="32">
    <w:abstractNumId w:val="30"/>
  </w:num>
  <w:num w:numId="33">
    <w:abstractNumId w:val="18"/>
  </w:num>
  <w:num w:numId="34">
    <w:abstractNumId w:val="40"/>
  </w:num>
  <w:num w:numId="35">
    <w:abstractNumId w:val="39"/>
  </w:num>
  <w:num w:numId="36">
    <w:abstractNumId w:val="15"/>
  </w:num>
  <w:num w:numId="37">
    <w:abstractNumId w:val="34"/>
  </w:num>
  <w:num w:numId="38">
    <w:abstractNumId w:val="48"/>
  </w:num>
  <w:num w:numId="39">
    <w:abstractNumId w:val="11"/>
  </w:num>
  <w:num w:numId="40">
    <w:abstractNumId w:val="47"/>
  </w:num>
  <w:num w:numId="41">
    <w:abstractNumId w:val="37"/>
  </w:num>
  <w:num w:numId="42">
    <w:abstractNumId w:val="20"/>
  </w:num>
  <w:num w:numId="43">
    <w:abstractNumId w:val="41"/>
  </w:num>
  <w:num w:numId="44">
    <w:abstractNumId w:val="29"/>
  </w:num>
  <w:num w:numId="45">
    <w:abstractNumId w:val="49"/>
  </w:num>
  <w:num w:numId="46">
    <w:abstractNumId w:val="26"/>
  </w:num>
  <w:num w:numId="47">
    <w:abstractNumId w:val="24"/>
  </w:num>
  <w:num w:numId="48">
    <w:abstractNumId w:val="50"/>
  </w:num>
  <w:num w:numId="49">
    <w:abstractNumId w:val="33"/>
  </w:num>
  <w:num w:numId="50">
    <w:abstractNumId w:val="46"/>
  </w:num>
  <w:num w:numId="51">
    <w:abstractNumId w:val="12"/>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Healthwatch"/>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5D"/>
    <w:rsid w:val="000051E3"/>
    <w:rsid w:val="00022AA6"/>
    <w:rsid w:val="00024DEA"/>
    <w:rsid w:val="00055376"/>
    <w:rsid w:val="00065C2D"/>
    <w:rsid w:val="000864AE"/>
    <w:rsid w:val="000A3B91"/>
    <w:rsid w:val="000B3C66"/>
    <w:rsid w:val="000C35AD"/>
    <w:rsid w:val="000F7538"/>
    <w:rsid w:val="0010363F"/>
    <w:rsid w:val="00135F81"/>
    <w:rsid w:val="00156CAB"/>
    <w:rsid w:val="0016177D"/>
    <w:rsid w:val="00172545"/>
    <w:rsid w:val="0018270D"/>
    <w:rsid w:val="00182E84"/>
    <w:rsid w:val="0019011F"/>
    <w:rsid w:val="0019469B"/>
    <w:rsid w:val="001A277F"/>
    <w:rsid w:val="001B3C6B"/>
    <w:rsid w:val="001D6F7F"/>
    <w:rsid w:val="001E2223"/>
    <w:rsid w:val="001F0661"/>
    <w:rsid w:val="002052DE"/>
    <w:rsid w:val="00210710"/>
    <w:rsid w:val="00221787"/>
    <w:rsid w:val="00233781"/>
    <w:rsid w:val="00266A18"/>
    <w:rsid w:val="00275D52"/>
    <w:rsid w:val="0029203D"/>
    <w:rsid w:val="00293093"/>
    <w:rsid w:val="002C4875"/>
    <w:rsid w:val="002C4E36"/>
    <w:rsid w:val="00326397"/>
    <w:rsid w:val="003472B2"/>
    <w:rsid w:val="00355B26"/>
    <w:rsid w:val="003626C7"/>
    <w:rsid w:val="003642B6"/>
    <w:rsid w:val="00382B11"/>
    <w:rsid w:val="0038523A"/>
    <w:rsid w:val="003A107B"/>
    <w:rsid w:val="003B2425"/>
    <w:rsid w:val="003B59B1"/>
    <w:rsid w:val="003D5E80"/>
    <w:rsid w:val="00404D60"/>
    <w:rsid w:val="0042330C"/>
    <w:rsid w:val="00426CF4"/>
    <w:rsid w:val="0043207B"/>
    <w:rsid w:val="004338C4"/>
    <w:rsid w:val="0048541D"/>
    <w:rsid w:val="00486669"/>
    <w:rsid w:val="00487340"/>
    <w:rsid w:val="004A049E"/>
    <w:rsid w:val="004C60F5"/>
    <w:rsid w:val="00511B0B"/>
    <w:rsid w:val="005128ED"/>
    <w:rsid w:val="00540FA4"/>
    <w:rsid w:val="0055472A"/>
    <w:rsid w:val="0058601A"/>
    <w:rsid w:val="005B7F13"/>
    <w:rsid w:val="005E0E19"/>
    <w:rsid w:val="005F033A"/>
    <w:rsid w:val="005F391A"/>
    <w:rsid w:val="0060218D"/>
    <w:rsid w:val="0061360E"/>
    <w:rsid w:val="006255CF"/>
    <w:rsid w:val="006545D7"/>
    <w:rsid w:val="006634D2"/>
    <w:rsid w:val="00663532"/>
    <w:rsid w:val="006818AB"/>
    <w:rsid w:val="00683E23"/>
    <w:rsid w:val="006A7C44"/>
    <w:rsid w:val="006B0070"/>
    <w:rsid w:val="006B0C6F"/>
    <w:rsid w:val="006B343B"/>
    <w:rsid w:val="006B61D8"/>
    <w:rsid w:val="006C5132"/>
    <w:rsid w:val="006D2CB5"/>
    <w:rsid w:val="00754948"/>
    <w:rsid w:val="007A177A"/>
    <w:rsid w:val="007A39BC"/>
    <w:rsid w:val="007A758B"/>
    <w:rsid w:val="00801D5D"/>
    <w:rsid w:val="00826DDE"/>
    <w:rsid w:val="00831D89"/>
    <w:rsid w:val="008542C9"/>
    <w:rsid w:val="008659D2"/>
    <w:rsid w:val="00886AB3"/>
    <w:rsid w:val="00894D83"/>
    <w:rsid w:val="0092674E"/>
    <w:rsid w:val="009508AF"/>
    <w:rsid w:val="00956923"/>
    <w:rsid w:val="00983D92"/>
    <w:rsid w:val="009847BE"/>
    <w:rsid w:val="009D528C"/>
    <w:rsid w:val="009F142F"/>
    <w:rsid w:val="00A22EFA"/>
    <w:rsid w:val="00A24D3E"/>
    <w:rsid w:val="00A455FB"/>
    <w:rsid w:val="00A46C41"/>
    <w:rsid w:val="00A473DF"/>
    <w:rsid w:val="00A56656"/>
    <w:rsid w:val="00A62988"/>
    <w:rsid w:val="00A833C6"/>
    <w:rsid w:val="00A84D51"/>
    <w:rsid w:val="00A85B27"/>
    <w:rsid w:val="00A86DE4"/>
    <w:rsid w:val="00A877C6"/>
    <w:rsid w:val="00A94E28"/>
    <w:rsid w:val="00AB07D3"/>
    <w:rsid w:val="00AD7BCF"/>
    <w:rsid w:val="00AE6712"/>
    <w:rsid w:val="00B02B48"/>
    <w:rsid w:val="00B055F3"/>
    <w:rsid w:val="00B2702C"/>
    <w:rsid w:val="00B32398"/>
    <w:rsid w:val="00B46D7A"/>
    <w:rsid w:val="00B61D82"/>
    <w:rsid w:val="00B83976"/>
    <w:rsid w:val="00BD3FCD"/>
    <w:rsid w:val="00BD6061"/>
    <w:rsid w:val="00BE4E81"/>
    <w:rsid w:val="00BF4317"/>
    <w:rsid w:val="00BF5F0B"/>
    <w:rsid w:val="00C1557C"/>
    <w:rsid w:val="00C16FDB"/>
    <w:rsid w:val="00C24A14"/>
    <w:rsid w:val="00C37E71"/>
    <w:rsid w:val="00C51BAE"/>
    <w:rsid w:val="00C53770"/>
    <w:rsid w:val="00C549B3"/>
    <w:rsid w:val="00C8781C"/>
    <w:rsid w:val="00CA34F3"/>
    <w:rsid w:val="00CA410B"/>
    <w:rsid w:val="00CD5ABF"/>
    <w:rsid w:val="00CD646C"/>
    <w:rsid w:val="00CE2D1F"/>
    <w:rsid w:val="00D05127"/>
    <w:rsid w:val="00D17D3A"/>
    <w:rsid w:val="00D35680"/>
    <w:rsid w:val="00D37C77"/>
    <w:rsid w:val="00D42987"/>
    <w:rsid w:val="00D5417B"/>
    <w:rsid w:val="00D57C29"/>
    <w:rsid w:val="00D93501"/>
    <w:rsid w:val="00DA4E5B"/>
    <w:rsid w:val="00DC2C72"/>
    <w:rsid w:val="00DF0954"/>
    <w:rsid w:val="00DF13B8"/>
    <w:rsid w:val="00E203CB"/>
    <w:rsid w:val="00E37437"/>
    <w:rsid w:val="00E506AE"/>
    <w:rsid w:val="00E65511"/>
    <w:rsid w:val="00E713E3"/>
    <w:rsid w:val="00E752C7"/>
    <w:rsid w:val="00EB1F98"/>
    <w:rsid w:val="00EB4FF5"/>
    <w:rsid w:val="00EB694C"/>
    <w:rsid w:val="00EC6820"/>
    <w:rsid w:val="00EF1A32"/>
    <w:rsid w:val="00F052FC"/>
    <w:rsid w:val="00F2223B"/>
    <w:rsid w:val="00F64AD4"/>
    <w:rsid w:val="00F8541E"/>
    <w:rsid w:val="00FA78F2"/>
    <w:rsid w:val="00FC70A2"/>
    <w:rsid w:val="00FDBFBD"/>
    <w:rsid w:val="00FF3E76"/>
    <w:rsid w:val="00FF5510"/>
    <w:rsid w:val="031FE22F"/>
    <w:rsid w:val="05175028"/>
    <w:rsid w:val="0910435B"/>
    <w:rsid w:val="0EE63E26"/>
    <w:rsid w:val="1D75124C"/>
    <w:rsid w:val="22253BFD"/>
    <w:rsid w:val="233660E2"/>
    <w:rsid w:val="25E49F8E"/>
    <w:rsid w:val="2DDD3663"/>
    <w:rsid w:val="2E0A2256"/>
    <w:rsid w:val="2F36F028"/>
    <w:rsid w:val="3265FF69"/>
    <w:rsid w:val="381F496D"/>
    <w:rsid w:val="3CA3B446"/>
    <w:rsid w:val="412DDC54"/>
    <w:rsid w:val="414ECE58"/>
    <w:rsid w:val="486E29BC"/>
    <w:rsid w:val="4A8F229E"/>
    <w:rsid w:val="4FEA23BF"/>
    <w:rsid w:val="50E53BC5"/>
    <w:rsid w:val="52E3888D"/>
    <w:rsid w:val="5331071A"/>
    <w:rsid w:val="56A65BE5"/>
    <w:rsid w:val="59781079"/>
    <w:rsid w:val="5CCB1592"/>
    <w:rsid w:val="5D0CF249"/>
    <w:rsid w:val="6940CF7C"/>
    <w:rsid w:val="6CE9B3E0"/>
    <w:rsid w:val="6E14409F"/>
    <w:rsid w:val="7AC26D5C"/>
    <w:rsid w:val="7D25669F"/>
    <w:rsid w:val="7D36BE1C"/>
    <w:rsid w:val="7F0C1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47AE02"/>
  <w15:chartTrackingRefBased/>
  <w15:docId w15:val="{E68ED1ED-1B5A-4D91-8B76-5C2F17A0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1D5D"/>
    <w:rPr>
      <w:color w:val="004C6A" w:themeColor="text2"/>
    </w:rPr>
  </w:style>
  <w:style w:type="paragraph" w:styleId="Heading1">
    <w:name w:val="heading 1"/>
    <w:basedOn w:val="Normal"/>
    <w:next w:val="Normal"/>
    <w:link w:val="Heading1Char"/>
    <w:uiPriority w:val="9"/>
    <w:qFormat/>
    <w:rsid w:val="00FF3E76"/>
    <w:pPr>
      <w:spacing w:after="120"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uiPriority w:val="9"/>
    <w:unhideWhenUsed/>
    <w:qFormat/>
    <w:rsid w:val="00801D5D"/>
    <w:pPr>
      <w:spacing w:after="240" w:line="240" w:lineRule="auto"/>
      <w:outlineLvl w:val="1"/>
    </w:pPr>
    <w:rPr>
      <w:b/>
      <w:sz w:val="28"/>
      <w:szCs w:val="28"/>
    </w:rPr>
  </w:style>
  <w:style w:type="paragraph" w:styleId="Heading3">
    <w:name w:val="heading 3"/>
    <w:basedOn w:val="Normal"/>
    <w:next w:val="Normal"/>
    <w:link w:val="Heading3Char"/>
    <w:uiPriority w:val="9"/>
    <w:unhideWhenUsed/>
    <w:qFormat/>
    <w:rsid w:val="00801D5D"/>
    <w:pPr>
      <w:spacing w:after="120" w:line="240" w:lineRule="auto"/>
      <w:outlineLvl w:val="2"/>
    </w:pPr>
    <w:rPr>
      <w:color w:val="009CD0" w:themeColor="accent1"/>
      <w:sz w:val="26"/>
      <w:szCs w:val="26"/>
    </w:rPr>
  </w:style>
  <w:style w:type="paragraph" w:styleId="Heading4">
    <w:name w:val="heading 4"/>
    <w:basedOn w:val="Normal"/>
    <w:next w:val="Normal"/>
    <w:link w:val="Heading4Char"/>
    <w:uiPriority w:val="9"/>
    <w:unhideWhenUsed/>
    <w:qFormat/>
    <w:rsid w:val="00293093"/>
    <w:pPr>
      <w:keepNext/>
      <w:keepLines/>
      <w:spacing w:before="40" w:after="0"/>
      <w:outlineLvl w:val="3"/>
    </w:pPr>
    <w:rPr>
      <w:rFonts w:asciiTheme="majorHAnsi" w:eastAsiaTheme="majorEastAsia" w:hAnsiTheme="majorHAnsi" w:cstheme="majorBidi"/>
      <w:i/>
      <w:iCs/>
      <w:color w:val="00749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D5D"/>
    <w:pPr>
      <w:ind w:left="720"/>
      <w:contextualSpacing/>
    </w:pPr>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801D5D"/>
    <w:rPr>
      <w:b/>
      <w:color w:val="004C6A" w:themeColor="text2"/>
      <w:sz w:val="28"/>
      <w:szCs w:val="28"/>
    </w:rPr>
  </w:style>
  <w:style w:type="character" w:customStyle="1" w:styleId="Heading3Char">
    <w:name w:val="Heading 3 Char"/>
    <w:basedOn w:val="DefaultParagraphFont"/>
    <w:link w:val="Heading3"/>
    <w:uiPriority w:val="9"/>
    <w:rsid w:val="00801D5D"/>
    <w:rPr>
      <w:color w:val="009CD0" w:themeColor="accent1"/>
      <w:sz w:val="26"/>
      <w:szCs w:val="26"/>
    </w:rPr>
  </w:style>
  <w:style w:type="paragraph" w:styleId="BodyText">
    <w:name w:val="Body Text"/>
    <w:basedOn w:val="Normal"/>
    <w:link w:val="BodyTextChar"/>
    <w:uiPriority w:val="99"/>
    <w:unhideWhenUsed/>
    <w:rsid w:val="00801D5D"/>
    <w:pPr>
      <w:spacing w:line="240" w:lineRule="auto"/>
    </w:pPr>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qFormat/>
    <w:rsid w:val="0029203D"/>
    <w:pPr>
      <w:numPr>
        <w:numId w:val="1"/>
      </w:numPr>
      <w:spacing w:line="240" w:lineRule="auto"/>
      <w:contextualSpacing w:val="0"/>
    </w:pPr>
  </w:style>
  <w:style w:type="paragraph" w:styleId="Header">
    <w:name w:val="header"/>
    <w:basedOn w:val="Normal"/>
    <w:link w:val="HeaderChar"/>
    <w:uiPriority w:val="99"/>
    <w:unhideWhenUsed/>
    <w:rsid w:val="002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line="240" w:lineRule="auto"/>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line="240" w:lineRule="auto"/>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styleId="UnresolvedMention">
    <w:name w:val="Unresolved Mention"/>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styleId="TableGridLight">
    <w:name w:val="Grid Table Light"/>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2217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787"/>
    <w:rPr>
      <w:rFonts w:ascii="Segoe UI" w:hAnsi="Segoe UI" w:cs="Segoe UI"/>
      <w:color w:val="004C6A" w:themeColor="text2"/>
      <w:sz w:val="18"/>
      <w:szCs w:val="18"/>
    </w:rPr>
  </w:style>
  <w:style w:type="paragraph" w:customStyle="1" w:styleId="paragraph">
    <w:name w:val="paragraph"/>
    <w:basedOn w:val="Normal"/>
    <w:rsid w:val="0095692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956923"/>
  </w:style>
  <w:style w:type="character" w:customStyle="1" w:styleId="eop">
    <w:name w:val="eop"/>
    <w:basedOn w:val="DefaultParagraphFont"/>
    <w:rsid w:val="00956923"/>
  </w:style>
  <w:style w:type="character" w:customStyle="1" w:styleId="scxw109175284">
    <w:name w:val="scxw109175284"/>
    <w:basedOn w:val="DefaultParagraphFont"/>
    <w:rsid w:val="00D5417B"/>
  </w:style>
  <w:style w:type="character" w:customStyle="1" w:styleId="pagebreaktextspan">
    <w:name w:val="pagebreaktextspan"/>
    <w:basedOn w:val="DefaultParagraphFont"/>
    <w:rsid w:val="004338C4"/>
  </w:style>
  <w:style w:type="character" w:customStyle="1" w:styleId="tabchar">
    <w:name w:val="tabchar"/>
    <w:basedOn w:val="DefaultParagraphFont"/>
    <w:rsid w:val="004338C4"/>
  </w:style>
  <w:style w:type="character" w:styleId="CommentReference">
    <w:name w:val="annotation reference"/>
    <w:basedOn w:val="DefaultParagraphFont"/>
    <w:uiPriority w:val="99"/>
    <w:semiHidden/>
    <w:unhideWhenUsed/>
    <w:rsid w:val="00F052FC"/>
    <w:rPr>
      <w:sz w:val="16"/>
      <w:szCs w:val="16"/>
    </w:rPr>
  </w:style>
  <w:style w:type="paragraph" w:styleId="CommentText">
    <w:name w:val="annotation text"/>
    <w:basedOn w:val="Normal"/>
    <w:link w:val="CommentTextChar"/>
    <w:uiPriority w:val="99"/>
    <w:semiHidden/>
    <w:unhideWhenUsed/>
    <w:rsid w:val="00F052FC"/>
    <w:pPr>
      <w:spacing w:line="240" w:lineRule="auto"/>
    </w:pPr>
    <w:rPr>
      <w:sz w:val="20"/>
      <w:szCs w:val="20"/>
    </w:rPr>
  </w:style>
  <w:style w:type="character" w:customStyle="1" w:styleId="CommentTextChar">
    <w:name w:val="Comment Text Char"/>
    <w:basedOn w:val="DefaultParagraphFont"/>
    <w:link w:val="CommentText"/>
    <w:uiPriority w:val="99"/>
    <w:semiHidden/>
    <w:rsid w:val="00F052FC"/>
    <w:rPr>
      <w:color w:val="004C6A" w:themeColor="text2"/>
      <w:sz w:val="20"/>
      <w:szCs w:val="20"/>
    </w:rPr>
  </w:style>
  <w:style w:type="paragraph" w:styleId="CommentSubject">
    <w:name w:val="annotation subject"/>
    <w:basedOn w:val="CommentText"/>
    <w:next w:val="CommentText"/>
    <w:link w:val="CommentSubjectChar"/>
    <w:uiPriority w:val="99"/>
    <w:semiHidden/>
    <w:unhideWhenUsed/>
    <w:rsid w:val="00F052FC"/>
    <w:rPr>
      <w:b/>
      <w:bCs/>
    </w:rPr>
  </w:style>
  <w:style w:type="character" w:customStyle="1" w:styleId="CommentSubjectChar">
    <w:name w:val="Comment Subject Char"/>
    <w:basedOn w:val="CommentTextChar"/>
    <w:link w:val="CommentSubject"/>
    <w:uiPriority w:val="99"/>
    <w:semiHidden/>
    <w:rsid w:val="00F052FC"/>
    <w:rPr>
      <w:b/>
      <w:bCs/>
      <w:color w:val="004C6A" w:themeColor="text2"/>
      <w:sz w:val="20"/>
      <w:szCs w:val="20"/>
    </w:rPr>
  </w:style>
  <w:style w:type="table" w:styleId="GridTable6Colorful-Accent1">
    <w:name w:val="Grid Table 6 Colorful Accent 1"/>
    <w:basedOn w:val="TableNormal"/>
    <w:uiPriority w:val="51"/>
    <w:rsid w:val="00F052FC"/>
    <w:pPr>
      <w:spacing w:after="0" w:line="240" w:lineRule="auto"/>
    </w:pPr>
    <w:rPr>
      <w:color w:val="00749B" w:themeColor="accent1" w:themeShade="BF"/>
    </w:rPr>
    <w:tblPr>
      <w:tblStyleRowBandSize w:val="1"/>
      <w:tblStyleColBandSize w:val="1"/>
      <w:tblBorders>
        <w:top w:val="single" w:sz="4" w:space="0" w:color="49D1FF" w:themeColor="accent1" w:themeTint="99"/>
        <w:left w:val="single" w:sz="4" w:space="0" w:color="49D1FF" w:themeColor="accent1" w:themeTint="99"/>
        <w:bottom w:val="single" w:sz="4" w:space="0" w:color="49D1FF" w:themeColor="accent1" w:themeTint="99"/>
        <w:right w:val="single" w:sz="4" w:space="0" w:color="49D1FF" w:themeColor="accent1" w:themeTint="99"/>
        <w:insideH w:val="single" w:sz="4" w:space="0" w:color="49D1FF" w:themeColor="accent1" w:themeTint="99"/>
        <w:insideV w:val="single" w:sz="4" w:space="0" w:color="49D1FF" w:themeColor="accent1" w:themeTint="99"/>
      </w:tblBorders>
    </w:tblPr>
    <w:tblStylePr w:type="firstRow">
      <w:rPr>
        <w:b/>
        <w:bCs/>
      </w:rPr>
      <w:tblPr/>
      <w:tcPr>
        <w:tcBorders>
          <w:bottom w:val="single" w:sz="12" w:space="0" w:color="49D1FF" w:themeColor="accent1" w:themeTint="99"/>
        </w:tcBorders>
      </w:tcPr>
    </w:tblStylePr>
    <w:tblStylePr w:type="lastRow">
      <w:rPr>
        <w:b/>
        <w:bCs/>
      </w:rPr>
      <w:tblPr/>
      <w:tcPr>
        <w:tcBorders>
          <w:top w:val="double" w:sz="4" w:space="0" w:color="49D1FF" w:themeColor="accent1" w:themeTint="99"/>
        </w:tcBorders>
      </w:tcPr>
    </w:tblStylePr>
    <w:tblStylePr w:type="firstCol">
      <w:rPr>
        <w:b/>
        <w:bCs/>
      </w:rPr>
    </w:tblStylePr>
    <w:tblStylePr w:type="lastCol">
      <w:rPr>
        <w:b/>
        <w:bCs/>
      </w:rPr>
    </w:tblStylePr>
    <w:tblStylePr w:type="band1Vert">
      <w:tblPr/>
      <w:tcPr>
        <w:shd w:val="clear" w:color="auto" w:fill="C2EFFF" w:themeFill="accent1" w:themeFillTint="33"/>
      </w:tcPr>
    </w:tblStylePr>
    <w:tblStylePr w:type="band1Horz">
      <w:tblPr/>
      <w:tcPr>
        <w:shd w:val="clear" w:color="auto" w:fill="C2EFFF" w:themeFill="accent1" w:themeFillTint="33"/>
      </w:tcPr>
    </w:tblStylePr>
  </w:style>
  <w:style w:type="character" w:customStyle="1" w:styleId="Heading4Char">
    <w:name w:val="Heading 4 Char"/>
    <w:basedOn w:val="DefaultParagraphFont"/>
    <w:link w:val="Heading4"/>
    <w:uiPriority w:val="9"/>
    <w:rsid w:val="00293093"/>
    <w:rPr>
      <w:rFonts w:asciiTheme="majorHAnsi" w:eastAsiaTheme="majorEastAsia" w:hAnsiTheme="majorHAnsi" w:cstheme="majorBidi"/>
      <w:i/>
      <w:iCs/>
      <w:color w:val="00749B" w:themeColor="accent1" w:themeShade="BF"/>
    </w:rPr>
  </w:style>
  <w:style w:type="paragraph" w:styleId="TOCHeading">
    <w:name w:val="TOC Heading"/>
    <w:basedOn w:val="Heading1"/>
    <w:next w:val="Normal"/>
    <w:uiPriority w:val="39"/>
    <w:unhideWhenUsed/>
    <w:qFormat/>
    <w:rsid w:val="00293093"/>
    <w:pPr>
      <w:keepNext/>
      <w:keepLines/>
      <w:spacing w:before="240" w:after="0" w:line="259" w:lineRule="auto"/>
      <w:outlineLvl w:val="9"/>
    </w:pPr>
    <w:rPr>
      <w:rFonts w:asciiTheme="majorHAnsi" w:eastAsiaTheme="majorEastAsia" w:hAnsiTheme="majorHAnsi" w:cstheme="majorBidi"/>
      <w:b w:val="0"/>
      <w:color w:val="00749B" w:themeColor="accent1" w:themeShade="BF"/>
      <w:sz w:val="32"/>
      <w:szCs w:val="32"/>
      <w:bdr w:val="none" w:sz="0" w:space="0" w:color="auto"/>
      <w:shd w:val="clear" w:color="auto" w:fill="auto"/>
      <w:lang w:val="en-US"/>
    </w:rPr>
  </w:style>
  <w:style w:type="paragraph" w:styleId="TOC1">
    <w:name w:val="toc 1"/>
    <w:basedOn w:val="Normal"/>
    <w:next w:val="Normal"/>
    <w:autoRedefine/>
    <w:uiPriority w:val="39"/>
    <w:unhideWhenUsed/>
    <w:rsid w:val="00293093"/>
    <w:pPr>
      <w:spacing w:after="100"/>
    </w:pPr>
  </w:style>
  <w:style w:type="paragraph" w:styleId="TOC3">
    <w:name w:val="toc 3"/>
    <w:basedOn w:val="Normal"/>
    <w:next w:val="Normal"/>
    <w:autoRedefine/>
    <w:uiPriority w:val="39"/>
    <w:unhideWhenUsed/>
    <w:rsid w:val="00293093"/>
    <w:pPr>
      <w:spacing w:after="100"/>
      <w:ind w:left="440"/>
    </w:pPr>
  </w:style>
  <w:style w:type="paragraph" w:styleId="TOC2">
    <w:name w:val="toc 2"/>
    <w:basedOn w:val="Normal"/>
    <w:next w:val="Normal"/>
    <w:autoRedefine/>
    <w:uiPriority w:val="39"/>
    <w:unhideWhenUsed/>
    <w:rsid w:val="0029309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29671">
      <w:bodyDiv w:val="1"/>
      <w:marLeft w:val="0"/>
      <w:marRight w:val="0"/>
      <w:marTop w:val="0"/>
      <w:marBottom w:val="0"/>
      <w:divBdr>
        <w:top w:val="none" w:sz="0" w:space="0" w:color="auto"/>
        <w:left w:val="none" w:sz="0" w:space="0" w:color="auto"/>
        <w:bottom w:val="none" w:sz="0" w:space="0" w:color="auto"/>
        <w:right w:val="none" w:sz="0" w:space="0" w:color="auto"/>
      </w:divBdr>
      <w:divsChild>
        <w:div w:id="193856512">
          <w:marLeft w:val="0"/>
          <w:marRight w:val="0"/>
          <w:marTop w:val="0"/>
          <w:marBottom w:val="0"/>
          <w:divBdr>
            <w:top w:val="none" w:sz="0" w:space="0" w:color="auto"/>
            <w:left w:val="none" w:sz="0" w:space="0" w:color="auto"/>
            <w:bottom w:val="none" w:sz="0" w:space="0" w:color="auto"/>
            <w:right w:val="none" w:sz="0" w:space="0" w:color="auto"/>
          </w:divBdr>
        </w:div>
        <w:div w:id="295526539">
          <w:marLeft w:val="0"/>
          <w:marRight w:val="0"/>
          <w:marTop w:val="0"/>
          <w:marBottom w:val="0"/>
          <w:divBdr>
            <w:top w:val="none" w:sz="0" w:space="0" w:color="auto"/>
            <w:left w:val="none" w:sz="0" w:space="0" w:color="auto"/>
            <w:bottom w:val="none" w:sz="0" w:space="0" w:color="auto"/>
            <w:right w:val="none" w:sz="0" w:space="0" w:color="auto"/>
          </w:divBdr>
          <w:divsChild>
            <w:div w:id="30882874">
              <w:marLeft w:val="0"/>
              <w:marRight w:val="0"/>
              <w:marTop w:val="0"/>
              <w:marBottom w:val="0"/>
              <w:divBdr>
                <w:top w:val="none" w:sz="0" w:space="0" w:color="auto"/>
                <w:left w:val="none" w:sz="0" w:space="0" w:color="auto"/>
                <w:bottom w:val="none" w:sz="0" w:space="0" w:color="auto"/>
                <w:right w:val="none" w:sz="0" w:space="0" w:color="auto"/>
              </w:divBdr>
            </w:div>
            <w:div w:id="1553732596">
              <w:marLeft w:val="0"/>
              <w:marRight w:val="0"/>
              <w:marTop w:val="0"/>
              <w:marBottom w:val="0"/>
              <w:divBdr>
                <w:top w:val="none" w:sz="0" w:space="0" w:color="auto"/>
                <w:left w:val="none" w:sz="0" w:space="0" w:color="auto"/>
                <w:bottom w:val="none" w:sz="0" w:space="0" w:color="auto"/>
                <w:right w:val="none" w:sz="0" w:space="0" w:color="auto"/>
              </w:divBdr>
            </w:div>
          </w:divsChild>
        </w:div>
        <w:div w:id="350185326">
          <w:marLeft w:val="0"/>
          <w:marRight w:val="0"/>
          <w:marTop w:val="0"/>
          <w:marBottom w:val="0"/>
          <w:divBdr>
            <w:top w:val="none" w:sz="0" w:space="0" w:color="auto"/>
            <w:left w:val="none" w:sz="0" w:space="0" w:color="auto"/>
            <w:bottom w:val="none" w:sz="0" w:space="0" w:color="auto"/>
            <w:right w:val="none" w:sz="0" w:space="0" w:color="auto"/>
          </w:divBdr>
          <w:divsChild>
            <w:div w:id="81150481">
              <w:marLeft w:val="0"/>
              <w:marRight w:val="0"/>
              <w:marTop w:val="0"/>
              <w:marBottom w:val="0"/>
              <w:divBdr>
                <w:top w:val="none" w:sz="0" w:space="0" w:color="auto"/>
                <w:left w:val="none" w:sz="0" w:space="0" w:color="auto"/>
                <w:bottom w:val="none" w:sz="0" w:space="0" w:color="auto"/>
                <w:right w:val="none" w:sz="0" w:space="0" w:color="auto"/>
              </w:divBdr>
            </w:div>
          </w:divsChild>
        </w:div>
        <w:div w:id="401218637">
          <w:marLeft w:val="0"/>
          <w:marRight w:val="0"/>
          <w:marTop w:val="0"/>
          <w:marBottom w:val="0"/>
          <w:divBdr>
            <w:top w:val="none" w:sz="0" w:space="0" w:color="auto"/>
            <w:left w:val="none" w:sz="0" w:space="0" w:color="auto"/>
            <w:bottom w:val="none" w:sz="0" w:space="0" w:color="auto"/>
            <w:right w:val="none" w:sz="0" w:space="0" w:color="auto"/>
          </w:divBdr>
          <w:divsChild>
            <w:div w:id="1967150864">
              <w:marLeft w:val="0"/>
              <w:marRight w:val="0"/>
              <w:marTop w:val="0"/>
              <w:marBottom w:val="0"/>
              <w:divBdr>
                <w:top w:val="none" w:sz="0" w:space="0" w:color="auto"/>
                <w:left w:val="none" w:sz="0" w:space="0" w:color="auto"/>
                <w:bottom w:val="none" w:sz="0" w:space="0" w:color="auto"/>
                <w:right w:val="none" w:sz="0" w:space="0" w:color="auto"/>
              </w:divBdr>
            </w:div>
          </w:divsChild>
        </w:div>
        <w:div w:id="550581130">
          <w:marLeft w:val="0"/>
          <w:marRight w:val="0"/>
          <w:marTop w:val="0"/>
          <w:marBottom w:val="0"/>
          <w:divBdr>
            <w:top w:val="none" w:sz="0" w:space="0" w:color="auto"/>
            <w:left w:val="none" w:sz="0" w:space="0" w:color="auto"/>
            <w:bottom w:val="none" w:sz="0" w:space="0" w:color="auto"/>
            <w:right w:val="none" w:sz="0" w:space="0" w:color="auto"/>
          </w:divBdr>
        </w:div>
        <w:div w:id="982734491">
          <w:marLeft w:val="0"/>
          <w:marRight w:val="0"/>
          <w:marTop w:val="0"/>
          <w:marBottom w:val="0"/>
          <w:divBdr>
            <w:top w:val="none" w:sz="0" w:space="0" w:color="auto"/>
            <w:left w:val="none" w:sz="0" w:space="0" w:color="auto"/>
            <w:bottom w:val="none" w:sz="0" w:space="0" w:color="auto"/>
            <w:right w:val="none" w:sz="0" w:space="0" w:color="auto"/>
          </w:divBdr>
        </w:div>
        <w:div w:id="1055852184">
          <w:marLeft w:val="0"/>
          <w:marRight w:val="0"/>
          <w:marTop w:val="0"/>
          <w:marBottom w:val="0"/>
          <w:divBdr>
            <w:top w:val="none" w:sz="0" w:space="0" w:color="auto"/>
            <w:left w:val="none" w:sz="0" w:space="0" w:color="auto"/>
            <w:bottom w:val="none" w:sz="0" w:space="0" w:color="auto"/>
            <w:right w:val="none" w:sz="0" w:space="0" w:color="auto"/>
          </w:divBdr>
          <w:divsChild>
            <w:div w:id="420642463">
              <w:marLeft w:val="0"/>
              <w:marRight w:val="0"/>
              <w:marTop w:val="0"/>
              <w:marBottom w:val="0"/>
              <w:divBdr>
                <w:top w:val="none" w:sz="0" w:space="0" w:color="auto"/>
                <w:left w:val="none" w:sz="0" w:space="0" w:color="auto"/>
                <w:bottom w:val="none" w:sz="0" w:space="0" w:color="auto"/>
                <w:right w:val="none" w:sz="0" w:space="0" w:color="auto"/>
              </w:divBdr>
            </w:div>
            <w:div w:id="666715577">
              <w:marLeft w:val="0"/>
              <w:marRight w:val="0"/>
              <w:marTop w:val="0"/>
              <w:marBottom w:val="0"/>
              <w:divBdr>
                <w:top w:val="none" w:sz="0" w:space="0" w:color="auto"/>
                <w:left w:val="none" w:sz="0" w:space="0" w:color="auto"/>
                <w:bottom w:val="none" w:sz="0" w:space="0" w:color="auto"/>
                <w:right w:val="none" w:sz="0" w:space="0" w:color="auto"/>
              </w:divBdr>
            </w:div>
            <w:div w:id="195640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105">
      <w:bodyDiv w:val="1"/>
      <w:marLeft w:val="0"/>
      <w:marRight w:val="0"/>
      <w:marTop w:val="0"/>
      <w:marBottom w:val="0"/>
      <w:divBdr>
        <w:top w:val="none" w:sz="0" w:space="0" w:color="auto"/>
        <w:left w:val="none" w:sz="0" w:space="0" w:color="auto"/>
        <w:bottom w:val="none" w:sz="0" w:space="0" w:color="auto"/>
        <w:right w:val="none" w:sz="0" w:space="0" w:color="auto"/>
      </w:divBdr>
      <w:divsChild>
        <w:div w:id="24989708">
          <w:marLeft w:val="0"/>
          <w:marRight w:val="0"/>
          <w:marTop w:val="0"/>
          <w:marBottom w:val="0"/>
          <w:divBdr>
            <w:top w:val="none" w:sz="0" w:space="0" w:color="auto"/>
            <w:left w:val="none" w:sz="0" w:space="0" w:color="auto"/>
            <w:bottom w:val="none" w:sz="0" w:space="0" w:color="auto"/>
            <w:right w:val="none" w:sz="0" w:space="0" w:color="auto"/>
          </w:divBdr>
        </w:div>
        <w:div w:id="49769107">
          <w:marLeft w:val="0"/>
          <w:marRight w:val="0"/>
          <w:marTop w:val="0"/>
          <w:marBottom w:val="0"/>
          <w:divBdr>
            <w:top w:val="none" w:sz="0" w:space="0" w:color="auto"/>
            <w:left w:val="none" w:sz="0" w:space="0" w:color="auto"/>
            <w:bottom w:val="none" w:sz="0" w:space="0" w:color="auto"/>
            <w:right w:val="none" w:sz="0" w:space="0" w:color="auto"/>
          </w:divBdr>
        </w:div>
        <w:div w:id="130682458">
          <w:marLeft w:val="0"/>
          <w:marRight w:val="0"/>
          <w:marTop w:val="0"/>
          <w:marBottom w:val="0"/>
          <w:divBdr>
            <w:top w:val="none" w:sz="0" w:space="0" w:color="auto"/>
            <w:left w:val="none" w:sz="0" w:space="0" w:color="auto"/>
            <w:bottom w:val="none" w:sz="0" w:space="0" w:color="auto"/>
            <w:right w:val="none" w:sz="0" w:space="0" w:color="auto"/>
          </w:divBdr>
        </w:div>
        <w:div w:id="152451535">
          <w:marLeft w:val="0"/>
          <w:marRight w:val="0"/>
          <w:marTop w:val="0"/>
          <w:marBottom w:val="0"/>
          <w:divBdr>
            <w:top w:val="none" w:sz="0" w:space="0" w:color="auto"/>
            <w:left w:val="none" w:sz="0" w:space="0" w:color="auto"/>
            <w:bottom w:val="none" w:sz="0" w:space="0" w:color="auto"/>
            <w:right w:val="none" w:sz="0" w:space="0" w:color="auto"/>
          </w:divBdr>
        </w:div>
        <w:div w:id="210460931">
          <w:marLeft w:val="0"/>
          <w:marRight w:val="0"/>
          <w:marTop w:val="0"/>
          <w:marBottom w:val="0"/>
          <w:divBdr>
            <w:top w:val="none" w:sz="0" w:space="0" w:color="auto"/>
            <w:left w:val="none" w:sz="0" w:space="0" w:color="auto"/>
            <w:bottom w:val="none" w:sz="0" w:space="0" w:color="auto"/>
            <w:right w:val="none" w:sz="0" w:space="0" w:color="auto"/>
          </w:divBdr>
        </w:div>
        <w:div w:id="242834309">
          <w:marLeft w:val="0"/>
          <w:marRight w:val="0"/>
          <w:marTop w:val="0"/>
          <w:marBottom w:val="0"/>
          <w:divBdr>
            <w:top w:val="none" w:sz="0" w:space="0" w:color="auto"/>
            <w:left w:val="none" w:sz="0" w:space="0" w:color="auto"/>
            <w:bottom w:val="none" w:sz="0" w:space="0" w:color="auto"/>
            <w:right w:val="none" w:sz="0" w:space="0" w:color="auto"/>
          </w:divBdr>
        </w:div>
        <w:div w:id="264773027">
          <w:marLeft w:val="0"/>
          <w:marRight w:val="0"/>
          <w:marTop w:val="0"/>
          <w:marBottom w:val="0"/>
          <w:divBdr>
            <w:top w:val="none" w:sz="0" w:space="0" w:color="auto"/>
            <w:left w:val="none" w:sz="0" w:space="0" w:color="auto"/>
            <w:bottom w:val="none" w:sz="0" w:space="0" w:color="auto"/>
            <w:right w:val="none" w:sz="0" w:space="0" w:color="auto"/>
          </w:divBdr>
        </w:div>
        <w:div w:id="278296033">
          <w:marLeft w:val="0"/>
          <w:marRight w:val="0"/>
          <w:marTop w:val="0"/>
          <w:marBottom w:val="0"/>
          <w:divBdr>
            <w:top w:val="none" w:sz="0" w:space="0" w:color="auto"/>
            <w:left w:val="none" w:sz="0" w:space="0" w:color="auto"/>
            <w:bottom w:val="none" w:sz="0" w:space="0" w:color="auto"/>
            <w:right w:val="none" w:sz="0" w:space="0" w:color="auto"/>
          </w:divBdr>
        </w:div>
        <w:div w:id="284779804">
          <w:marLeft w:val="0"/>
          <w:marRight w:val="0"/>
          <w:marTop w:val="0"/>
          <w:marBottom w:val="0"/>
          <w:divBdr>
            <w:top w:val="none" w:sz="0" w:space="0" w:color="auto"/>
            <w:left w:val="none" w:sz="0" w:space="0" w:color="auto"/>
            <w:bottom w:val="none" w:sz="0" w:space="0" w:color="auto"/>
            <w:right w:val="none" w:sz="0" w:space="0" w:color="auto"/>
          </w:divBdr>
        </w:div>
        <w:div w:id="357851927">
          <w:marLeft w:val="0"/>
          <w:marRight w:val="0"/>
          <w:marTop w:val="0"/>
          <w:marBottom w:val="0"/>
          <w:divBdr>
            <w:top w:val="none" w:sz="0" w:space="0" w:color="auto"/>
            <w:left w:val="none" w:sz="0" w:space="0" w:color="auto"/>
            <w:bottom w:val="none" w:sz="0" w:space="0" w:color="auto"/>
            <w:right w:val="none" w:sz="0" w:space="0" w:color="auto"/>
          </w:divBdr>
        </w:div>
        <w:div w:id="359547406">
          <w:marLeft w:val="0"/>
          <w:marRight w:val="0"/>
          <w:marTop w:val="0"/>
          <w:marBottom w:val="0"/>
          <w:divBdr>
            <w:top w:val="none" w:sz="0" w:space="0" w:color="auto"/>
            <w:left w:val="none" w:sz="0" w:space="0" w:color="auto"/>
            <w:bottom w:val="none" w:sz="0" w:space="0" w:color="auto"/>
            <w:right w:val="none" w:sz="0" w:space="0" w:color="auto"/>
          </w:divBdr>
        </w:div>
        <w:div w:id="628242505">
          <w:marLeft w:val="0"/>
          <w:marRight w:val="0"/>
          <w:marTop w:val="0"/>
          <w:marBottom w:val="0"/>
          <w:divBdr>
            <w:top w:val="none" w:sz="0" w:space="0" w:color="auto"/>
            <w:left w:val="none" w:sz="0" w:space="0" w:color="auto"/>
            <w:bottom w:val="none" w:sz="0" w:space="0" w:color="auto"/>
            <w:right w:val="none" w:sz="0" w:space="0" w:color="auto"/>
          </w:divBdr>
        </w:div>
        <w:div w:id="736439336">
          <w:marLeft w:val="0"/>
          <w:marRight w:val="0"/>
          <w:marTop w:val="0"/>
          <w:marBottom w:val="0"/>
          <w:divBdr>
            <w:top w:val="none" w:sz="0" w:space="0" w:color="auto"/>
            <w:left w:val="none" w:sz="0" w:space="0" w:color="auto"/>
            <w:bottom w:val="none" w:sz="0" w:space="0" w:color="auto"/>
            <w:right w:val="none" w:sz="0" w:space="0" w:color="auto"/>
          </w:divBdr>
        </w:div>
        <w:div w:id="1114136286">
          <w:marLeft w:val="0"/>
          <w:marRight w:val="0"/>
          <w:marTop w:val="0"/>
          <w:marBottom w:val="0"/>
          <w:divBdr>
            <w:top w:val="none" w:sz="0" w:space="0" w:color="auto"/>
            <w:left w:val="none" w:sz="0" w:space="0" w:color="auto"/>
            <w:bottom w:val="none" w:sz="0" w:space="0" w:color="auto"/>
            <w:right w:val="none" w:sz="0" w:space="0" w:color="auto"/>
          </w:divBdr>
        </w:div>
        <w:div w:id="1168792352">
          <w:marLeft w:val="0"/>
          <w:marRight w:val="0"/>
          <w:marTop w:val="0"/>
          <w:marBottom w:val="0"/>
          <w:divBdr>
            <w:top w:val="none" w:sz="0" w:space="0" w:color="auto"/>
            <w:left w:val="none" w:sz="0" w:space="0" w:color="auto"/>
            <w:bottom w:val="none" w:sz="0" w:space="0" w:color="auto"/>
            <w:right w:val="none" w:sz="0" w:space="0" w:color="auto"/>
          </w:divBdr>
        </w:div>
        <w:div w:id="1494176224">
          <w:marLeft w:val="0"/>
          <w:marRight w:val="0"/>
          <w:marTop w:val="0"/>
          <w:marBottom w:val="0"/>
          <w:divBdr>
            <w:top w:val="none" w:sz="0" w:space="0" w:color="auto"/>
            <w:left w:val="none" w:sz="0" w:space="0" w:color="auto"/>
            <w:bottom w:val="none" w:sz="0" w:space="0" w:color="auto"/>
            <w:right w:val="none" w:sz="0" w:space="0" w:color="auto"/>
          </w:divBdr>
        </w:div>
        <w:div w:id="1625380224">
          <w:marLeft w:val="0"/>
          <w:marRight w:val="0"/>
          <w:marTop w:val="0"/>
          <w:marBottom w:val="0"/>
          <w:divBdr>
            <w:top w:val="none" w:sz="0" w:space="0" w:color="auto"/>
            <w:left w:val="none" w:sz="0" w:space="0" w:color="auto"/>
            <w:bottom w:val="none" w:sz="0" w:space="0" w:color="auto"/>
            <w:right w:val="none" w:sz="0" w:space="0" w:color="auto"/>
          </w:divBdr>
        </w:div>
        <w:div w:id="1693727023">
          <w:marLeft w:val="0"/>
          <w:marRight w:val="0"/>
          <w:marTop w:val="0"/>
          <w:marBottom w:val="0"/>
          <w:divBdr>
            <w:top w:val="none" w:sz="0" w:space="0" w:color="auto"/>
            <w:left w:val="none" w:sz="0" w:space="0" w:color="auto"/>
            <w:bottom w:val="none" w:sz="0" w:space="0" w:color="auto"/>
            <w:right w:val="none" w:sz="0" w:space="0" w:color="auto"/>
          </w:divBdr>
        </w:div>
        <w:div w:id="1783568139">
          <w:marLeft w:val="0"/>
          <w:marRight w:val="0"/>
          <w:marTop w:val="0"/>
          <w:marBottom w:val="0"/>
          <w:divBdr>
            <w:top w:val="none" w:sz="0" w:space="0" w:color="auto"/>
            <w:left w:val="none" w:sz="0" w:space="0" w:color="auto"/>
            <w:bottom w:val="none" w:sz="0" w:space="0" w:color="auto"/>
            <w:right w:val="none" w:sz="0" w:space="0" w:color="auto"/>
          </w:divBdr>
        </w:div>
        <w:div w:id="1856844852">
          <w:marLeft w:val="0"/>
          <w:marRight w:val="0"/>
          <w:marTop w:val="0"/>
          <w:marBottom w:val="0"/>
          <w:divBdr>
            <w:top w:val="none" w:sz="0" w:space="0" w:color="auto"/>
            <w:left w:val="none" w:sz="0" w:space="0" w:color="auto"/>
            <w:bottom w:val="none" w:sz="0" w:space="0" w:color="auto"/>
            <w:right w:val="none" w:sz="0" w:space="0" w:color="auto"/>
          </w:divBdr>
        </w:div>
        <w:div w:id="2012558433">
          <w:marLeft w:val="0"/>
          <w:marRight w:val="0"/>
          <w:marTop w:val="0"/>
          <w:marBottom w:val="0"/>
          <w:divBdr>
            <w:top w:val="none" w:sz="0" w:space="0" w:color="auto"/>
            <w:left w:val="none" w:sz="0" w:space="0" w:color="auto"/>
            <w:bottom w:val="none" w:sz="0" w:space="0" w:color="auto"/>
            <w:right w:val="none" w:sz="0" w:space="0" w:color="auto"/>
          </w:divBdr>
        </w:div>
        <w:div w:id="2037072297">
          <w:marLeft w:val="0"/>
          <w:marRight w:val="0"/>
          <w:marTop w:val="0"/>
          <w:marBottom w:val="0"/>
          <w:divBdr>
            <w:top w:val="none" w:sz="0" w:space="0" w:color="auto"/>
            <w:left w:val="none" w:sz="0" w:space="0" w:color="auto"/>
            <w:bottom w:val="none" w:sz="0" w:space="0" w:color="auto"/>
            <w:right w:val="none" w:sz="0" w:space="0" w:color="auto"/>
          </w:divBdr>
        </w:div>
      </w:divsChild>
    </w:div>
    <w:div w:id="669144559">
      <w:bodyDiv w:val="1"/>
      <w:marLeft w:val="0"/>
      <w:marRight w:val="0"/>
      <w:marTop w:val="0"/>
      <w:marBottom w:val="0"/>
      <w:divBdr>
        <w:top w:val="none" w:sz="0" w:space="0" w:color="auto"/>
        <w:left w:val="none" w:sz="0" w:space="0" w:color="auto"/>
        <w:bottom w:val="none" w:sz="0" w:space="0" w:color="auto"/>
        <w:right w:val="none" w:sz="0" w:space="0" w:color="auto"/>
      </w:divBdr>
      <w:divsChild>
        <w:div w:id="45953575">
          <w:marLeft w:val="0"/>
          <w:marRight w:val="0"/>
          <w:marTop w:val="0"/>
          <w:marBottom w:val="0"/>
          <w:divBdr>
            <w:top w:val="none" w:sz="0" w:space="0" w:color="auto"/>
            <w:left w:val="none" w:sz="0" w:space="0" w:color="auto"/>
            <w:bottom w:val="none" w:sz="0" w:space="0" w:color="auto"/>
            <w:right w:val="none" w:sz="0" w:space="0" w:color="auto"/>
          </w:divBdr>
        </w:div>
        <w:div w:id="92633378">
          <w:marLeft w:val="0"/>
          <w:marRight w:val="0"/>
          <w:marTop w:val="0"/>
          <w:marBottom w:val="0"/>
          <w:divBdr>
            <w:top w:val="none" w:sz="0" w:space="0" w:color="auto"/>
            <w:left w:val="none" w:sz="0" w:space="0" w:color="auto"/>
            <w:bottom w:val="none" w:sz="0" w:space="0" w:color="auto"/>
            <w:right w:val="none" w:sz="0" w:space="0" w:color="auto"/>
          </w:divBdr>
        </w:div>
        <w:div w:id="132872318">
          <w:marLeft w:val="0"/>
          <w:marRight w:val="0"/>
          <w:marTop w:val="0"/>
          <w:marBottom w:val="0"/>
          <w:divBdr>
            <w:top w:val="none" w:sz="0" w:space="0" w:color="auto"/>
            <w:left w:val="none" w:sz="0" w:space="0" w:color="auto"/>
            <w:bottom w:val="none" w:sz="0" w:space="0" w:color="auto"/>
            <w:right w:val="none" w:sz="0" w:space="0" w:color="auto"/>
          </w:divBdr>
        </w:div>
        <w:div w:id="221867705">
          <w:marLeft w:val="0"/>
          <w:marRight w:val="0"/>
          <w:marTop w:val="0"/>
          <w:marBottom w:val="0"/>
          <w:divBdr>
            <w:top w:val="none" w:sz="0" w:space="0" w:color="auto"/>
            <w:left w:val="none" w:sz="0" w:space="0" w:color="auto"/>
            <w:bottom w:val="none" w:sz="0" w:space="0" w:color="auto"/>
            <w:right w:val="none" w:sz="0" w:space="0" w:color="auto"/>
          </w:divBdr>
        </w:div>
        <w:div w:id="305743419">
          <w:marLeft w:val="0"/>
          <w:marRight w:val="0"/>
          <w:marTop w:val="0"/>
          <w:marBottom w:val="0"/>
          <w:divBdr>
            <w:top w:val="none" w:sz="0" w:space="0" w:color="auto"/>
            <w:left w:val="none" w:sz="0" w:space="0" w:color="auto"/>
            <w:bottom w:val="none" w:sz="0" w:space="0" w:color="auto"/>
            <w:right w:val="none" w:sz="0" w:space="0" w:color="auto"/>
          </w:divBdr>
        </w:div>
        <w:div w:id="360251896">
          <w:marLeft w:val="0"/>
          <w:marRight w:val="0"/>
          <w:marTop w:val="0"/>
          <w:marBottom w:val="0"/>
          <w:divBdr>
            <w:top w:val="none" w:sz="0" w:space="0" w:color="auto"/>
            <w:left w:val="none" w:sz="0" w:space="0" w:color="auto"/>
            <w:bottom w:val="none" w:sz="0" w:space="0" w:color="auto"/>
            <w:right w:val="none" w:sz="0" w:space="0" w:color="auto"/>
          </w:divBdr>
        </w:div>
        <w:div w:id="412628167">
          <w:marLeft w:val="0"/>
          <w:marRight w:val="0"/>
          <w:marTop w:val="0"/>
          <w:marBottom w:val="0"/>
          <w:divBdr>
            <w:top w:val="none" w:sz="0" w:space="0" w:color="auto"/>
            <w:left w:val="none" w:sz="0" w:space="0" w:color="auto"/>
            <w:bottom w:val="none" w:sz="0" w:space="0" w:color="auto"/>
            <w:right w:val="none" w:sz="0" w:space="0" w:color="auto"/>
          </w:divBdr>
        </w:div>
        <w:div w:id="446824973">
          <w:marLeft w:val="0"/>
          <w:marRight w:val="0"/>
          <w:marTop w:val="0"/>
          <w:marBottom w:val="0"/>
          <w:divBdr>
            <w:top w:val="none" w:sz="0" w:space="0" w:color="auto"/>
            <w:left w:val="none" w:sz="0" w:space="0" w:color="auto"/>
            <w:bottom w:val="none" w:sz="0" w:space="0" w:color="auto"/>
            <w:right w:val="none" w:sz="0" w:space="0" w:color="auto"/>
          </w:divBdr>
        </w:div>
        <w:div w:id="449587902">
          <w:marLeft w:val="0"/>
          <w:marRight w:val="0"/>
          <w:marTop w:val="0"/>
          <w:marBottom w:val="0"/>
          <w:divBdr>
            <w:top w:val="none" w:sz="0" w:space="0" w:color="auto"/>
            <w:left w:val="none" w:sz="0" w:space="0" w:color="auto"/>
            <w:bottom w:val="none" w:sz="0" w:space="0" w:color="auto"/>
            <w:right w:val="none" w:sz="0" w:space="0" w:color="auto"/>
          </w:divBdr>
        </w:div>
        <w:div w:id="500659246">
          <w:marLeft w:val="0"/>
          <w:marRight w:val="0"/>
          <w:marTop w:val="0"/>
          <w:marBottom w:val="0"/>
          <w:divBdr>
            <w:top w:val="none" w:sz="0" w:space="0" w:color="auto"/>
            <w:left w:val="none" w:sz="0" w:space="0" w:color="auto"/>
            <w:bottom w:val="none" w:sz="0" w:space="0" w:color="auto"/>
            <w:right w:val="none" w:sz="0" w:space="0" w:color="auto"/>
          </w:divBdr>
        </w:div>
        <w:div w:id="510461329">
          <w:marLeft w:val="0"/>
          <w:marRight w:val="0"/>
          <w:marTop w:val="0"/>
          <w:marBottom w:val="0"/>
          <w:divBdr>
            <w:top w:val="none" w:sz="0" w:space="0" w:color="auto"/>
            <w:left w:val="none" w:sz="0" w:space="0" w:color="auto"/>
            <w:bottom w:val="none" w:sz="0" w:space="0" w:color="auto"/>
            <w:right w:val="none" w:sz="0" w:space="0" w:color="auto"/>
          </w:divBdr>
        </w:div>
        <w:div w:id="538322544">
          <w:marLeft w:val="0"/>
          <w:marRight w:val="0"/>
          <w:marTop w:val="0"/>
          <w:marBottom w:val="0"/>
          <w:divBdr>
            <w:top w:val="none" w:sz="0" w:space="0" w:color="auto"/>
            <w:left w:val="none" w:sz="0" w:space="0" w:color="auto"/>
            <w:bottom w:val="none" w:sz="0" w:space="0" w:color="auto"/>
            <w:right w:val="none" w:sz="0" w:space="0" w:color="auto"/>
          </w:divBdr>
        </w:div>
        <w:div w:id="543520110">
          <w:marLeft w:val="0"/>
          <w:marRight w:val="0"/>
          <w:marTop w:val="0"/>
          <w:marBottom w:val="0"/>
          <w:divBdr>
            <w:top w:val="none" w:sz="0" w:space="0" w:color="auto"/>
            <w:left w:val="none" w:sz="0" w:space="0" w:color="auto"/>
            <w:bottom w:val="none" w:sz="0" w:space="0" w:color="auto"/>
            <w:right w:val="none" w:sz="0" w:space="0" w:color="auto"/>
          </w:divBdr>
        </w:div>
        <w:div w:id="636032295">
          <w:marLeft w:val="0"/>
          <w:marRight w:val="0"/>
          <w:marTop w:val="0"/>
          <w:marBottom w:val="0"/>
          <w:divBdr>
            <w:top w:val="none" w:sz="0" w:space="0" w:color="auto"/>
            <w:left w:val="none" w:sz="0" w:space="0" w:color="auto"/>
            <w:bottom w:val="none" w:sz="0" w:space="0" w:color="auto"/>
            <w:right w:val="none" w:sz="0" w:space="0" w:color="auto"/>
          </w:divBdr>
        </w:div>
        <w:div w:id="752973478">
          <w:marLeft w:val="0"/>
          <w:marRight w:val="0"/>
          <w:marTop w:val="0"/>
          <w:marBottom w:val="0"/>
          <w:divBdr>
            <w:top w:val="none" w:sz="0" w:space="0" w:color="auto"/>
            <w:left w:val="none" w:sz="0" w:space="0" w:color="auto"/>
            <w:bottom w:val="none" w:sz="0" w:space="0" w:color="auto"/>
            <w:right w:val="none" w:sz="0" w:space="0" w:color="auto"/>
          </w:divBdr>
        </w:div>
        <w:div w:id="773208940">
          <w:marLeft w:val="0"/>
          <w:marRight w:val="0"/>
          <w:marTop w:val="0"/>
          <w:marBottom w:val="0"/>
          <w:divBdr>
            <w:top w:val="none" w:sz="0" w:space="0" w:color="auto"/>
            <w:left w:val="none" w:sz="0" w:space="0" w:color="auto"/>
            <w:bottom w:val="none" w:sz="0" w:space="0" w:color="auto"/>
            <w:right w:val="none" w:sz="0" w:space="0" w:color="auto"/>
          </w:divBdr>
        </w:div>
        <w:div w:id="811598590">
          <w:marLeft w:val="0"/>
          <w:marRight w:val="0"/>
          <w:marTop w:val="0"/>
          <w:marBottom w:val="0"/>
          <w:divBdr>
            <w:top w:val="none" w:sz="0" w:space="0" w:color="auto"/>
            <w:left w:val="none" w:sz="0" w:space="0" w:color="auto"/>
            <w:bottom w:val="none" w:sz="0" w:space="0" w:color="auto"/>
            <w:right w:val="none" w:sz="0" w:space="0" w:color="auto"/>
          </w:divBdr>
        </w:div>
        <w:div w:id="866870966">
          <w:marLeft w:val="0"/>
          <w:marRight w:val="0"/>
          <w:marTop w:val="0"/>
          <w:marBottom w:val="0"/>
          <w:divBdr>
            <w:top w:val="none" w:sz="0" w:space="0" w:color="auto"/>
            <w:left w:val="none" w:sz="0" w:space="0" w:color="auto"/>
            <w:bottom w:val="none" w:sz="0" w:space="0" w:color="auto"/>
            <w:right w:val="none" w:sz="0" w:space="0" w:color="auto"/>
          </w:divBdr>
        </w:div>
        <w:div w:id="932543349">
          <w:marLeft w:val="0"/>
          <w:marRight w:val="0"/>
          <w:marTop w:val="0"/>
          <w:marBottom w:val="0"/>
          <w:divBdr>
            <w:top w:val="none" w:sz="0" w:space="0" w:color="auto"/>
            <w:left w:val="none" w:sz="0" w:space="0" w:color="auto"/>
            <w:bottom w:val="none" w:sz="0" w:space="0" w:color="auto"/>
            <w:right w:val="none" w:sz="0" w:space="0" w:color="auto"/>
          </w:divBdr>
        </w:div>
        <w:div w:id="937561402">
          <w:marLeft w:val="0"/>
          <w:marRight w:val="0"/>
          <w:marTop w:val="0"/>
          <w:marBottom w:val="0"/>
          <w:divBdr>
            <w:top w:val="none" w:sz="0" w:space="0" w:color="auto"/>
            <w:left w:val="none" w:sz="0" w:space="0" w:color="auto"/>
            <w:bottom w:val="none" w:sz="0" w:space="0" w:color="auto"/>
            <w:right w:val="none" w:sz="0" w:space="0" w:color="auto"/>
          </w:divBdr>
        </w:div>
        <w:div w:id="985546507">
          <w:marLeft w:val="0"/>
          <w:marRight w:val="0"/>
          <w:marTop w:val="0"/>
          <w:marBottom w:val="0"/>
          <w:divBdr>
            <w:top w:val="none" w:sz="0" w:space="0" w:color="auto"/>
            <w:left w:val="none" w:sz="0" w:space="0" w:color="auto"/>
            <w:bottom w:val="none" w:sz="0" w:space="0" w:color="auto"/>
            <w:right w:val="none" w:sz="0" w:space="0" w:color="auto"/>
          </w:divBdr>
        </w:div>
        <w:div w:id="1104958700">
          <w:marLeft w:val="0"/>
          <w:marRight w:val="0"/>
          <w:marTop w:val="0"/>
          <w:marBottom w:val="0"/>
          <w:divBdr>
            <w:top w:val="none" w:sz="0" w:space="0" w:color="auto"/>
            <w:left w:val="none" w:sz="0" w:space="0" w:color="auto"/>
            <w:bottom w:val="none" w:sz="0" w:space="0" w:color="auto"/>
            <w:right w:val="none" w:sz="0" w:space="0" w:color="auto"/>
          </w:divBdr>
        </w:div>
        <w:div w:id="1105688716">
          <w:marLeft w:val="0"/>
          <w:marRight w:val="0"/>
          <w:marTop w:val="0"/>
          <w:marBottom w:val="0"/>
          <w:divBdr>
            <w:top w:val="none" w:sz="0" w:space="0" w:color="auto"/>
            <w:left w:val="none" w:sz="0" w:space="0" w:color="auto"/>
            <w:bottom w:val="none" w:sz="0" w:space="0" w:color="auto"/>
            <w:right w:val="none" w:sz="0" w:space="0" w:color="auto"/>
          </w:divBdr>
        </w:div>
        <w:div w:id="1113986719">
          <w:marLeft w:val="0"/>
          <w:marRight w:val="0"/>
          <w:marTop w:val="0"/>
          <w:marBottom w:val="0"/>
          <w:divBdr>
            <w:top w:val="none" w:sz="0" w:space="0" w:color="auto"/>
            <w:left w:val="none" w:sz="0" w:space="0" w:color="auto"/>
            <w:bottom w:val="none" w:sz="0" w:space="0" w:color="auto"/>
            <w:right w:val="none" w:sz="0" w:space="0" w:color="auto"/>
          </w:divBdr>
        </w:div>
        <w:div w:id="1115321738">
          <w:marLeft w:val="0"/>
          <w:marRight w:val="0"/>
          <w:marTop w:val="0"/>
          <w:marBottom w:val="0"/>
          <w:divBdr>
            <w:top w:val="none" w:sz="0" w:space="0" w:color="auto"/>
            <w:left w:val="none" w:sz="0" w:space="0" w:color="auto"/>
            <w:bottom w:val="none" w:sz="0" w:space="0" w:color="auto"/>
            <w:right w:val="none" w:sz="0" w:space="0" w:color="auto"/>
          </w:divBdr>
        </w:div>
        <w:div w:id="1227645075">
          <w:marLeft w:val="0"/>
          <w:marRight w:val="0"/>
          <w:marTop w:val="0"/>
          <w:marBottom w:val="0"/>
          <w:divBdr>
            <w:top w:val="none" w:sz="0" w:space="0" w:color="auto"/>
            <w:left w:val="none" w:sz="0" w:space="0" w:color="auto"/>
            <w:bottom w:val="none" w:sz="0" w:space="0" w:color="auto"/>
            <w:right w:val="none" w:sz="0" w:space="0" w:color="auto"/>
          </w:divBdr>
        </w:div>
        <w:div w:id="1289121214">
          <w:marLeft w:val="0"/>
          <w:marRight w:val="0"/>
          <w:marTop w:val="0"/>
          <w:marBottom w:val="0"/>
          <w:divBdr>
            <w:top w:val="none" w:sz="0" w:space="0" w:color="auto"/>
            <w:left w:val="none" w:sz="0" w:space="0" w:color="auto"/>
            <w:bottom w:val="none" w:sz="0" w:space="0" w:color="auto"/>
            <w:right w:val="none" w:sz="0" w:space="0" w:color="auto"/>
          </w:divBdr>
        </w:div>
        <w:div w:id="1291790275">
          <w:marLeft w:val="0"/>
          <w:marRight w:val="0"/>
          <w:marTop w:val="0"/>
          <w:marBottom w:val="0"/>
          <w:divBdr>
            <w:top w:val="none" w:sz="0" w:space="0" w:color="auto"/>
            <w:left w:val="none" w:sz="0" w:space="0" w:color="auto"/>
            <w:bottom w:val="none" w:sz="0" w:space="0" w:color="auto"/>
            <w:right w:val="none" w:sz="0" w:space="0" w:color="auto"/>
          </w:divBdr>
          <w:divsChild>
            <w:div w:id="1102845682">
              <w:marLeft w:val="-75"/>
              <w:marRight w:val="0"/>
              <w:marTop w:val="30"/>
              <w:marBottom w:val="30"/>
              <w:divBdr>
                <w:top w:val="none" w:sz="0" w:space="0" w:color="auto"/>
                <w:left w:val="none" w:sz="0" w:space="0" w:color="auto"/>
                <w:bottom w:val="none" w:sz="0" w:space="0" w:color="auto"/>
                <w:right w:val="none" w:sz="0" w:space="0" w:color="auto"/>
              </w:divBdr>
              <w:divsChild>
                <w:div w:id="33773428">
                  <w:marLeft w:val="0"/>
                  <w:marRight w:val="0"/>
                  <w:marTop w:val="0"/>
                  <w:marBottom w:val="0"/>
                  <w:divBdr>
                    <w:top w:val="none" w:sz="0" w:space="0" w:color="auto"/>
                    <w:left w:val="none" w:sz="0" w:space="0" w:color="auto"/>
                    <w:bottom w:val="none" w:sz="0" w:space="0" w:color="auto"/>
                    <w:right w:val="none" w:sz="0" w:space="0" w:color="auto"/>
                  </w:divBdr>
                  <w:divsChild>
                    <w:div w:id="1753774045">
                      <w:marLeft w:val="0"/>
                      <w:marRight w:val="0"/>
                      <w:marTop w:val="0"/>
                      <w:marBottom w:val="0"/>
                      <w:divBdr>
                        <w:top w:val="none" w:sz="0" w:space="0" w:color="auto"/>
                        <w:left w:val="none" w:sz="0" w:space="0" w:color="auto"/>
                        <w:bottom w:val="none" w:sz="0" w:space="0" w:color="auto"/>
                        <w:right w:val="none" w:sz="0" w:space="0" w:color="auto"/>
                      </w:divBdr>
                    </w:div>
                  </w:divsChild>
                </w:div>
                <w:div w:id="164250831">
                  <w:marLeft w:val="0"/>
                  <w:marRight w:val="0"/>
                  <w:marTop w:val="0"/>
                  <w:marBottom w:val="0"/>
                  <w:divBdr>
                    <w:top w:val="none" w:sz="0" w:space="0" w:color="auto"/>
                    <w:left w:val="none" w:sz="0" w:space="0" w:color="auto"/>
                    <w:bottom w:val="none" w:sz="0" w:space="0" w:color="auto"/>
                    <w:right w:val="none" w:sz="0" w:space="0" w:color="auto"/>
                  </w:divBdr>
                  <w:divsChild>
                    <w:div w:id="624584771">
                      <w:marLeft w:val="0"/>
                      <w:marRight w:val="0"/>
                      <w:marTop w:val="0"/>
                      <w:marBottom w:val="0"/>
                      <w:divBdr>
                        <w:top w:val="none" w:sz="0" w:space="0" w:color="auto"/>
                        <w:left w:val="none" w:sz="0" w:space="0" w:color="auto"/>
                        <w:bottom w:val="none" w:sz="0" w:space="0" w:color="auto"/>
                        <w:right w:val="none" w:sz="0" w:space="0" w:color="auto"/>
                      </w:divBdr>
                    </w:div>
                  </w:divsChild>
                </w:div>
                <w:div w:id="240876072">
                  <w:marLeft w:val="0"/>
                  <w:marRight w:val="0"/>
                  <w:marTop w:val="0"/>
                  <w:marBottom w:val="0"/>
                  <w:divBdr>
                    <w:top w:val="none" w:sz="0" w:space="0" w:color="auto"/>
                    <w:left w:val="none" w:sz="0" w:space="0" w:color="auto"/>
                    <w:bottom w:val="none" w:sz="0" w:space="0" w:color="auto"/>
                    <w:right w:val="none" w:sz="0" w:space="0" w:color="auto"/>
                  </w:divBdr>
                  <w:divsChild>
                    <w:div w:id="202526606">
                      <w:marLeft w:val="0"/>
                      <w:marRight w:val="0"/>
                      <w:marTop w:val="0"/>
                      <w:marBottom w:val="0"/>
                      <w:divBdr>
                        <w:top w:val="none" w:sz="0" w:space="0" w:color="auto"/>
                        <w:left w:val="none" w:sz="0" w:space="0" w:color="auto"/>
                        <w:bottom w:val="none" w:sz="0" w:space="0" w:color="auto"/>
                        <w:right w:val="none" w:sz="0" w:space="0" w:color="auto"/>
                      </w:divBdr>
                    </w:div>
                  </w:divsChild>
                </w:div>
                <w:div w:id="335496234">
                  <w:marLeft w:val="0"/>
                  <w:marRight w:val="0"/>
                  <w:marTop w:val="0"/>
                  <w:marBottom w:val="0"/>
                  <w:divBdr>
                    <w:top w:val="none" w:sz="0" w:space="0" w:color="auto"/>
                    <w:left w:val="none" w:sz="0" w:space="0" w:color="auto"/>
                    <w:bottom w:val="none" w:sz="0" w:space="0" w:color="auto"/>
                    <w:right w:val="none" w:sz="0" w:space="0" w:color="auto"/>
                  </w:divBdr>
                  <w:divsChild>
                    <w:div w:id="1044410016">
                      <w:marLeft w:val="0"/>
                      <w:marRight w:val="0"/>
                      <w:marTop w:val="0"/>
                      <w:marBottom w:val="0"/>
                      <w:divBdr>
                        <w:top w:val="none" w:sz="0" w:space="0" w:color="auto"/>
                        <w:left w:val="none" w:sz="0" w:space="0" w:color="auto"/>
                        <w:bottom w:val="none" w:sz="0" w:space="0" w:color="auto"/>
                        <w:right w:val="none" w:sz="0" w:space="0" w:color="auto"/>
                      </w:divBdr>
                    </w:div>
                  </w:divsChild>
                </w:div>
                <w:div w:id="387610196">
                  <w:marLeft w:val="0"/>
                  <w:marRight w:val="0"/>
                  <w:marTop w:val="0"/>
                  <w:marBottom w:val="0"/>
                  <w:divBdr>
                    <w:top w:val="none" w:sz="0" w:space="0" w:color="auto"/>
                    <w:left w:val="none" w:sz="0" w:space="0" w:color="auto"/>
                    <w:bottom w:val="none" w:sz="0" w:space="0" w:color="auto"/>
                    <w:right w:val="none" w:sz="0" w:space="0" w:color="auto"/>
                  </w:divBdr>
                  <w:divsChild>
                    <w:div w:id="541551477">
                      <w:marLeft w:val="0"/>
                      <w:marRight w:val="0"/>
                      <w:marTop w:val="0"/>
                      <w:marBottom w:val="0"/>
                      <w:divBdr>
                        <w:top w:val="none" w:sz="0" w:space="0" w:color="auto"/>
                        <w:left w:val="none" w:sz="0" w:space="0" w:color="auto"/>
                        <w:bottom w:val="none" w:sz="0" w:space="0" w:color="auto"/>
                        <w:right w:val="none" w:sz="0" w:space="0" w:color="auto"/>
                      </w:divBdr>
                    </w:div>
                  </w:divsChild>
                </w:div>
                <w:div w:id="583882378">
                  <w:marLeft w:val="0"/>
                  <w:marRight w:val="0"/>
                  <w:marTop w:val="0"/>
                  <w:marBottom w:val="0"/>
                  <w:divBdr>
                    <w:top w:val="none" w:sz="0" w:space="0" w:color="auto"/>
                    <w:left w:val="none" w:sz="0" w:space="0" w:color="auto"/>
                    <w:bottom w:val="none" w:sz="0" w:space="0" w:color="auto"/>
                    <w:right w:val="none" w:sz="0" w:space="0" w:color="auto"/>
                  </w:divBdr>
                  <w:divsChild>
                    <w:div w:id="1868443182">
                      <w:marLeft w:val="0"/>
                      <w:marRight w:val="0"/>
                      <w:marTop w:val="0"/>
                      <w:marBottom w:val="0"/>
                      <w:divBdr>
                        <w:top w:val="none" w:sz="0" w:space="0" w:color="auto"/>
                        <w:left w:val="none" w:sz="0" w:space="0" w:color="auto"/>
                        <w:bottom w:val="none" w:sz="0" w:space="0" w:color="auto"/>
                        <w:right w:val="none" w:sz="0" w:space="0" w:color="auto"/>
                      </w:divBdr>
                    </w:div>
                  </w:divsChild>
                </w:div>
                <w:div w:id="639308825">
                  <w:marLeft w:val="0"/>
                  <w:marRight w:val="0"/>
                  <w:marTop w:val="0"/>
                  <w:marBottom w:val="0"/>
                  <w:divBdr>
                    <w:top w:val="none" w:sz="0" w:space="0" w:color="auto"/>
                    <w:left w:val="none" w:sz="0" w:space="0" w:color="auto"/>
                    <w:bottom w:val="none" w:sz="0" w:space="0" w:color="auto"/>
                    <w:right w:val="none" w:sz="0" w:space="0" w:color="auto"/>
                  </w:divBdr>
                  <w:divsChild>
                    <w:div w:id="1987276121">
                      <w:marLeft w:val="0"/>
                      <w:marRight w:val="0"/>
                      <w:marTop w:val="0"/>
                      <w:marBottom w:val="0"/>
                      <w:divBdr>
                        <w:top w:val="none" w:sz="0" w:space="0" w:color="auto"/>
                        <w:left w:val="none" w:sz="0" w:space="0" w:color="auto"/>
                        <w:bottom w:val="none" w:sz="0" w:space="0" w:color="auto"/>
                        <w:right w:val="none" w:sz="0" w:space="0" w:color="auto"/>
                      </w:divBdr>
                    </w:div>
                  </w:divsChild>
                </w:div>
                <w:div w:id="872689410">
                  <w:marLeft w:val="0"/>
                  <w:marRight w:val="0"/>
                  <w:marTop w:val="0"/>
                  <w:marBottom w:val="0"/>
                  <w:divBdr>
                    <w:top w:val="none" w:sz="0" w:space="0" w:color="auto"/>
                    <w:left w:val="none" w:sz="0" w:space="0" w:color="auto"/>
                    <w:bottom w:val="none" w:sz="0" w:space="0" w:color="auto"/>
                    <w:right w:val="none" w:sz="0" w:space="0" w:color="auto"/>
                  </w:divBdr>
                  <w:divsChild>
                    <w:div w:id="2106268301">
                      <w:marLeft w:val="0"/>
                      <w:marRight w:val="0"/>
                      <w:marTop w:val="0"/>
                      <w:marBottom w:val="0"/>
                      <w:divBdr>
                        <w:top w:val="none" w:sz="0" w:space="0" w:color="auto"/>
                        <w:left w:val="none" w:sz="0" w:space="0" w:color="auto"/>
                        <w:bottom w:val="none" w:sz="0" w:space="0" w:color="auto"/>
                        <w:right w:val="none" w:sz="0" w:space="0" w:color="auto"/>
                      </w:divBdr>
                    </w:div>
                  </w:divsChild>
                </w:div>
                <w:div w:id="1185752653">
                  <w:marLeft w:val="0"/>
                  <w:marRight w:val="0"/>
                  <w:marTop w:val="0"/>
                  <w:marBottom w:val="0"/>
                  <w:divBdr>
                    <w:top w:val="none" w:sz="0" w:space="0" w:color="auto"/>
                    <w:left w:val="none" w:sz="0" w:space="0" w:color="auto"/>
                    <w:bottom w:val="none" w:sz="0" w:space="0" w:color="auto"/>
                    <w:right w:val="none" w:sz="0" w:space="0" w:color="auto"/>
                  </w:divBdr>
                  <w:divsChild>
                    <w:div w:id="442767126">
                      <w:marLeft w:val="0"/>
                      <w:marRight w:val="0"/>
                      <w:marTop w:val="0"/>
                      <w:marBottom w:val="0"/>
                      <w:divBdr>
                        <w:top w:val="none" w:sz="0" w:space="0" w:color="auto"/>
                        <w:left w:val="none" w:sz="0" w:space="0" w:color="auto"/>
                        <w:bottom w:val="none" w:sz="0" w:space="0" w:color="auto"/>
                        <w:right w:val="none" w:sz="0" w:space="0" w:color="auto"/>
                      </w:divBdr>
                    </w:div>
                  </w:divsChild>
                </w:div>
                <w:div w:id="1238977272">
                  <w:marLeft w:val="0"/>
                  <w:marRight w:val="0"/>
                  <w:marTop w:val="0"/>
                  <w:marBottom w:val="0"/>
                  <w:divBdr>
                    <w:top w:val="none" w:sz="0" w:space="0" w:color="auto"/>
                    <w:left w:val="none" w:sz="0" w:space="0" w:color="auto"/>
                    <w:bottom w:val="none" w:sz="0" w:space="0" w:color="auto"/>
                    <w:right w:val="none" w:sz="0" w:space="0" w:color="auto"/>
                  </w:divBdr>
                  <w:divsChild>
                    <w:div w:id="1230265923">
                      <w:marLeft w:val="0"/>
                      <w:marRight w:val="0"/>
                      <w:marTop w:val="0"/>
                      <w:marBottom w:val="0"/>
                      <w:divBdr>
                        <w:top w:val="none" w:sz="0" w:space="0" w:color="auto"/>
                        <w:left w:val="none" w:sz="0" w:space="0" w:color="auto"/>
                        <w:bottom w:val="none" w:sz="0" w:space="0" w:color="auto"/>
                        <w:right w:val="none" w:sz="0" w:space="0" w:color="auto"/>
                      </w:divBdr>
                    </w:div>
                  </w:divsChild>
                </w:div>
                <w:div w:id="1383864467">
                  <w:marLeft w:val="0"/>
                  <w:marRight w:val="0"/>
                  <w:marTop w:val="0"/>
                  <w:marBottom w:val="0"/>
                  <w:divBdr>
                    <w:top w:val="none" w:sz="0" w:space="0" w:color="auto"/>
                    <w:left w:val="none" w:sz="0" w:space="0" w:color="auto"/>
                    <w:bottom w:val="none" w:sz="0" w:space="0" w:color="auto"/>
                    <w:right w:val="none" w:sz="0" w:space="0" w:color="auto"/>
                  </w:divBdr>
                  <w:divsChild>
                    <w:div w:id="1478183646">
                      <w:marLeft w:val="0"/>
                      <w:marRight w:val="0"/>
                      <w:marTop w:val="0"/>
                      <w:marBottom w:val="0"/>
                      <w:divBdr>
                        <w:top w:val="none" w:sz="0" w:space="0" w:color="auto"/>
                        <w:left w:val="none" w:sz="0" w:space="0" w:color="auto"/>
                        <w:bottom w:val="none" w:sz="0" w:space="0" w:color="auto"/>
                        <w:right w:val="none" w:sz="0" w:space="0" w:color="auto"/>
                      </w:divBdr>
                    </w:div>
                  </w:divsChild>
                </w:div>
                <w:div w:id="1564176704">
                  <w:marLeft w:val="0"/>
                  <w:marRight w:val="0"/>
                  <w:marTop w:val="0"/>
                  <w:marBottom w:val="0"/>
                  <w:divBdr>
                    <w:top w:val="none" w:sz="0" w:space="0" w:color="auto"/>
                    <w:left w:val="none" w:sz="0" w:space="0" w:color="auto"/>
                    <w:bottom w:val="none" w:sz="0" w:space="0" w:color="auto"/>
                    <w:right w:val="none" w:sz="0" w:space="0" w:color="auto"/>
                  </w:divBdr>
                  <w:divsChild>
                    <w:div w:id="160243900">
                      <w:marLeft w:val="0"/>
                      <w:marRight w:val="0"/>
                      <w:marTop w:val="0"/>
                      <w:marBottom w:val="0"/>
                      <w:divBdr>
                        <w:top w:val="none" w:sz="0" w:space="0" w:color="auto"/>
                        <w:left w:val="none" w:sz="0" w:space="0" w:color="auto"/>
                        <w:bottom w:val="none" w:sz="0" w:space="0" w:color="auto"/>
                        <w:right w:val="none" w:sz="0" w:space="0" w:color="auto"/>
                      </w:divBdr>
                    </w:div>
                  </w:divsChild>
                </w:div>
                <w:div w:id="1652561212">
                  <w:marLeft w:val="0"/>
                  <w:marRight w:val="0"/>
                  <w:marTop w:val="0"/>
                  <w:marBottom w:val="0"/>
                  <w:divBdr>
                    <w:top w:val="none" w:sz="0" w:space="0" w:color="auto"/>
                    <w:left w:val="none" w:sz="0" w:space="0" w:color="auto"/>
                    <w:bottom w:val="none" w:sz="0" w:space="0" w:color="auto"/>
                    <w:right w:val="none" w:sz="0" w:space="0" w:color="auto"/>
                  </w:divBdr>
                  <w:divsChild>
                    <w:div w:id="392895592">
                      <w:marLeft w:val="0"/>
                      <w:marRight w:val="0"/>
                      <w:marTop w:val="0"/>
                      <w:marBottom w:val="0"/>
                      <w:divBdr>
                        <w:top w:val="none" w:sz="0" w:space="0" w:color="auto"/>
                        <w:left w:val="none" w:sz="0" w:space="0" w:color="auto"/>
                        <w:bottom w:val="none" w:sz="0" w:space="0" w:color="auto"/>
                        <w:right w:val="none" w:sz="0" w:space="0" w:color="auto"/>
                      </w:divBdr>
                    </w:div>
                  </w:divsChild>
                </w:div>
                <w:div w:id="2022539076">
                  <w:marLeft w:val="0"/>
                  <w:marRight w:val="0"/>
                  <w:marTop w:val="0"/>
                  <w:marBottom w:val="0"/>
                  <w:divBdr>
                    <w:top w:val="none" w:sz="0" w:space="0" w:color="auto"/>
                    <w:left w:val="none" w:sz="0" w:space="0" w:color="auto"/>
                    <w:bottom w:val="none" w:sz="0" w:space="0" w:color="auto"/>
                    <w:right w:val="none" w:sz="0" w:space="0" w:color="auto"/>
                  </w:divBdr>
                  <w:divsChild>
                    <w:div w:id="3890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5204">
          <w:marLeft w:val="0"/>
          <w:marRight w:val="0"/>
          <w:marTop w:val="0"/>
          <w:marBottom w:val="0"/>
          <w:divBdr>
            <w:top w:val="none" w:sz="0" w:space="0" w:color="auto"/>
            <w:left w:val="none" w:sz="0" w:space="0" w:color="auto"/>
            <w:bottom w:val="none" w:sz="0" w:space="0" w:color="auto"/>
            <w:right w:val="none" w:sz="0" w:space="0" w:color="auto"/>
          </w:divBdr>
        </w:div>
        <w:div w:id="1392271748">
          <w:marLeft w:val="0"/>
          <w:marRight w:val="0"/>
          <w:marTop w:val="0"/>
          <w:marBottom w:val="0"/>
          <w:divBdr>
            <w:top w:val="none" w:sz="0" w:space="0" w:color="auto"/>
            <w:left w:val="none" w:sz="0" w:space="0" w:color="auto"/>
            <w:bottom w:val="none" w:sz="0" w:space="0" w:color="auto"/>
            <w:right w:val="none" w:sz="0" w:space="0" w:color="auto"/>
          </w:divBdr>
        </w:div>
        <w:div w:id="1406687538">
          <w:marLeft w:val="0"/>
          <w:marRight w:val="0"/>
          <w:marTop w:val="0"/>
          <w:marBottom w:val="0"/>
          <w:divBdr>
            <w:top w:val="none" w:sz="0" w:space="0" w:color="auto"/>
            <w:left w:val="none" w:sz="0" w:space="0" w:color="auto"/>
            <w:bottom w:val="none" w:sz="0" w:space="0" w:color="auto"/>
            <w:right w:val="none" w:sz="0" w:space="0" w:color="auto"/>
          </w:divBdr>
        </w:div>
        <w:div w:id="1550340606">
          <w:marLeft w:val="0"/>
          <w:marRight w:val="0"/>
          <w:marTop w:val="0"/>
          <w:marBottom w:val="0"/>
          <w:divBdr>
            <w:top w:val="none" w:sz="0" w:space="0" w:color="auto"/>
            <w:left w:val="none" w:sz="0" w:space="0" w:color="auto"/>
            <w:bottom w:val="none" w:sz="0" w:space="0" w:color="auto"/>
            <w:right w:val="none" w:sz="0" w:space="0" w:color="auto"/>
          </w:divBdr>
        </w:div>
        <w:div w:id="1619409242">
          <w:marLeft w:val="0"/>
          <w:marRight w:val="0"/>
          <w:marTop w:val="0"/>
          <w:marBottom w:val="0"/>
          <w:divBdr>
            <w:top w:val="none" w:sz="0" w:space="0" w:color="auto"/>
            <w:left w:val="none" w:sz="0" w:space="0" w:color="auto"/>
            <w:bottom w:val="none" w:sz="0" w:space="0" w:color="auto"/>
            <w:right w:val="none" w:sz="0" w:space="0" w:color="auto"/>
          </w:divBdr>
        </w:div>
        <w:div w:id="1652562704">
          <w:marLeft w:val="0"/>
          <w:marRight w:val="0"/>
          <w:marTop w:val="0"/>
          <w:marBottom w:val="0"/>
          <w:divBdr>
            <w:top w:val="none" w:sz="0" w:space="0" w:color="auto"/>
            <w:left w:val="none" w:sz="0" w:space="0" w:color="auto"/>
            <w:bottom w:val="none" w:sz="0" w:space="0" w:color="auto"/>
            <w:right w:val="none" w:sz="0" w:space="0" w:color="auto"/>
          </w:divBdr>
        </w:div>
        <w:div w:id="1657762406">
          <w:marLeft w:val="0"/>
          <w:marRight w:val="0"/>
          <w:marTop w:val="0"/>
          <w:marBottom w:val="0"/>
          <w:divBdr>
            <w:top w:val="none" w:sz="0" w:space="0" w:color="auto"/>
            <w:left w:val="none" w:sz="0" w:space="0" w:color="auto"/>
            <w:bottom w:val="none" w:sz="0" w:space="0" w:color="auto"/>
            <w:right w:val="none" w:sz="0" w:space="0" w:color="auto"/>
          </w:divBdr>
        </w:div>
        <w:div w:id="1777018821">
          <w:marLeft w:val="0"/>
          <w:marRight w:val="0"/>
          <w:marTop w:val="0"/>
          <w:marBottom w:val="0"/>
          <w:divBdr>
            <w:top w:val="none" w:sz="0" w:space="0" w:color="auto"/>
            <w:left w:val="none" w:sz="0" w:space="0" w:color="auto"/>
            <w:bottom w:val="none" w:sz="0" w:space="0" w:color="auto"/>
            <w:right w:val="none" w:sz="0" w:space="0" w:color="auto"/>
          </w:divBdr>
        </w:div>
        <w:div w:id="1803182978">
          <w:marLeft w:val="0"/>
          <w:marRight w:val="0"/>
          <w:marTop w:val="0"/>
          <w:marBottom w:val="0"/>
          <w:divBdr>
            <w:top w:val="none" w:sz="0" w:space="0" w:color="auto"/>
            <w:left w:val="none" w:sz="0" w:space="0" w:color="auto"/>
            <w:bottom w:val="none" w:sz="0" w:space="0" w:color="auto"/>
            <w:right w:val="none" w:sz="0" w:space="0" w:color="auto"/>
          </w:divBdr>
        </w:div>
        <w:div w:id="1837719625">
          <w:marLeft w:val="0"/>
          <w:marRight w:val="0"/>
          <w:marTop w:val="0"/>
          <w:marBottom w:val="0"/>
          <w:divBdr>
            <w:top w:val="none" w:sz="0" w:space="0" w:color="auto"/>
            <w:left w:val="none" w:sz="0" w:space="0" w:color="auto"/>
            <w:bottom w:val="none" w:sz="0" w:space="0" w:color="auto"/>
            <w:right w:val="none" w:sz="0" w:space="0" w:color="auto"/>
          </w:divBdr>
        </w:div>
        <w:div w:id="1851293060">
          <w:marLeft w:val="0"/>
          <w:marRight w:val="0"/>
          <w:marTop w:val="0"/>
          <w:marBottom w:val="0"/>
          <w:divBdr>
            <w:top w:val="none" w:sz="0" w:space="0" w:color="auto"/>
            <w:left w:val="none" w:sz="0" w:space="0" w:color="auto"/>
            <w:bottom w:val="none" w:sz="0" w:space="0" w:color="auto"/>
            <w:right w:val="none" w:sz="0" w:space="0" w:color="auto"/>
          </w:divBdr>
        </w:div>
        <w:div w:id="1919901507">
          <w:marLeft w:val="0"/>
          <w:marRight w:val="0"/>
          <w:marTop w:val="0"/>
          <w:marBottom w:val="0"/>
          <w:divBdr>
            <w:top w:val="none" w:sz="0" w:space="0" w:color="auto"/>
            <w:left w:val="none" w:sz="0" w:space="0" w:color="auto"/>
            <w:bottom w:val="none" w:sz="0" w:space="0" w:color="auto"/>
            <w:right w:val="none" w:sz="0" w:space="0" w:color="auto"/>
          </w:divBdr>
        </w:div>
        <w:div w:id="1924072952">
          <w:marLeft w:val="0"/>
          <w:marRight w:val="0"/>
          <w:marTop w:val="0"/>
          <w:marBottom w:val="0"/>
          <w:divBdr>
            <w:top w:val="none" w:sz="0" w:space="0" w:color="auto"/>
            <w:left w:val="none" w:sz="0" w:space="0" w:color="auto"/>
            <w:bottom w:val="none" w:sz="0" w:space="0" w:color="auto"/>
            <w:right w:val="none" w:sz="0" w:space="0" w:color="auto"/>
          </w:divBdr>
        </w:div>
        <w:div w:id="1951087802">
          <w:marLeft w:val="0"/>
          <w:marRight w:val="0"/>
          <w:marTop w:val="0"/>
          <w:marBottom w:val="0"/>
          <w:divBdr>
            <w:top w:val="none" w:sz="0" w:space="0" w:color="auto"/>
            <w:left w:val="none" w:sz="0" w:space="0" w:color="auto"/>
            <w:bottom w:val="none" w:sz="0" w:space="0" w:color="auto"/>
            <w:right w:val="none" w:sz="0" w:space="0" w:color="auto"/>
          </w:divBdr>
        </w:div>
        <w:div w:id="2004431862">
          <w:marLeft w:val="0"/>
          <w:marRight w:val="0"/>
          <w:marTop w:val="0"/>
          <w:marBottom w:val="0"/>
          <w:divBdr>
            <w:top w:val="none" w:sz="0" w:space="0" w:color="auto"/>
            <w:left w:val="none" w:sz="0" w:space="0" w:color="auto"/>
            <w:bottom w:val="none" w:sz="0" w:space="0" w:color="auto"/>
            <w:right w:val="none" w:sz="0" w:space="0" w:color="auto"/>
          </w:divBdr>
        </w:div>
      </w:divsChild>
    </w:div>
    <w:div w:id="1913002495">
      <w:bodyDiv w:val="1"/>
      <w:marLeft w:val="0"/>
      <w:marRight w:val="0"/>
      <w:marTop w:val="0"/>
      <w:marBottom w:val="0"/>
      <w:divBdr>
        <w:top w:val="none" w:sz="0" w:space="0" w:color="auto"/>
        <w:left w:val="none" w:sz="0" w:space="0" w:color="auto"/>
        <w:bottom w:val="none" w:sz="0" w:space="0" w:color="auto"/>
        <w:right w:val="none" w:sz="0" w:space="0" w:color="auto"/>
      </w:divBdr>
      <w:divsChild>
        <w:div w:id="19820130">
          <w:marLeft w:val="0"/>
          <w:marRight w:val="0"/>
          <w:marTop w:val="0"/>
          <w:marBottom w:val="0"/>
          <w:divBdr>
            <w:top w:val="none" w:sz="0" w:space="0" w:color="auto"/>
            <w:left w:val="none" w:sz="0" w:space="0" w:color="auto"/>
            <w:bottom w:val="none" w:sz="0" w:space="0" w:color="auto"/>
            <w:right w:val="none" w:sz="0" w:space="0" w:color="auto"/>
          </w:divBdr>
        </w:div>
        <w:div w:id="19820918">
          <w:marLeft w:val="0"/>
          <w:marRight w:val="0"/>
          <w:marTop w:val="0"/>
          <w:marBottom w:val="0"/>
          <w:divBdr>
            <w:top w:val="none" w:sz="0" w:space="0" w:color="auto"/>
            <w:left w:val="none" w:sz="0" w:space="0" w:color="auto"/>
            <w:bottom w:val="none" w:sz="0" w:space="0" w:color="auto"/>
            <w:right w:val="none" w:sz="0" w:space="0" w:color="auto"/>
          </w:divBdr>
          <w:divsChild>
            <w:div w:id="1133333362">
              <w:marLeft w:val="0"/>
              <w:marRight w:val="0"/>
              <w:marTop w:val="0"/>
              <w:marBottom w:val="0"/>
              <w:divBdr>
                <w:top w:val="none" w:sz="0" w:space="0" w:color="auto"/>
                <w:left w:val="none" w:sz="0" w:space="0" w:color="auto"/>
                <w:bottom w:val="none" w:sz="0" w:space="0" w:color="auto"/>
                <w:right w:val="none" w:sz="0" w:space="0" w:color="auto"/>
              </w:divBdr>
            </w:div>
            <w:div w:id="1521504710">
              <w:marLeft w:val="0"/>
              <w:marRight w:val="0"/>
              <w:marTop w:val="0"/>
              <w:marBottom w:val="0"/>
              <w:divBdr>
                <w:top w:val="none" w:sz="0" w:space="0" w:color="auto"/>
                <w:left w:val="none" w:sz="0" w:space="0" w:color="auto"/>
                <w:bottom w:val="none" w:sz="0" w:space="0" w:color="auto"/>
                <w:right w:val="none" w:sz="0" w:space="0" w:color="auto"/>
              </w:divBdr>
            </w:div>
            <w:div w:id="1962226081">
              <w:marLeft w:val="0"/>
              <w:marRight w:val="0"/>
              <w:marTop w:val="0"/>
              <w:marBottom w:val="0"/>
              <w:divBdr>
                <w:top w:val="none" w:sz="0" w:space="0" w:color="auto"/>
                <w:left w:val="none" w:sz="0" w:space="0" w:color="auto"/>
                <w:bottom w:val="none" w:sz="0" w:space="0" w:color="auto"/>
                <w:right w:val="none" w:sz="0" w:space="0" w:color="auto"/>
              </w:divBdr>
            </w:div>
          </w:divsChild>
        </w:div>
        <w:div w:id="21565198">
          <w:marLeft w:val="0"/>
          <w:marRight w:val="0"/>
          <w:marTop w:val="0"/>
          <w:marBottom w:val="0"/>
          <w:divBdr>
            <w:top w:val="none" w:sz="0" w:space="0" w:color="auto"/>
            <w:left w:val="none" w:sz="0" w:space="0" w:color="auto"/>
            <w:bottom w:val="none" w:sz="0" w:space="0" w:color="auto"/>
            <w:right w:val="none" w:sz="0" w:space="0" w:color="auto"/>
          </w:divBdr>
        </w:div>
        <w:div w:id="26301516">
          <w:marLeft w:val="0"/>
          <w:marRight w:val="0"/>
          <w:marTop w:val="0"/>
          <w:marBottom w:val="0"/>
          <w:divBdr>
            <w:top w:val="none" w:sz="0" w:space="0" w:color="auto"/>
            <w:left w:val="none" w:sz="0" w:space="0" w:color="auto"/>
            <w:bottom w:val="none" w:sz="0" w:space="0" w:color="auto"/>
            <w:right w:val="none" w:sz="0" w:space="0" w:color="auto"/>
          </w:divBdr>
        </w:div>
        <w:div w:id="41751824">
          <w:marLeft w:val="0"/>
          <w:marRight w:val="0"/>
          <w:marTop w:val="0"/>
          <w:marBottom w:val="0"/>
          <w:divBdr>
            <w:top w:val="none" w:sz="0" w:space="0" w:color="auto"/>
            <w:left w:val="none" w:sz="0" w:space="0" w:color="auto"/>
            <w:bottom w:val="none" w:sz="0" w:space="0" w:color="auto"/>
            <w:right w:val="none" w:sz="0" w:space="0" w:color="auto"/>
          </w:divBdr>
        </w:div>
        <w:div w:id="43870872">
          <w:marLeft w:val="0"/>
          <w:marRight w:val="0"/>
          <w:marTop w:val="0"/>
          <w:marBottom w:val="0"/>
          <w:divBdr>
            <w:top w:val="none" w:sz="0" w:space="0" w:color="auto"/>
            <w:left w:val="none" w:sz="0" w:space="0" w:color="auto"/>
            <w:bottom w:val="none" w:sz="0" w:space="0" w:color="auto"/>
            <w:right w:val="none" w:sz="0" w:space="0" w:color="auto"/>
          </w:divBdr>
        </w:div>
        <w:div w:id="46728077">
          <w:marLeft w:val="0"/>
          <w:marRight w:val="0"/>
          <w:marTop w:val="0"/>
          <w:marBottom w:val="0"/>
          <w:divBdr>
            <w:top w:val="none" w:sz="0" w:space="0" w:color="auto"/>
            <w:left w:val="none" w:sz="0" w:space="0" w:color="auto"/>
            <w:bottom w:val="none" w:sz="0" w:space="0" w:color="auto"/>
            <w:right w:val="none" w:sz="0" w:space="0" w:color="auto"/>
          </w:divBdr>
        </w:div>
        <w:div w:id="52975033">
          <w:marLeft w:val="0"/>
          <w:marRight w:val="0"/>
          <w:marTop w:val="0"/>
          <w:marBottom w:val="0"/>
          <w:divBdr>
            <w:top w:val="none" w:sz="0" w:space="0" w:color="auto"/>
            <w:left w:val="none" w:sz="0" w:space="0" w:color="auto"/>
            <w:bottom w:val="none" w:sz="0" w:space="0" w:color="auto"/>
            <w:right w:val="none" w:sz="0" w:space="0" w:color="auto"/>
          </w:divBdr>
          <w:divsChild>
            <w:div w:id="1041397682">
              <w:marLeft w:val="-75"/>
              <w:marRight w:val="0"/>
              <w:marTop w:val="30"/>
              <w:marBottom w:val="30"/>
              <w:divBdr>
                <w:top w:val="none" w:sz="0" w:space="0" w:color="auto"/>
                <w:left w:val="none" w:sz="0" w:space="0" w:color="auto"/>
                <w:bottom w:val="none" w:sz="0" w:space="0" w:color="auto"/>
                <w:right w:val="none" w:sz="0" w:space="0" w:color="auto"/>
              </w:divBdr>
              <w:divsChild>
                <w:div w:id="116487174">
                  <w:marLeft w:val="0"/>
                  <w:marRight w:val="0"/>
                  <w:marTop w:val="0"/>
                  <w:marBottom w:val="0"/>
                  <w:divBdr>
                    <w:top w:val="none" w:sz="0" w:space="0" w:color="auto"/>
                    <w:left w:val="none" w:sz="0" w:space="0" w:color="auto"/>
                    <w:bottom w:val="none" w:sz="0" w:space="0" w:color="auto"/>
                    <w:right w:val="none" w:sz="0" w:space="0" w:color="auto"/>
                  </w:divBdr>
                  <w:divsChild>
                    <w:div w:id="734400693">
                      <w:marLeft w:val="0"/>
                      <w:marRight w:val="0"/>
                      <w:marTop w:val="0"/>
                      <w:marBottom w:val="0"/>
                      <w:divBdr>
                        <w:top w:val="none" w:sz="0" w:space="0" w:color="auto"/>
                        <w:left w:val="none" w:sz="0" w:space="0" w:color="auto"/>
                        <w:bottom w:val="none" w:sz="0" w:space="0" w:color="auto"/>
                        <w:right w:val="none" w:sz="0" w:space="0" w:color="auto"/>
                      </w:divBdr>
                    </w:div>
                  </w:divsChild>
                </w:div>
                <w:div w:id="235208949">
                  <w:marLeft w:val="0"/>
                  <w:marRight w:val="0"/>
                  <w:marTop w:val="0"/>
                  <w:marBottom w:val="0"/>
                  <w:divBdr>
                    <w:top w:val="none" w:sz="0" w:space="0" w:color="auto"/>
                    <w:left w:val="none" w:sz="0" w:space="0" w:color="auto"/>
                    <w:bottom w:val="none" w:sz="0" w:space="0" w:color="auto"/>
                    <w:right w:val="none" w:sz="0" w:space="0" w:color="auto"/>
                  </w:divBdr>
                  <w:divsChild>
                    <w:div w:id="716859046">
                      <w:marLeft w:val="0"/>
                      <w:marRight w:val="0"/>
                      <w:marTop w:val="0"/>
                      <w:marBottom w:val="0"/>
                      <w:divBdr>
                        <w:top w:val="none" w:sz="0" w:space="0" w:color="auto"/>
                        <w:left w:val="none" w:sz="0" w:space="0" w:color="auto"/>
                        <w:bottom w:val="none" w:sz="0" w:space="0" w:color="auto"/>
                        <w:right w:val="none" w:sz="0" w:space="0" w:color="auto"/>
                      </w:divBdr>
                    </w:div>
                  </w:divsChild>
                </w:div>
                <w:div w:id="277293934">
                  <w:marLeft w:val="0"/>
                  <w:marRight w:val="0"/>
                  <w:marTop w:val="0"/>
                  <w:marBottom w:val="0"/>
                  <w:divBdr>
                    <w:top w:val="none" w:sz="0" w:space="0" w:color="auto"/>
                    <w:left w:val="none" w:sz="0" w:space="0" w:color="auto"/>
                    <w:bottom w:val="none" w:sz="0" w:space="0" w:color="auto"/>
                    <w:right w:val="none" w:sz="0" w:space="0" w:color="auto"/>
                  </w:divBdr>
                  <w:divsChild>
                    <w:div w:id="1979214572">
                      <w:marLeft w:val="0"/>
                      <w:marRight w:val="0"/>
                      <w:marTop w:val="0"/>
                      <w:marBottom w:val="0"/>
                      <w:divBdr>
                        <w:top w:val="none" w:sz="0" w:space="0" w:color="auto"/>
                        <w:left w:val="none" w:sz="0" w:space="0" w:color="auto"/>
                        <w:bottom w:val="none" w:sz="0" w:space="0" w:color="auto"/>
                        <w:right w:val="none" w:sz="0" w:space="0" w:color="auto"/>
                      </w:divBdr>
                    </w:div>
                  </w:divsChild>
                </w:div>
                <w:div w:id="618029776">
                  <w:marLeft w:val="0"/>
                  <w:marRight w:val="0"/>
                  <w:marTop w:val="0"/>
                  <w:marBottom w:val="0"/>
                  <w:divBdr>
                    <w:top w:val="none" w:sz="0" w:space="0" w:color="auto"/>
                    <w:left w:val="none" w:sz="0" w:space="0" w:color="auto"/>
                    <w:bottom w:val="none" w:sz="0" w:space="0" w:color="auto"/>
                    <w:right w:val="none" w:sz="0" w:space="0" w:color="auto"/>
                  </w:divBdr>
                  <w:divsChild>
                    <w:div w:id="1407025102">
                      <w:marLeft w:val="0"/>
                      <w:marRight w:val="0"/>
                      <w:marTop w:val="0"/>
                      <w:marBottom w:val="0"/>
                      <w:divBdr>
                        <w:top w:val="none" w:sz="0" w:space="0" w:color="auto"/>
                        <w:left w:val="none" w:sz="0" w:space="0" w:color="auto"/>
                        <w:bottom w:val="none" w:sz="0" w:space="0" w:color="auto"/>
                        <w:right w:val="none" w:sz="0" w:space="0" w:color="auto"/>
                      </w:divBdr>
                    </w:div>
                  </w:divsChild>
                </w:div>
                <w:div w:id="823279052">
                  <w:marLeft w:val="0"/>
                  <w:marRight w:val="0"/>
                  <w:marTop w:val="0"/>
                  <w:marBottom w:val="0"/>
                  <w:divBdr>
                    <w:top w:val="none" w:sz="0" w:space="0" w:color="auto"/>
                    <w:left w:val="none" w:sz="0" w:space="0" w:color="auto"/>
                    <w:bottom w:val="none" w:sz="0" w:space="0" w:color="auto"/>
                    <w:right w:val="none" w:sz="0" w:space="0" w:color="auto"/>
                  </w:divBdr>
                  <w:divsChild>
                    <w:div w:id="454447174">
                      <w:marLeft w:val="0"/>
                      <w:marRight w:val="0"/>
                      <w:marTop w:val="0"/>
                      <w:marBottom w:val="0"/>
                      <w:divBdr>
                        <w:top w:val="none" w:sz="0" w:space="0" w:color="auto"/>
                        <w:left w:val="none" w:sz="0" w:space="0" w:color="auto"/>
                        <w:bottom w:val="none" w:sz="0" w:space="0" w:color="auto"/>
                        <w:right w:val="none" w:sz="0" w:space="0" w:color="auto"/>
                      </w:divBdr>
                    </w:div>
                  </w:divsChild>
                </w:div>
                <w:div w:id="1430739004">
                  <w:marLeft w:val="0"/>
                  <w:marRight w:val="0"/>
                  <w:marTop w:val="0"/>
                  <w:marBottom w:val="0"/>
                  <w:divBdr>
                    <w:top w:val="none" w:sz="0" w:space="0" w:color="auto"/>
                    <w:left w:val="none" w:sz="0" w:space="0" w:color="auto"/>
                    <w:bottom w:val="none" w:sz="0" w:space="0" w:color="auto"/>
                    <w:right w:val="none" w:sz="0" w:space="0" w:color="auto"/>
                  </w:divBdr>
                  <w:divsChild>
                    <w:div w:id="9998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2008">
          <w:marLeft w:val="0"/>
          <w:marRight w:val="0"/>
          <w:marTop w:val="0"/>
          <w:marBottom w:val="0"/>
          <w:divBdr>
            <w:top w:val="none" w:sz="0" w:space="0" w:color="auto"/>
            <w:left w:val="none" w:sz="0" w:space="0" w:color="auto"/>
            <w:bottom w:val="none" w:sz="0" w:space="0" w:color="auto"/>
            <w:right w:val="none" w:sz="0" w:space="0" w:color="auto"/>
          </w:divBdr>
        </w:div>
        <w:div w:id="76291891">
          <w:marLeft w:val="0"/>
          <w:marRight w:val="0"/>
          <w:marTop w:val="0"/>
          <w:marBottom w:val="0"/>
          <w:divBdr>
            <w:top w:val="none" w:sz="0" w:space="0" w:color="auto"/>
            <w:left w:val="none" w:sz="0" w:space="0" w:color="auto"/>
            <w:bottom w:val="none" w:sz="0" w:space="0" w:color="auto"/>
            <w:right w:val="none" w:sz="0" w:space="0" w:color="auto"/>
          </w:divBdr>
        </w:div>
        <w:div w:id="85081575">
          <w:marLeft w:val="0"/>
          <w:marRight w:val="0"/>
          <w:marTop w:val="0"/>
          <w:marBottom w:val="0"/>
          <w:divBdr>
            <w:top w:val="none" w:sz="0" w:space="0" w:color="auto"/>
            <w:left w:val="none" w:sz="0" w:space="0" w:color="auto"/>
            <w:bottom w:val="none" w:sz="0" w:space="0" w:color="auto"/>
            <w:right w:val="none" w:sz="0" w:space="0" w:color="auto"/>
          </w:divBdr>
        </w:div>
        <w:div w:id="95487966">
          <w:marLeft w:val="0"/>
          <w:marRight w:val="0"/>
          <w:marTop w:val="0"/>
          <w:marBottom w:val="0"/>
          <w:divBdr>
            <w:top w:val="none" w:sz="0" w:space="0" w:color="auto"/>
            <w:left w:val="none" w:sz="0" w:space="0" w:color="auto"/>
            <w:bottom w:val="none" w:sz="0" w:space="0" w:color="auto"/>
            <w:right w:val="none" w:sz="0" w:space="0" w:color="auto"/>
          </w:divBdr>
        </w:div>
        <w:div w:id="97525402">
          <w:marLeft w:val="0"/>
          <w:marRight w:val="0"/>
          <w:marTop w:val="0"/>
          <w:marBottom w:val="0"/>
          <w:divBdr>
            <w:top w:val="none" w:sz="0" w:space="0" w:color="auto"/>
            <w:left w:val="none" w:sz="0" w:space="0" w:color="auto"/>
            <w:bottom w:val="none" w:sz="0" w:space="0" w:color="auto"/>
            <w:right w:val="none" w:sz="0" w:space="0" w:color="auto"/>
          </w:divBdr>
        </w:div>
        <w:div w:id="98792260">
          <w:marLeft w:val="0"/>
          <w:marRight w:val="0"/>
          <w:marTop w:val="0"/>
          <w:marBottom w:val="0"/>
          <w:divBdr>
            <w:top w:val="none" w:sz="0" w:space="0" w:color="auto"/>
            <w:left w:val="none" w:sz="0" w:space="0" w:color="auto"/>
            <w:bottom w:val="none" w:sz="0" w:space="0" w:color="auto"/>
            <w:right w:val="none" w:sz="0" w:space="0" w:color="auto"/>
          </w:divBdr>
        </w:div>
        <w:div w:id="120612523">
          <w:marLeft w:val="0"/>
          <w:marRight w:val="0"/>
          <w:marTop w:val="0"/>
          <w:marBottom w:val="0"/>
          <w:divBdr>
            <w:top w:val="none" w:sz="0" w:space="0" w:color="auto"/>
            <w:left w:val="none" w:sz="0" w:space="0" w:color="auto"/>
            <w:bottom w:val="none" w:sz="0" w:space="0" w:color="auto"/>
            <w:right w:val="none" w:sz="0" w:space="0" w:color="auto"/>
          </w:divBdr>
        </w:div>
        <w:div w:id="148637189">
          <w:marLeft w:val="0"/>
          <w:marRight w:val="0"/>
          <w:marTop w:val="0"/>
          <w:marBottom w:val="0"/>
          <w:divBdr>
            <w:top w:val="none" w:sz="0" w:space="0" w:color="auto"/>
            <w:left w:val="none" w:sz="0" w:space="0" w:color="auto"/>
            <w:bottom w:val="none" w:sz="0" w:space="0" w:color="auto"/>
            <w:right w:val="none" w:sz="0" w:space="0" w:color="auto"/>
          </w:divBdr>
        </w:div>
        <w:div w:id="176236889">
          <w:marLeft w:val="0"/>
          <w:marRight w:val="0"/>
          <w:marTop w:val="0"/>
          <w:marBottom w:val="0"/>
          <w:divBdr>
            <w:top w:val="none" w:sz="0" w:space="0" w:color="auto"/>
            <w:left w:val="none" w:sz="0" w:space="0" w:color="auto"/>
            <w:bottom w:val="none" w:sz="0" w:space="0" w:color="auto"/>
            <w:right w:val="none" w:sz="0" w:space="0" w:color="auto"/>
          </w:divBdr>
        </w:div>
        <w:div w:id="213780023">
          <w:marLeft w:val="0"/>
          <w:marRight w:val="0"/>
          <w:marTop w:val="0"/>
          <w:marBottom w:val="0"/>
          <w:divBdr>
            <w:top w:val="none" w:sz="0" w:space="0" w:color="auto"/>
            <w:left w:val="none" w:sz="0" w:space="0" w:color="auto"/>
            <w:bottom w:val="none" w:sz="0" w:space="0" w:color="auto"/>
            <w:right w:val="none" w:sz="0" w:space="0" w:color="auto"/>
          </w:divBdr>
          <w:divsChild>
            <w:div w:id="1166438637">
              <w:marLeft w:val="0"/>
              <w:marRight w:val="0"/>
              <w:marTop w:val="0"/>
              <w:marBottom w:val="0"/>
              <w:divBdr>
                <w:top w:val="none" w:sz="0" w:space="0" w:color="auto"/>
                <w:left w:val="none" w:sz="0" w:space="0" w:color="auto"/>
                <w:bottom w:val="none" w:sz="0" w:space="0" w:color="auto"/>
                <w:right w:val="none" w:sz="0" w:space="0" w:color="auto"/>
              </w:divBdr>
            </w:div>
            <w:div w:id="1265576550">
              <w:marLeft w:val="0"/>
              <w:marRight w:val="0"/>
              <w:marTop w:val="0"/>
              <w:marBottom w:val="0"/>
              <w:divBdr>
                <w:top w:val="none" w:sz="0" w:space="0" w:color="auto"/>
                <w:left w:val="none" w:sz="0" w:space="0" w:color="auto"/>
                <w:bottom w:val="none" w:sz="0" w:space="0" w:color="auto"/>
                <w:right w:val="none" w:sz="0" w:space="0" w:color="auto"/>
              </w:divBdr>
            </w:div>
            <w:div w:id="1327249187">
              <w:marLeft w:val="0"/>
              <w:marRight w:val="0"/>
              <w:marTop w:val="0"/>
              <w:marBottom w:val="0"/>
              <w:divBdr>
                <w:top w:val="none" w:sz="0" w:space="0" w:color="auto"/>
                <w:left w:val="none" w:sz="0" w:space="0" w:color="auto"/>
                <w:bottom w:val="none" w:sz="0" w:space="0" w:color="auto"/>
                <w:right w:val="none" w:sz="0" w:space="0" w:color="auto"/>
              </w:divBdr>
            </w:div>
            <w:div w:id="1771970154">
              <w:marLeft w:val="0"/>
              <w:marRight w:val="0"/>
              <w:marTop w:val="0"/>
              <w:marBottom w:val="0"/>
              <w:divBdr>
                <w:top w:val="none" w:sz="0" w:space="0" w:color="auto"/>
                <w:left w:val="none" w:sz="0" w:space="0" w:color="auto"/>
                <w:bottom w:val="none" w:sz="0" w:space="0" w:color="auto"/>
                <w:right w:val="none" w:sz="0" w:space="0" w:color="auto"/>
              </w:divBdr>
            </w:div>
          </w:divsChild>
        </w:div>
        <w:div w:id="250166030">
          <w:marLeft w:val="0"/>
          <w:marRight w:val="0"/>
          <w:marTop w:val="0"/>
          <w:marBottom w:val="0"/>
          <w:divBdr>
            <w:top w:val="none" w:sz="0" w:space="0" w:color="auto"/>
            <w:left w:val="none" w:sz="0" w:space="0" w:color="auto"/>
            <w:bottom w:val="none" w:sz="0" w:space="0" w:color="auto"/>
            <w:right w:val="none" w:sz="0" w:space="0" w:color="auto"/>
          </w:divBdr>
        </w:div>
        <w:div w:id="271858928">
          <w:marLeft w:val="0"/>
          <w:marRight w:val="0"/>
          <w:marTop w:val="0"/>
          <w:marBottom w:val="0"/>
          <w:divBdr>
            <w:top w:val="none" w:sz="0" w:space="0" w:color="auto"/>
            <w:left w:val="none" w:sz="0" w:space="0" w:color="auto"/>
            <w:bottom w:val="none" w:sz="0" w:space="0" w:color="auto"/>
            <w:right w:val="none" w:sz="0" w:space="0" w:color="auto"/>
          </w:divBdr>
        </w:div>
        <w:div w:id="275529457">
          <w:marLeft w:val="0"/>
          <w:marRight w:val="0"/>
          <w:marTop w:val="0"/>
          <w:marBottom w:val="0"/>
          <w:divBdr>
            <w:top w:val="none" w:sz="0" w:space="0" w:color="auto"/>
            <w:left w:val="none" w:sz="0" w:space="0" w:color="auto"/>
            <w:bottom w:val="none" w:sz="0" w:space="0" w:color="auto"/>
            <w:right w:val="none" w:sz="0" w:space="0" w:color="auto"/>
          </w:divBdr>
        </w:div>
        <w:div w:id="276986958">
          <w:marLeft w:val="0"/>
          <w:marRight w:val="0"/>
          <w:marTop w:val="0"/>
          <w:marBottom w:val="0"/>
          <w:divBdr>
            <w:top w:val="none" w:sz="0" w:space="0" w:color="auto"/>
            <w:left w:val="none" w:sz="0" w:space="0" w:color="auto"/>
            <w:bottom w:val="none" w:sz="0" w:space="0" w:color="auto"/>
            <w:right w:val="none" w:sz="0" w:space="0" w:color="auto"/>
          </w:divBdr>
        </w:div>
        <w:div w:id="296884940">
          <w:marLeft w:val="0"/>
          <w:marRight w:val="0"/>
          <w:marTop w:val="0"/>
          <w:marBottom w:val="0"/>
          <w:divBdr>
            <w:top w:val="none" w:sz="0" w:space="0" w:color="auto"/>
            <w:left w:val="none" w:sz="0" w:space="0" w:color="auto"/>
            <w:bottom w:val="none" w:sz="0" w:space="0" w:color="auto"/>
            <w:right w:val="none" w:sz="0" w:space="0" w:color="auto"/>
          </w:divBdr>
        </w:div>
        <w:div w:id="303702294">
          <w:marLeft w:val="0"/>
          <w:marRight w:val="0"/>
          <w:marTop w:val="0"/>
          <w:marBottom w:val="0"/>
          <w:divBdr>
            <w:top w:val="none" w:sz="0" w:space="0" w:color="auto"/>
            <w:left w:val="none" w:sz="0" w:space="0" w:color="auto"/>
            <w:bottom w:val="none" w:sz="0" w:space="0" w:color="auto"/>
            <w:right w:val="none" w:sz="0" w:space="0" w:color="auto"/>
          </w:divBdr>
        </w:div>
        <w:div w:id="334000118">
          <w:marLeft w:val="0"/>
          <w:marRight w:val="0"/>
          <w:marTop w:val="0"/>
          <w:marBottom w:val="0"/>
          <w:divBdr>
            <w:top w:val="none" w:sz="0" w:space="0" w:color="auto"/>
            <w:left w:val="none" w:sz="0" w:space="0" w:color="auto"/>
            <w:bottom w:val="none" w:sz="0" w:space="0" w:color="auto"/>
            <w:right w:val="none" w:sz="0" w:space="0" w:color="auto"/>
          </w:divBdr>
        </w:div>
        <w:div w:id="349332823">
          <w:marLeft w:val="0"/>
          <w:marRight w:val="0"/>
          <w:marTop w:val="0"/>
          <w:marBottom w:val="0"/>
          <w:divBdr>
            <w:top w:val="none" w:sz="0" w:space="0" w:color="auto"/>
            <w:left w:val="none" w:sz="0" w:space="0" w:color="auto"/>
            <w:bottom w:val="none" w:sz="0" w:space="0" w:color="auto"/>
            <w:right w:val="none" w:sz="0" w:space="0" w:color="auto"/>
          </w:divBdr>
        </w:div>
        <w:div w:id="373431655">
          <w:marLeft w:val="0"/>
          <w:marRight w:val="0"/>
          <w:marTop w:val="0"/>
          <w:marBottom w:val="0"/>
          <w:divBdr>
            <w:top w:val="none" w:sz="0" w:space="0" w:color="auto"/>
            <w:left w:val="none" w:sz="0" w:space="0" w:color="auto"/>
            <w:bottom w:val="none" w:sz="0" w:space="0" w:color="auto"/>
            <w:right w:val="none" w:sz="0" w:space="0" w:color="auto"/>
          </w:divBdr>
          <w:divsChild>
            <w:div w:id="1531451564">
              <w:marLeft w:val="0"/>
              <w:marRight w:val="0"/>
              <w:marTop w:val="0"/>
              <w:marBottom w:val="0"/>
              <w:divBdr>
                <w:top w:val="none" w:sz="0" w:space="0" w:color="auto"/>
                <w:left w:val="none" w:sz="0" w:space="0" w:color="auto"/>
                <w:bottom w:val="none" w:sz="0" w:space="0" w:color="auto"/>
                <w:right w:val="none" w:sz="0" w:space="0" w:color="auto"/>
              </w:divBdr>
            </w:div>
          </w:divsChild>
        </w:div>
        <w:div w:id="374086614">
          <w:marLeft w:val="0"/>
          <w:marRight w:val="0"/>
          <w:marTop w:val="0"/>
          <w:marBottom w:val="0"/>
          <w:divBdr>
            <w:top w:val="none" w:sz="0" w:space="0" w:color="auto"/>
            <w:left w:val="none" w:sz="0" w:space="0" w:color="auto"/>
            <w:bottom w:val="none" w:sz="0" w:space="0" w:color="auto"/>
            <w:right w:val="none" w:sz="0" w:space="0" w:color="auto"/>
          </w:divBdr>
        </w:div>
        <w:div w:id="374156120">
          <w:marLeft w:val="0"/>
          <w:marRight w:val="0"/>
          <w:marTop w:val="0"/>
          <w:marBottom w:val="0"/>
          <w:divBdr>
            <w:top w:val="none" w:sz="0" w:space="0" w:color="auto"/>
            <w:left w:val="none" w:sz="0" w:space="0" w:color="auto"/>
            <w:bottom w:val="none" w:sz="0" w:space="0" w:color="auto"/>
            <w:right w:val="none" w:sz="0" w:space="0" w:color="auto"/>
          </w:divBdr>
          <w:divsChild>
            <w:div w:id="390007645">
              <w:marLeft w:val="0"/>
              <w:marRight w:val="0"/>
              <w:marTop w:val="0"/>
              <w:marBottom w:val="0"/>
              <w:divBdr>
                <w:top w:val="none" w:sz="0" w:space="0" w:color="auto"/>
                <w:left w:val="none" w:sz="0" w:space="0" w:color="auto"/>
                <w:bottom w:val="none" w:sz="0" w:space="0" w:color="auto"/>
                <w:right w:val="none" w:sz="0" w:space="0" w:color="auto"/>
              </w:divBdr>
            </w:div>
            <w:div w:id="1098985033">
              <w:marLeft w:val="0"/>
              <w:marRight w:val="0"/>
              <w:marTop w:val="0"/>
              <w:marBottom w:val="0"/>
              <w:divBdr>
                <w:top w:val="none" w:sz="0" w:space="0" w:color="auto"/>
                <w:left w:val="none" w:sz="0" w:space="0" w:color="auto"/>
                <w:bottom w:val="none" w:sz="0" w:space="0" w:color="auto"/>
                <w:right w:val="none" w:sz="0" w:space="0" w:color="auto"/>
              </w:divBdr>
            </w:div>
            <w:div w:id="1298802950">
              <w:marLeft w:val="0"/>
              <w:marRight w:val="0"/>
              <w:marTop w:val="0"/>
              <w:marBottom w:val="0"/>
              <w:divBdr>
                <w:top w:val="none" w:sz="0" w:space="0" w:color="auto"/>
                <w:left w:val="none" w:sz="0" w:space="0" w:color="auto"/>
                <w:bottom w:val="none" w:sz="0" w:space="0" w:color="auto"/>
                <w:right w:val="none" w:sz="0" w:space="0" w:color="auto"/>
              </w:divBdr>
            </w:div>
            <w:div w:id="1325475987">
              <w:marLeft w:val="0"/>
              <w:marRight w:val="0"/>
              <w:marTop w:val="0"/>
              <w:marBottom w:val="0"/>
              <w:divBdr>
                <w:top w:val="none" w:sz="0" w:space="0" w:color="auto"/>
                <w:left w:val="none" w:sz="0" w:space="0" w:color="auto"/>
                <w:bottom w:val="none" w:sz="0" w:space="0" w:color="auto"/>
                <w:right w:val="none" w:sz="0" w:space="0" w:color="auto"/>
              </w:divBdr>
            </w:div>
            <w:div w:id="1801610785">
              <w:marLeft w:val="0"/>
              <w:marRight w:val="0"/>
              <w:marTop w:val="0"/>
              <w:marBottom w:val="0"/>
              <w:divBdr>
                <w:top w:val="none" w:sz="0" w:space="0" w:color="auto"/>
                <w:left w:val="none" w:sz="0" w:space="0" w:color="auto"/>
                <w:bottom w:val="none" w:sz="0" w:space="0" w:color="auto"/>
                <w:right w:val="none" w:sz="0" w:space="0" w:color="auto"/>
              </w:divBdr>
            </w:div>
          </w:divsChild>
        </w:div>
        <w:div w:id="397940910">
          <w:marLeft w:val="0"/>
          <w:marRight w:val="0"/>
          <w:marTop w:val="0"/>
          <w:marBottom w:val="0"/>
          <w:divBdr>
            <w:top w:val="none" w:sz="0" w:space="0" w:color="auto"/>
            <w:left w:val="none" w:sz="0" w:space="0" w:color="auto"/>
            <w:bottom w:val="none" w:sz="0" w:space="0" w:color="auto"/>
            <w:right w:val="none" w:sz="0" w:space="0" w:color="auto"/>
          </w:divBdr>
        </w:div>
        <w:div w:id="414909167">
          <w:marLeft w:val="0"/>
          <w:marRight w:val="0"/>
          <w:marTop w:val="0"/>
          <w:marBottom w:val="0"/>
          <w:divBdr>
            <w:top w:val="none" w:sz="0" w:space="0" w:color="auto"/>
            <w:left w:val="none" w:sz="0" w:space="0" w:color="auto"/>
            <w:bottom w:val="none" w:sz="0" w:space="0" w:color="auto"/>
            <w:right w:val="none" w:sz="0" w:space="0" w:color="auto"/>
          </w:divBdr>
        </w:div>
        <w:div w:id="446584385">
          <w:marLeft w:val="0"/>
          <w:marRight w:val="0"/>
          <w:marTop w:val="0"/>
          <w:marBottom w:val="0"/>
          <w:divBdr>
            <w:top w:val="none" w:sz="0" w:space="0" w:color="auto"/>
            <w:left w:val="none" w:sz="0" w:space="0" w:color="auto"/>
            <w:bottom w:val="none" w:sz="0" w:space="0" w:color="auto"/>
            <w:right w:val="none" w:sz="0" w:space="0" w:color="auto"/>
          </w:divBdr>
          <w:divsChild>
            <w:div w:id="459961791">
              <w:marLeft w:val="0"/>
              <w:marRight w:val="0"/>
              <w:marTop w:val="0"/>
              <w:marBottom w:val="0"/>
              <w:divBdr>
                <w:top w:val="none" w:sz="0" w:space="0" w:color="auto"/>
                <w:left w:val="none" w:sz="0" w:space="0" w:color="auto"/>
                <w:bottom w:val="none" w:sz="0" w:space="0" w:color="auto"/>
                <w:right w:val="none" w:sz="0" w:space="0" w:color="auto"/>
              </w:divBdr>
            </w:div>
            <w:div w:id="952982115">
              <w:marLeft w:val="0"/>
              <w:marRight w:val="0"/>
              <w:marTop w:val="0"/>
              <w:marBottom w:val="0"/>
              <w:divBdr>
                <w:top w:val="none" w:sz="0" w:space="0" w:color="auto"/>
                <w:left w:val="none" w:sz="0" w:space="0" w:color="auto"/>
                <w:bottom w:val="none" w:sz="0" w:space="0" w:color="auto"/>
                <w:right w:val="none" w:sz="0" w:space="0" w:color="auto"/>
              </w:divBdr>
            </w:div>
          </w:divsChild>
        </w:div>
        <w:div w:id="448159746">
          <w:marLeft w:val="0"/>
          <w:marRight w:val="0"/>
          <w:marTop w:val="0"/>
          <w:marBottom w:val="0"/>
          <w:divBdr>
            <w:top w:val="none" w:sz="0" w:space="0" w:color="auto"/>
            <w:left w:val="none" w:sz="0" w:space="0" w:color="auto"/>
            <w:bottom w:val="none" w:sz="0" w:space="0" w:color="auto"/>
            <w:right w:val="none" w:sz="0" w:space="0" w:color="auto"/>
          </w:divBdr>
        </w:div>
        <w:div w:id="466163358">
          <w:marLeft w:val="0"/>
          <w:marRight w:val="0"/>
          <w:marTop w:val="0"/>
          <w:marBottom w:val="0"/>
          <w:divBdr>
            <w:top w:val="none" w:sz="0" w:space="0" w:color="auto"/>
            <w:left w:val="none" w:sz="0" w:space="0" w:color="auto"/>
            <w:bottom w:val="none" w:sz="0" w:space="0" w:color="auto"/>
            <w:right w:val="none" w:sz="0" w:space="0" w:color="auto"/>
          </w:divBdr>
        </w:div>
        <w:div w:id="469828822">
          <w:marLeft w:val="0"/>
          <w:marRight w:val="0"/>
          <w:marTop w:val="0"/>
          <w:marBottom w:val="0"/>
          <w:divBdr>
            <w:top w:val="none" w:sz="0" w:space="0" w:color="auto"/>
            <w:left w:val="none" w:sz="0" w:space="0" w:color="auto"/>
            <w:bottom w:val="none" w:sz="0" w:space="0" w:color="auto"/>
            <w:right w:val="none" w:sz="0" w:space="0" w:color="auto"/>
          </w:divBdr>
          <w:divsChild>
            <w:div w:id="1894656097">
              <w:marLeft w:val="0"/>
              <w:marRight w:val="0"/>
              <w:marTop w:val="0"/>
              <w:marBottom w:val="0"/>
              <w:divBdr>
                <w:top w:val="none" w:sz="0" w:space="0" w:color="auto"/>
                <w:left w:val="none" w:sz="0" w:space="0" w:color="auto"/>
                <w:bottom w:val="none" w:sz="0" w:space="0" w:color="auto"/>
                <w:right w:val="none" w:sz="0" w:space="0" w:color="auto"/>
              </w:divBdr>
            </w:div>
            <w:div w:id="2144611782">
              <w:marLeft w:val="0"/>
              <w:marRight w:val="0"/>
              <w:marTop w:val="0"/>
              <w:marBottom w:val="0"/>
              <w:divBdr>
                <w:top w:val="none" w:sz="0" w:space="0" w:color="auto"/>
                <w:left w:val="none" w:sz="0" w:space="0" w:color="auto"/>
                <w:bottom w:val="none" w:sz="0" w:space="0" w:color="auto"/>
                <w:right w:val="none" w:sz="0" w:space="0" w:color="auto"/>
              </w:divBdr>
            </w:div>
          </w:divsChild>
        </w:div>
        <w:div w:id="475341373">
          <w:marLeft w:val="0"/>
          <w:marRight w:val="0"/>
          <w:marTop w:val="0"/>
          <w:marBottom w:val="0"/>
          <w:divBdr>
            <w:top w:val="none" w:sz="0" w:space="0" w:color="auto"/>
            <w:left w:val="none" w:sz="0" w:space="0" w:color="auto"/>
            <w:bottom w:val="none" w:sz="0" w:space="0" w:color="auto"/>
            <w:right w:val="none" w:sz="0" w:space="0" w:color="auto"/>
          </w:divBdr>
        </w:div>
        <w:div w:id="482508794">
          <w:marLeft w:val="0"/>
          <w:marRight w:val="0"/>
          <w:marTop w:val="0"/>
          <w:marBottom w:val="0"/>
          <w:divBdr>
            <w:top w:val="none" w:sz="0" w:space="0" w:color="auto"/>
            <w:left w:val="none" w:sz="0" w:space="0" w:color="auto"/>
            <w:bottom w:val="none" w:sz="0" w:space="0" w:color="auto"/>
            <w:right w:val="none" w:sz="0" w:space="0" w:color="auto"/>
          </w:divBdr>
        </w:div>
        <w:div w:id="485362517">
          <w:marLeft w:val="0"/>
          <w:marRight w:val="0"/>
          <w:marTop w:val="0"/>
          <w:marBottom w:val="0"/>
          <w:divBdr>
            <w:top w:val="none" w:sz="0" w:space="0" w:color="auto"/>
            <w:left w:val="none" w:sz="0" w:space="0" w:color="auto"/>
            <w:bottom w:val="none" w:sz="0" w:space="0" w:color="auto"/>
            <w:right w:val="none" w:sz="0" w:space="0" w:color="auto"/>
          </w:divBdr>
        </w:div>
        <w:div w:id="510147808">
          <w:marLeft w:val="0"/>
          <w:marRight w:val="0"/>
          <w:marTop w:val="0"/>
          <w:marBottom w:val="0"/>
          <w:divBdr>
            <w:top w:val="none" w:sz="0" w:space="0" w:color="auto"/>
            <w:left w:val="none" w:sz="0" w:space="0" w:color="auto"/>
            <w:bottom w:val="none" w:sz="0" w:space="0" w:color="auto"/>
            <w:right w:val="none" w:sz="0" w:space="0" w:color="auto"/>
          </w:divBdr>
        </w:div>
        <w:div w:id="537621449">
          <w:marLeft w:val="0"/>
          <w:marRight w:val="0"/>
          <w:marTop w:val="0"/>
          <w:marBottom w:val="0"/>
          <w:divBdr>
            <w:top w:val="none" w:sz="0" w:space="0" w:color="auto"/>
            <w:left w:val="none" w:sz="0" w:space="0" w:color="auto"/>
            <w:bottom w:val="none" w:sz="0" w:space="0" w:color="auto"/>
            <w:right w:val="none" w:sz="0" w:space="0" w:color="auto"/>
          </w:divBdr>
        </w:div>
        <w:div w:id="572201521">
          <w:marLeft w:val="0"/>
          <w:marRight w:val="0"/>
          <w:marTop w:val="0"/>
          <w:marBottom w:val="0"/>
          <w:divBdr>
            <w:top w:val="none" w:sz="0" w:space="0" w:color="auto"/>
            <w:left w:val="none" w:sz="0" w:space="0" w:color="auto"/>
            <w:bottom w:val="none" w:sz="0" w:space="0" w:color="auto"/>
            <w:right w:val="none" w:sz="0" w:space="0" w:color="auto"/>
          </w:divBdr>
          <w:divsChild>
            <w:div w:id="364215894">
              <w:marLeft w:val="0"/>
              <w:marRight w:val="0"/>
              <w:marTop w:val="0"/>
              <w:marBottom w:val="0"/>
              <w:divBdr>
                <w:top w:val="none" w:sz="0" w:space="0" w:color="auto"/>
                <w:left w:val="none" w:sz="0" w:space="0" w:color="auto"/>
                <w:bottom w:val="none" w:sz="0" w:space="0" w:color="auto"/>
                <w:right w:val="none" w:sz="0" w:space="0" w:color="auto"/>
              </w:divBdr>
            </w:div>
            <w:div w:id="1260336211">
              <w:marLeft w:val="0"/>
              <w:marRight w:val="0"/>
              <w:marTop w:val="0"/>
              <w:marBottom w:val="0"/>
              <w:divBdr>
                <w:top w:val="none" w:sz="0" w:space="0" w:color="auto"/>
                <w:left w:val="none" w:sz="0" w:space="0" w:color="auto"/>
                <w:bottom w:val="none" w:sz="0" w:space="0" w:color="auto"/>
                <w:right w:val="none" w:sz="0" w:space="0" w:color="auto"/>
              </w:divBdr>
            </w:div>
            <w:div w:id="1883518764">
              <w:marLeft w:val="0"/>
              <w:marRight w:val="0"/>
              <w:marTop w:val="0"/>
              <w:marBottom w:val="0"/>
              <w:divBdr>
                <w:top w:val="none" w:sz="0" w:space="0" w:color="auto"/>
                <w:left w:val="none" w:sz="0" w:space="0" w:color="auto"/>
                <w:bottom w:val="none" w:sz="0" w:space="0" w:color="auto"/>
                <w:right w:val="none" w:sz="0" w:space="0" w:color="auto"/>
              </w:divBdr>
            </w:div>
            <w:div w:id="1986812510">
              <w:marLeft w:val="0"/>
              <w:marRight w:val="0"/>
              <w:marTop w:val="0"/>
              <w:marBottom w:val="0"/>
              <w:divBdr>
                <w:top w:val="none" w:sz="0" w:space="0" w:color="auto"/>
                <w:left w:val="none" w:sz="0" w:space="0" w:color="auto"/>
                <w:bottom w:val="none" w:sz="0" w:space="0" w:color="auto"/>
                <w:right w:val="none" w:sz="0" w:space="0" w:color="auto"/>
              </w:divBdr>
            </w:div>
          </w:divsChild>
        </w:div>
        <w:div w:id="593246399">
          <w:marLeft w:val="0"/>
          <w:marRight w:val="0"/>
          <w:marTop w:val="0"/>
          <w:marBottom w:val="0"/>
          <w:divBdr>
            <w:top w:val="none" w:sz="0" w:space="0" w:color="auto"/>
            <w:left w:val="none" w:sz="0" w:space="0" w:color="auto"/>
            <w:bottom w:val="none" w:sz="0" w:space="0" w:color="auto"/>
            <w:right w:val="none" w:sz="0" w:space="0" w:color="auto"/>
          </w:divBdr>
        </w:div>
        <w:div w:id="595361099">
          <w:marLeft w:val="0"/>
          <w:marRight w:val="0"/>
          <w:marTop w:val="0"/>
          <w:marBottom w:val="0"/>
          <w:divBdr>
            <w:top w:val="none" w:sz="0" w:space="0" w:color="auto"/>
            <w:left w:val="none" w:sz="0" w:space="0" w:color="auto"/>
            <w:bottom w:val="none" w:sz="0" w:space="0" w:color="auto"/>
            <w:right w:val="none" w:sz="0" w:space="0" w:color="auto"/>
          </w:divBdr>
        </w:div>
        <w:div w:id="599335844">
          <w:marLeft w:val="0"/>
          <w:marRight w:val="0"/>
          <w:marTop w:val="0"/>
          <w:marBottom w:val="0"/>
          <w:divBdr>
            <w:top w:val="none" w:sz="0" w:space="0" w:color="auto"/>
            <w:left w:val="none" w:sz="0" w:space="0" w:color="auto"/>
            <w:bottom w:val="none" w:sz="0" w:space="0" w:color="auto"/>
            <w:right w:val="none" w:sz="0" w:space="0" w:color="auto"/>
          </w:divBdr>
        </w:div>
        <w:div w:id="601572909">
          <w:marLeft w:val="0"/>
          <w:marRight w:val="0"/>
          <w:marTop w:val="0"/>
          <w:marBottom w:val="0"/>
          <w:divBdr>
            <w:top w:val="none" w:sz="0" w:space="0" w:color="auto"/>
            <w:left w:val="none" w:sz="0" w:space="0" w:color="auto"/>
            <w:bottom w:val="none" w:sz="0" w:space="0" w:color="auto"/>
            <w:right w:val="none" w:sz="0" w:space="0" w:color="auto"/>
          </w:divBdr>
          <w:divsChild>
            <w:div w:id="27949742">
              <w:marLeft w:val="-75"/>
              <w:marRight w:val="0"/>
              <w:marTop w:val="30"/>
              <w:marBottom w:val="30"/>
              <w:divBdr>
                <w:top w:val="none" w:sz="0" w:space="0" w:color="auto"/>
                <w:left w:val="none" w:sz="0" w:space="0" w:color="auto"/>
                <w:bottom w:val="none" w:sz="0" w:space="0" w:color="auto"/>
                <w:right w:val="none" w:sz="0" w:space="0" w:color="auto"/>
              </w:divBdr>
              <w:divsChild>
                <w:div w:id="13312124">
                  <w:marLeft w:val="0"/>
                  <w:marRight w:val="0"/>
                  <w:marTop w:val="0"/>
                  <w:marBottom w:val="0"/>
                  <w:divBdr>
                    <w:top w:val="none" w:sz="0" w:space="0" w:color="auto"/>
                    <w:left w:val="none" w:sz="0" w:space="0" w:color="auto"/>
                    <w:bottom w:val="none" w:sz="0" w:space="0" w:color="auto"/>
                    <w:right w:val="none" w:sz="0" w:space="0" w:color="auto"/>
                  </w:divBdr>
                  <w:divsChild>
                    <w:div w:id="469441001">
                      <w:marLeft w:val="0"/>
                      <w:marRight w:val="0"/>
                      <w:marTop w:val="0"/>
                      <w:marBottom w:val="0"/>
                      <w:divBdr>
                        <w:top w:val="none" w:sz="0" w:space="0" w:color="auto"/>
                        <w:left w:val="none" w:sz="0" w:space="0" w:color="auto"/>
                        <w:bottom w:val="none" w:sz="0" w:space="0" w:color="auto"/>
                        <w:right w:val="none" w:sz="0" w:space="0" w:color="auto"/>
                      </w:divBdr>
                    </w:div>
                  </w:divsChild>
                </w:div>
                <w:div w:id="211500747">
                  <w:marLeft w:val="0"/>
                  <w:marRight w:val="0"/>
                  <w:marTop w:val="0"/>
                  <w:marBottom w:val="0"/>
                  <w:divBdr>
                    <w:top w:val="none" w:sz="0" w:space="0" w:color="auto"/>
                    <w:left w:val="none" w:sz="0" w:space="0" w:color="auto"/>
                    <w:bottom w:val="none" w:sz="0" w:space="0" w:color="auto"/>
                    <w:right w:val="none" w:sz="0" w:space="0" w:color="auto"/>
                  </w:divBdr>
                  <w:divsChild>
                    <w:div w:id="403915547">
                      <w:marLeft w:val="0"/>
                      <w:marRight w:val="0"/>
                      <w:marTop w:val="0"/>
                      <w:marBottom w:val="0"/>
                      <w:divBdr>
                        <w:top w:val="none" w:sz="0" w:space="0" w:color="auto"/>
                        <w:left w:val="none" w:sz="0" w:space="0" w:color="auto"/>
                        <w:bottom w:val="none" w:sz="0" w:space="0" w:color="auto"/>
                        <w:right w:val="none" w:sz="0" w:space="0" w:color="auto"/>
                      </w:divBdr>
                    </w:div>
                  </w:divsChild>
                </w:div>
                <w:div w:id="567426381">
                  <w:marLeft w:val="0"/>
                  <w:marRight w:val="0"/>
                  <w:marTop w:val="0"/>
                  <w:marBottom w:val="0"/>
                  <w:divBdr>
                    <w:top w:val="none" w:sz="0" w:space="0" w:color="auto"/>
                    <w:left w:val="none" w:sz="0" w:space="0" w:color="auto"/>
                    <w:bottom w:val="none" w:sz="0" w:space="0" w:color="auto"/>
                    <w:right w:val="none" w:sz="0" w:space="0" w:color="auto"/>
                  </w:divBdr>
                  <w:divsChild>
                    <w:div w:id="1212157517">
                      <w:marLeft w:val="0"/>
                      <w:marRight w:val="0"/>
                      <w:marTop w:val="0"/>
                      <w:marBottom w:val="0"/>
                      <w:divBdr>
                        <w:top w:val="none" w:sz="0" w:space="0" w:color="auto"/>
                        <w:left w:val="none" w:sz="0" w:space="0" w:color="auto"/>
                        <w:bottom w:val="none" w:sz="0" w:space="0" w:color="auto"/>
                        <w:right w:val="none" w:sz="0" w:space="0" w:color="auto"/>
                      </w:divBdr>
                    </w:div>
                  </w:divsChild>
                </w:div>
                <w:div w:id="834340959">
                  <w:marLeft w:val="0"/>
                  <w:marRight w:val="0"/>
                  <w:marTop w:val="0"/>
                  <w:marBottom w:val="0"/>
                  <w:divBdr>
                    <w:top w:val="none" w:sz="0" w:space="0" w:color="auto"/>
                    <w:left w:val="none" w:sz="0" w:space="0" w:color="auto"/>
                    <w:bottom w:val="none" w:sz="0" w:space="0" w:color="auto"/>
                    <w:right w:val="none" w:sz="0" w:space="0" w:color="auto"/>
                  </w:divBdr>
                  <w:divsChild>
                    <w:div w:id="1123570545">
                      <w:marLeft w:val="0"/>
                      <w:marRight w:val="0"/>
                      <w:marTop w:val="0"/>
                      <w:marBottom w:val="0"/>
                      <w:divBdr>
                        <w:top w:val="none" w:sz="0" w:space="0" w:color="auto"/>
                        <w:left w:val="none" w:sz="0" w:space="0" w:color="auto"/>
                        <w:bottom w:val="none" w:sz="0" w:space="0" w:color="auto"/>
                        <w:right w:val="none" w:sz="0" w:space="0" w:color="auto"/>
                      </w:divBdr>
                    </w:div>
                  </w:divsChild>
                </w:div>
                <w:div w:id="1258905277">
                  <w:marLeft w:val="0"/>
                  <w:marRight w:val="0"/>
                  <w:marTop w:val="0"/>
                  <w:marBottom w:val="0"/>
                  <w:divBdr>
                    <w:top w:val="none" w:sz="0" w:space="0" w:color="auto"/>
                    <w:left w:val="none" w:sz="0" w:space="0" w:color="auto"/>
                    <w:bottom w:val="none" w:sz="0" w:space="0" w:color="auto"/>
                    <w:right w:val="none" w:sz="0" w:space="0" w:color="auto"/>
                  </w:divBdr>
                  <w:divsChild>
                    <w:div w:id="1092429425">
                      <w:marLeft w:val="0"/>
                      <w:marRight w:val="0"/>
                      <w:marTop w:val="0"/>
                      <w:marBottom w:val="0"/>
                      <w:divBdr>
                        <w:top w:val="none" w:sz="0" w:space="0" w:color="auto"/>
                        <w:left w:val="none" w:sz="0" w:space="0" w:color="auto"/>
                        <w:bottom w:val="none" w:sz="0" w:space="0" w:color="auto"/>
                        <w:right w:val="none" w:sz="0" w:space="0" w:color="auto"/>
                      </w:divBdr>
                    </w:div>
                  </w:divsChild>
                </w:div>
                <w:div w:id="1579636646">
                  <w:marLeft w:val="0"/>
                  <w:marRight w:val="0"/>
                  <w:marTop w:val="0"/>
                  <w:marBottom w:val="0"/>
                  <w:divBdr>
                    <w:top w:val="none" w:sz="0" w:space="0" w:color="auto"/>
                    <w:left w:val="none" w:sz="0" w:space="0" w:color="auto"/>
                    <w:bottom w:val="none" w:sz="0" w:space="0" w:color="auto"/>
                    <w:right w:val="none" w:sz="0" w:space="0" w:color="auto"/>
                  </w:divBdr>
                  <w:divsChild>
                    <w:div w:id="135026980">
                      <w:marLeft w:val="0"/>
                      <w:marRight w:val="0"/>
                      <w:marTop w:val="0"/>
                      <w:marBottom w:val="0"/>
                      <w:divBdr>
                        <w:top w:val="none" w:sz="0" w:space="0" w:color="auto"/>
                        <w:left w:val="none" w:sz="0" w:space="0" w:color="auto"/>
                        <w:bottom w:val="none" w:sz="0" w:space="0" w:color="auto"/>
                        <w:right w:val="none" w:sz="0" w:space="0" w:color="auto"/>
                      </w:divBdr>
                    </w:div>
                  </w:divsChild>
                </w:div>
                <w:div w:id="1753089175">
                  <w:marLeft w:val="0"/>
                  <w:marRight w:val="0"/>
                  <w:marTop w:val="0"/>
                  <w:marBottom w:val="0"/>
                  <w:divBdr>
                    <w:top w:val="none" w:sz="0" w:space="0" w:color="auto"/>
                    <w:left w:val="none" w:sz="0" w:space="0" w:color="auto"/>
                    <w:bottom w:val="none" w:sz="0" w:space="0" w:color="auto"/>
                    <w:right w:val="none" w:sz="0" w:space="0" w:color="auto"/>
                  </w:divBdr>
                  <w:divsChild>
                    <w:div w:id="217327238">
                      <w:marLeft w:val="0"/>
                      <w:marRight w:val="0"/>
                      <w:marTop w:val="0"/>
                      <w:marBottom w:val="0"/>
                      <w:divBdr>
                        <w:top w:val="none" w:sz="0" w:space="0" w:color="auto"/>
                        <w:left w:val="none" w:sz="0" w:space="0" w:color="auto"/>
                        <w:bottom w:val="none" w:sz="0" w:space="0" w:color="auto"/>
                        <w:right w:val="none" w:sz="0" w:space="0" w:color="auto"/>
                      </w:divBdr>
                    </w:div>
                  </w:divsChild>
                </w:div>
                <w:div w:id="2069108129">
                  <w:marLeft w:val="0"/>
                  <w:marRight w:val="0"/>
                  <w:marTop w:val="0"/>
                  <w:marBottom w:val="0"/>
                  <w:divBdr>
                    <w:top w:val="none" w:sz="0" w:space="0" w:color="auto"/>
                    <w:left w:val="none" w:sz="0" w:space="0" w:color="auto"/>
                    <w:bottom w:val="none" w:sz="0" w:space="0" w:color="auto"/>
                    <w:right w:val="none" w:sz="0" w:space="0" w:color="auto"/>
                  </w:divBdr>
                  <w:divsChild>
                    <w:div w:id="16571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49438">
          <w:marLeft w:val="0"/>
          <w:marRight w:val="0"/>
          <w:marTop w:val="0"/>
          <w:marBottom w:val="0"/>
          <w:divBdr>
            <w:top w:val="none" w:sz="0" w:space="0" w:color="auto"/>
            <w:left w:val="none" w:sz="0" w:space="0" w:color="auto"/>
            <w:bottom w:val="none" w:sz="0" w:space="0" w:color="auto"/>
            <w:right w:val="none" w:sz="0" w:space="0" w:color="auto"/>
          </w:divBdr>
        </w:div>
        <w:div w:id="657997162">
          <w:marLeft w:val="0"/>
          <w:marRight w:val="0"/>
          <w:marTop w:val="0"/>
          <w:marBottom w:val="0"/>
          <w:divBdr>
            <w:top w:val="none" w:sz="0" w:space="0" w:color="auto"/>
            <w:left w:val="none" w:sz="0" w:space="0" w:color="auto"/>
            <w:bottom w:val="none" w:sz="0" w:space="0" w:color="auto"/>
            <w:right w:val="none" w:sz="0" w:space="0" w:color="auto"/>
          </w:divBdr>
        </w:div>
        <w:div w:id="670180710">
          <w:marLeft w:val="0"/>
          <w:marRight w:val="0"/>
          <w:marTop w:val="0"/>
          <w:marBottom w:val="0"/>
          <w:divBdr>
            <w:top w:val="none" w:sz="0" w:space="0" w:color="auto"/>
            <w:left w:val="none" w:sz="0" w:space="0" w:color="auto"/>
            <w:bottom w:val="none" w:sz="0" w:space="0" w:color="auto"/>
            <w:right w:val="none" w:sz="0" w:space="0" w:color="auto"/>
          </w:divBdr>
        </w:div>
        <w:div w:id="695928841">
          <w:marLeft w:val="0"/>
          <w:marRight w:val="0"/>
          <w:marTop w:val="0"/>
          <w:marBottom w:val="0"/>
          <w:divBdr>
            <w:top w:val="none" w:sz="0" w:space="0" w:color="auto"/>
            <w:left w:val="none" w:sz="0" w:space="0" w:color="auto"/>
            <w:bottom w:val="none" w:sz="0" w:space="0" w:color="auto"/>
            <w:right w:val="none" w:sz="0" w:space="0" w:color="auto"/>
          </w:divBdr>
          <w:divsChild>
            <w:div w:id="65953258">
              <w:marLeft w:val="0"/>
              <w:marRight w:val="0"/>
              <w:marTop w:val="0"/>
              <w:marBottom w:val="0"/>
              <w:divBdr>
                <w:top w:val="none" w:sz="0" w:space="0" w:color="auto"/>
                <w:left w:val="none" w:sz="0" w:space="0" w:color="auto"/>
                <w:bottom w:val="none" w:sz="0" w:space="0" w:color="auto"/>
                <w:right w:val="none" w:sz="0" w:space="0" w:color="auto"/>
              </w:divBdr>
            </w:div>
            <w:div w:id="212618643">
              <w:marLeft w:val="0"/>
              <w:marRight w:val="0"/>
              <w:marTop w:val="0"/>
              <w:marBottom w:val="0"/>
              <w:divBdr>
                <w:top w:val="none" w:sz="0" w:space="0" w:color="auto"/>
                <w:left w:val="none" w:sz="0" w:space="0" w:color="auto"/>
                <w:bottom w:val="none" w:sz="0" w:space="0" w:color="auto"/>
                <w:right w:val="none" w:sz="0" w:space="0" w:color="auto"/>
              </w:divBdr>
            </w:div>
            <w:div w:id="701563666">
              <w:marLeft w:val="0"/>
              <w:marRight w:val="0"/>
              <w:marTop w:val="0"/>
              <w:marBottom w:val="0"/>
              <w:divBdr>
                <w:top w:val="none" w:sz="0" w:space="0" w:color="auto"/>
                <w:left w:val="none" w:sz="0" w:space="0" w:color="auto"/>
                <w:bottom w:val="none" w:sz="0" w:space="0" w:color="auto"/>
                <w:right w:val="none" w:sz="0" w:space="0" w:color="auto"/>
              </w:divBdr>
            </w:div>
            <w:div w:id="1555198808">
              <w:marLeft w:val="0"/>
              <w:marRight w:val="0"/>
              <w:marTop w:val="0"/>
              <w:marBottom w:val="0"/>
              <w:divBdr>
                <w:top w:val="none" w:sz="0" w:space="0" w:color="auto"/>
                <w:left w:val="none" w:sz="0" w:space="0" w:color="auto"/>
                <w:bottom w:val="none" w:sz="0" w:space="0" w:color="auto"/>
                <w:right w:val="none" w:sz="0" w:space="0" w:color="auto"/>
              </w:divBdr>
            </w:div>
          </w:divsChild>
        </w:div>
        <w:div w:id="697201575">
          <w:marLeft w:val="0"/>
          <w:marRight w:val="0"/>
          <w:marTop w:val="0"/>
          <w:marBottom w:val="0"/>
          <w:divBdr>
            <w:top w:val="none" w:sz="0" w:space="0" w:color="auto"/>
            <w:left w:val="none" w:sz="0" w:space="0" w:color="auto"/>
            <w:bottom w:val="none" w:sz="0" w:space="0" w:color="auto"/>
            <w:right w:val="none" w:sz="0" w:space="0" w:color="auto"/>
          </w:divBdr>
        </w:div>
        <w:div w:id="717625853">
          <w:marLeft w:val="0"/>
          <w:marRight w:val="0"/>
          <w:marTop w:val="0"/>
          <w:marBottom w:val="0"/>
          <w:divBdr>
            <w:top w:val="none" w:sz="0" w:space="0" w:color="auto"/>
            <w:left w:val="none" w:sz="0" w:space="0" w:color="auto"/>
            <w:bottom w:val="none" w:sz="0" w:space="0" w:color="auto"/>
            <w:right w:val="none" w:sz="0" w:space="0" w:color="auto"/>
          </w:divBdr>
        </w:div>
        <w:div w:id="726147529">
          <w:marLeft w:val="0"/>
          <w:marRight w:val="0"/>
          <w:marTop w:val="0"/>
          <w:marBottom w:val="0"/>
          <w:divBdr>
            <w:top w:val="none" w:sz="0" w:space="0" w:color="auto"/>
            <w:left w:val="none" w:sz="0" w:space="0" w:color="auto"/>
            <w:bottom w:val="none" w:sz="0" w:space="0" w:color="auto"/>
            <w:right w:val="none" w:sz="0" w:space="0" w:color="auto"/>
          </w:divBdr>
        </w:div>
        <w:div w:id="765461743">
          <w:marLeft w:val="0"/>
          <w:marRight w:val="0"/>
          <w:marTop w:val="0"/>
          <w:marBottom w:val="0"/>
          <w:divBdr>
            <w:top w:val="none" w:sz="0" w:space="0" w:color="auto"/>
            <w:left w:val="none" w:sz="0" w:space="0" w:color="auto"/>
            <w:bottom w:val="none" w:sz="0" w:space="0" w:color="auto"/>
            <w:right w:val="none" w:sz="0" w:space="0" w:color="auto"/>
          </w:divBdr>
        </w:div>
        <w:div w:id="767887199">
          <w:marLeft w:val="0"/>
          <w:marRight w:val="0"/>
          <w:marTop w:val="0"/>
          <w:marBottom w:val="0"/>
          <w:divBdr>
            <w:top w:val="none" w:sz="0" w:space="0" w:color="auto"/>
            <w:left w:val="none" w:sz="0" w:space="0" w:color="auto"/>
            <w:bottom w:val="none" w:sz="0" w:space="0" w:color="auto"/>
            <w:right w:val="none" w:sz="0" w:space="0" w:color="auto"/>
          </w:divBdr>
        </w:div>
        <w:div w:id="768502891">
          <w:marLeft w:val="0"/>
          <w:marRight w:val="0"/>
          <w:marTop w:val="0"/>
          <w:marBottom w:val="0"/>
          <w:divBdr>
            <w:top w:val="none" w:sz="0" w:space="0" w:color="auto"/>
            <w:left w:val="none" w:sz="0" w:space="0" w:color="auto"/>
            <w:bottom w:val="none" w:sz="0" w:space="0" w:color="auto"/>
            <w:right w:val="none" w:sz="0" w:space="0" w:color="auto"/>
          </w:divBdr>
        </w:div>
        <w:div w:id="775322109">
          <w:marLeft w:val="0"/>
          <w:marRight w:val="0"/>
          <w:marTop w:val="0"/>
          <w:marBottom w:val="0"/>
          <w:divBdr>
            <w:top w:val="none" w:sz="0" w:space="0" w:color="auto"/>
            <w:left w:val="none" w:sz="0" w:space="0" w:color="auto"/>
            <w:bottom w:val="none" w:sz="0" w:space="0" w:color="auto"/>
            <w:right w:val="none" w:sz="0" w:space="0" w:color="auto"/>
          </w:divBdr>
        </w:div>
        <w:div w:id="804392384">
          <w:marLeft w:val="0"/>
          <w:marRight w:val="0"/>
          <w:marTop w:val="0"/>
          <w:marBottom w:val="0"/>
          <w:divBdr>
            <w:top w:val="none" w:sz="0" w:space="0" w:color="auto"/>
            <w:left w:val="none" w:sz="0" w:space="0" w:color="auto"/>
            <w:bottom w:val="none" w:sz="0" w:space="0" w:color="auto"/>
            <w:right w:val="none" w:sz="0" w:space="0" w:color="auto"/>
          </w:divBdr>
          <w:divsChild>
            <w:div w:id="396637419">
              <w:marLeft w:val="0"/>
              <w:marRight w:val="0"/>
              <w:marTop w:val="0"/>
              <w:marBottom w:val="0"/>
              <w:divBdr>
                <w:top w:val="none" w:sz="0" w:space="0" w:color="auto"/>
                <w:left w:val="none" w:sz="0" w:space="0" w:color="auto"/>
                <w:bottom w:val="none" w:sz="0" w:space="0" w:color="auto"/>
                <w:right w:val="none" w:sz="0" w:space="0" w:color="auto"/>
              </w:divBdr>
            </w:div>
            <w:div w:id="730036315">
              <w:marLeft w:val="0"/>
              <w:marRight w:val="0"/>
              <w:marTop w:val="0"/>
              <w:marBottom w:val="0"/>
              <w:divBdr>
                <w:top w:val="none" w:sz="0" w:space="0" w:color="auto"/>
                <w:left w:val="none" w:sz="0" w:space="0" w:color="auto"/>
                <w:bottom w:val="none" w:sz="0" w:space="0" w:color="auto"/>
                <w:right w:val="none" w:sz="0" w:space="0" w:color="auto"/>
              </w:divBdr>
            </w:div>
            <w:div w:id="1622149581">
              <w:marLeft w:val="0"/>
              <w:marRight w:val="0"/>
              <w:marTop w:val="0"/>
              <w:marBottom w:val="0"/>
              <w:divBdr>
                <w:top w:val="none" w:sz="0" w:space="0" w:color="auto"/>
                <w:left w:val="none" w:sz="0" w:space="0" w:color="auto"/>
                <w:bottom w:val="none" w:sz="0" w:space="0" w:color="auto"/>
                <w:right w:val="none" w:sz="0" w:space="0" w:color="auto"/>
              </w:divBdr>
            </w:div>
            <w:div w:id="1683819308">
              <w:marLeft w:val="0"/>
              <w:marRight w:val="0"/>
              <w:marTop w:val="0"/>
              <w:marBottom w:val="0"/>
              <w:divBdr>
                <w:top w:val="none" w:sz="0" w:space="0" w:color="auto"/>
                <w:left w:val="none" w:sz="0" w:space="0" w:color="auto"/>
                <w:bottom w:val="none" w:sz="0" w:space="0" w:color="auto"/>
                <w:right w:val="none" w:sz="0" w:space="0" w:color="auto"/>
              </w:divBdr>
            </w:div>
            <w:div w:id="2048096663">
              <w:marLeft w:val="0"/>
              <w:marRight w:val="0"/>
              <w:marTop w:val="0"/>
              <w:marBottom w:val="0"/>
              <w:divBdr>
                <w:top w:val="none" w:sz="0" w:space="0" w:color="auto"/>
                <w:left w:val="none" w:sz="0" w:space="0" w:color="auto"/>
                <w:bottom w:val="none" w:sz="0" w:space="0" w:color="auto"/>
                <w:right w:val="none" w:sz="0" w:space="0" w:color="auto"/>
              </w:divBdr>
            </w:div>
          </w:divsChild>
        </w:div>
        <w:div w:id="845485209">
          <w:marLeft w:val="0"/>
          <w:marRight w:val="0"/>
          <w:marTop w:val="0"/>
          <w:marBottom w:val="0"/>
          <w:divBdr>
            <w:top w:val="none" w:sz="0" w:space="0" w:color="auto"/>
            <w:left w:val="none" w:sz="0" w:space="0" w:color="auto"/>
            <w:bottom w:val="none" w:sz="0" w:space="0" w:color="auto"/>
            <w:right w:val="none" w:sz="0" w:space="0" w:color="auto"/>
          </w:divBdr>
        </w:div>
        <w:div w:id="873032331">
          <w:marLeft w:val="0"/>
          <w:marRight w:val="0"/>
          <w:marTop w:val="0"/>
          <w:marBottom w:val="0"/>
          <w:divBdr>
            <w:top w:val="none" w:sz="0" w:space="0" w:color="auto"/>
            <w:left w:val="none" w:sz="0" w:space="0" w:color="auto"/>
            <w:bottom w:val="none" w:sz="0" w:space="0" w:color="auto"/>
            <w:right w:val="none" w:sz="0" w:space="0" w:color="auto"/>
          </w:divBdr>
        </w:div>
        <w:div w:id="889995906">
          <w:marLeft w:val="0"/>
          <w:marRight w:val="0"/>
          <w:marTop w:val="0"/>
          <w:marBottom w:val="0"/>
          <w:divBdr>
            <w:top w:val="none" w:sz="0" w:space="0" w:color="auto"/>
            <w:left w:val="none" w:sz="0" w:space="0" w:color="auto"/>
            <w:bottom w:val="none" w:sz="0" w:space="0" w:color="auto"/>
            <w:right w:val="none" w:sz="0" w:space="0" w:color="auto"/>
          </w:divBdr>
          <w:divsChild>
            <w:div w:id="1031105705">
              <w:marLeft w:val="0"/>
              <w:marRight w:val="0"/>
              <w:marTop w:val="0"/>
              <w:marBottom w:val="0"/>
              <w:divBdr>
                <w:top w:val="none" w:sz="0" w:space="0" w:color="auto"/>
                <w:left w:val="none" w:sz="0" w:space="0" w:color="auto"/>
                <w:bottom w:val="none" w:sz="0" w:space="0" w:color="auto"/>
                <w:right w:val="none" w:sz="0" w:space="0" w:color="auto"/>
              </w:divBdr>
            </w:div>
            <w:div w:id="1031690298">
              <w:marLeft w:val="0"/>
              <w:marRight w:val="0"/>
              <w:marTop w:val="0"/>
              <w:marBottom w:val="0"/>
              <w:divBdr>
                <w:top w:val="none" w:sz="0" w:space="0" w:color="auto"/>
                <w:left w:val="none" w:sz="0" w:space="0" w:color="auto"/>
                <w:bottom w:val="none" w:sz="0" w:space="0" w:color="auto"/>
                <w:right w:val="none" w:sz="0" w:space="0" w:color="auto"/>
              </w:divBdr>
            </w:div>
            <w:div w:id="1073311687">
              <w:marLeft w:val="0"/>
              <w:marRight w:val="0"/>
              <w:marTop w:val="0"/>
              <w:marBottom w:val="0"/>
              <w:divBdr>
                <w:top w:val="none" w:sz="0" w:space="0" w:color="auto"/>
                <w:left w:val="none" w:sz="0" w:space="0" w:color="auto"/>
                <w:bottom w:val="none" w:sz="0" w:space="0" w:color="auto"/>
                <w:right w:val="none" w:sz="0" w:space="0" w:color="auto"/>
              </w:divBdr>
            </w:div>
            <w:div w:id="1350137058">
              <w:marLeft w:val="0"/>
              <w:marRight w:val="0"/>
              <w:marTop w:val="0"/>
              <w:marBottom w:val="0"/>
              <w:divBdr>
                <w:top w:val="none" w:sz="0" w:space="0" w:color="auto"/>
                <w:left w:val="none" w:sz="0" w:space="0" w:color="auto"/>
                <w:bottom w:val="none" w:sz="0" w:space="0" w:color="auto"/>
                <w:right w:val="none" w:sz="0" w:space="0" w:color="auto"/>
              </w:divBdr>
            </w:div>
          </w:divsChild>
        </w:div>
        <w:div w:id="899941243">
          <w:marLeft w:val="0"/>
          <w:marRight w:val="0"/>
          <w:marTop w:val="0"/>
          <w:marBottom w:val="0"/>
          <w:divBdr>
            <w:top w:val="none" w:sz="0" w:space="0" w:color="auto"/>
            <w:left w:val="none" w:sz="0" w:space="0" w:color="auto"/>
            <w:bottom w:val="none" w:sz="0" w:space="0" w:color="auto"/>
            <w:right w:val="none" w:sz="0" w:space="0" w:color="auto"/>
          </w:divBdr>
        </w:div>
        <w:div w:id="907955070">
          <w:marLeft w:val="0"/>
          <w:marRight w:val="0"/>
          <w:marTop w:val="0"/>
          <w:marBottom w:val="0"/>
          <w:divBdr>
            <w:top w:val="none" w:sz="0" w:space="0" w:color="auto"/>
            <w:left w:val="none" w:sz="0" w:space="0" w:color="auto"/>
            <w:bottom w:val="none" w:sz="0" w:space="0" w:color="auto"/>
            <w:right w:val="none" w:sz="0" w:space="0" w:color="auto"/>
          </w:divBdr>
          <w:divsChild>
            <w:div w:id="262033652">
              <w:marLeft w:val="0"/>
              <w:marRight w:val="0"/>
              <w:marTop w:val="0"/>
              <w:marBottom w:val="0"/>
              <w:divBdr>
                <w:top w:val="none" w:sz="0" w:space="0" w:color="auto"/>
                <w:left w:val="none" w:sz="0" w:space="0" w:color="auto"/>
                <w:bottom w:val="none" w:sz="0" w:space="0" w:color="auto"/>
                <w:right w:val="none" w:sz="0" w:space="0" w:color="auto"/>
              </w:divBdr>
            </w:div>
            <w:div w:id="792213229">
              <w:marLeft w:val="0"/>
              <w:marRight w:val="0"/>
              <w:marTop w:val="0"/>
              <w:marBottom w:val="0"/>
              <w:divBdr>
                <w:top w:val="none" w:sz="0" w:space="0" w:color="auto"/>
                <w:left w:val="none" w:sz="0" w:space="0" w:color="auto"/>
                <w:bottom w:val="none" w:sz="0" w:space="0" w:color="auto"/>
                <w:right w:val="none" w:sz="0" w:space="0" w:color="auto"/>
              </w:divBdr>
            </w:div>
            <w:div w:id="917400989">
              <w:marLeft w:val="0"/>
              <w:marRight w:val="0"/>
              <w:marTop w:val="0"/>
              <w:marBottom w:val="0"/>
              <w:divBdr>
                <w:top w:val="none" w:sz="0" w:space="0" w:color="auto"/>
                <w:left w:val="none" w:sz="0" w:space="0" w:color="auto"/>
                <w:bottom w:val="none" w:sz="0" w:space="0" w:color="auto"/>
                <w:right w:val="none" w:sz="0" w:space="0" w:color="auto"/>
              </w:divBdr>
            </w:div>
            <w:div w:id="1662930452">
              <w:marLeft w:val="0"/>
              <w:marRight w:val="0"/>
              <w:marTop w:val="0"/>
              <w:marBottom w:val="0"/>
              <w:divBdr>
                <w:top w:val="none" w:sz="0" w:space="0" w:color="auto"/>
                <w:left w:val="none" w:sz="0" w:space="0" w:color="auto"/>
                <w:bottom w:val="none" w:sz="0" w:space="0" w:color="auto"/>
                <w:right w:val="none" w:sz="0" w:space="0" w:color="auto"/>
              </w:divBdr>
            </w:div>
            <w:div w:id="2144274233">
              <w:marLeft w:val="0"/>
              <w:marRight w:val="0"/>
              <w:marTop w:val="0"/>
              <w:marBottom w:val="0"/>
              <w:divBdr>
                <w:top w:val="none" w:sz="0" w:space="0" w:color="auto"/>
                <w:left w:val="none" w:sz="0" w:space="0" w:color="auto"/>
                <w:bottom w:val="none" w:sz="0" w:space="0" w:color="auto"/>
                <w:right w:val="none" w:sz="0" w:space="0" w:color="auto"/>
              </w:divBdr>
            </w:div>
          </w:divsChild>
        </w:div>
        <w:div w:id="929970258">
          <w:marLeft w:val="0"/>
          <w:marRight w:val="0"/>
          <w:marTop w:val="0"/>
          <w:marBottom w:val="0"/>
          <w:divBdr>
            <w:top w:val="none" w:sz="0" w:space="0" w:color="auto"/>
            <w:left w:val="none" w:sz="0" w:space="0" w:color="auto"/>
            <w:bottom w:val="none" w:sz="0" w:space="0" w:color="auto"/>
            <w:right w:val="none" w:sz="0" w:space="0" w:color="auto"/>
          </w:divBdr>
        </w:div>
        <w:div w:id="935485288">
          <w:marLeft w:val="0"/>
          <w:marRight w:val="0"/>
          <w:marTop w:val="0"/>
          <w:marBottom w:val="0"/>
          <w:divBdr>
            <w:top w:val="none" w:sz="0" w:space="0" w:color="auto"/>
            <w:left w:val="none" w:sz="0" w:space="0" w:color="auto"/>
            <w:bottom w:val="none" w:sz="0" w:space="0" w:color="auto"/>
            <w:right w:val="none" w:sz="0" w:space="0" w:color="auto"/>
          </w:divBdr>
        </w:div>
        <w:div w:id="940144254">
          <w:marLeft w:val="0"/>
          <w:marRight w:val="0"/>
          <w:marTop w:val="0"/>
          <w:marBottom w:val="0"/>
          <w:divBdr>
            <w:top w:val="none" w:sz="0" w:space="0" w:color="auto"/>
            <w:left w:val="none" w:sz="0" w:space="0" w:color="auto"/>
            <w:bottom w:val="none" w:sz="0" w:space="0" w:color="auto"/>
            <w:right w:val="none" w:sz="0" w:space="0" w:color="auto"/>
          </w:divBdr>
        </w:div>
        <w:div w:id="949169278">
          <w:marLeft w:val="0"/>
          <w:marRight w:val="0"/>
          <w:marTop w:val="0"/>
          <w:marBottom w:val="0"/>
          <w:divBdr>
            <w:top w:val="none" w:sz="0" w:space="0" w:color="auto"/>
            <w:left w:val="none" w:sz="0" w:space="0" w:color="auto"/>
            <w:bottom w:val="none" w:sz="0" w:space="0" w:color="auto"/>
            <w:right w:val="none" w:sz="0" w:space="0" w:color="auto"/>
          </w:divBdr>
        </w:div>
        <w:div w:id="963383781">
          <w:marLeft w:val="0"/>
          <w:marRight w:val="0"/>
          <w:marTop w:val="0"/>
          <w:marBottom w:val="0"/>
          <w:divBdr>
            <w:top w:val="none" w:sz="0" w:space="0" w:color="auto"/>
            <w:left w:val="none" w:sz="0" w:space="0" w:color="auto"/>
            <w:bottom w:val="none" w:sz="0" w:space="0" w:color="auto"/>
            <w:right w:val="none" w:sz="0" w:space="0" w:color="auto"/>
          </w:divBdr>
        </w:div>
        <w:div w:id="978728431">
          <w:marLeft w:val="0"/>
          <w:marRight w:val="0"/>
          <w:marTop w:val="0"/>
          <w:marBottom w:val="0"/>
          <w:divBdr>
            <w:top w:val="none" w:sz="0" w:space="0" w:color="auto"/>
            <w:left w:val="none" w:sz="0" w:space="0" w:color="auto"/>
            <w:bottom w:val="none" w:sz="0" w:space="0" w:color="auto"/>
            <w:right w:val="none" w:sz="0" w:space="0" w:color="auto"/>
          </w:divBdr>
          <w:divsChild>
            <w:div w:id="224076003">
              <w:marLeft w:val="0"/>
              <w:marRight w:val="0"/>
              <w:marTop w:val="0"/>
              <w:marBottom w:val="0"/>
              <w:divBdr>
                <w:top w:val="none" w:sz="0" w:space="0" w:color="auto"/>
                <w:left w:val="none" w:sz="0" w:space="0" w:color="auto"/>
                <w:bottom w:val="none" w:sz="0" w:space="0" w:color="auto"/>
                <w:right w:val="none" w:sz="0" w:space="0" w:color="auto"/>
              </w:divBdr>
            </w:div>
            <w:div w:id="577785935">
              <w:marLeft w:val="0"/>
              <w:marRight w:val="0"/>
              <w:marTop w:val="0"/>
              <w:marBottom w:val="0"/>
              <w:divBdr>
                <w:top w:val="none" w:sz="0" w:space="0" w:color="auto"/>
                <w:left w:val="none" w:sz="0" w:space="0" w:color="auto"/>
                <w:bottom w:val="none" w:sz="0" w:space="0" w:color="auto"/>
                <w:right w:val="none" w:sz="0" w:space="0" w:color="auto"/>
              </w:divBdr>
            </w:div>
            <w:div w:id="614562432">
              <w:marLeft w:val="0"/>
              <w:marRight w:val="0"/>
              <w:marTop w:val="0"/>
              <w:marBottom w:val="0"/>
              <w:divBdr>
                <w:top w:val="none" w:sz="0" w:space="0" w:color="auto"/>
                <w:left w:val="none" w:sz="0" w:space="0" w:color="auto"/>
                <w:bottom w:val="none" w:sz="0" w:space="0" w:color="auto"/>
                <w:right w:val="none" w:sz="0" w:space="0" w:color="auto"/>
              </w:divBdr>
            </w:div>
            <w:div w:id="790247685">
              <w:marLeft w:val="0"/>
              <w:marRight w:val="0"/>
              <w:marTop w:val="0"/>
              <w:marBottom w:val="0"/>
              <w:divBdr>
                <w:top w:val="none" w:sz="0" w:space="0" w:color="auto"/>
                <w:left w:val="none" w:sz="0" w:space="0" w:color="auto"/>
                <w:bottom w:val="none" w:sz="0" w:space="0" w:color="auto"/>
                <w:right w:val="none" w:sz="0" w:space="0" w:color="auto"/>
              </w:divBdr>
            </w:div>
            <w:div w:id="798840995">
              <w:marLeft w:val="0"/>
              <w:marRight w:val="0"/>
              <w:marTop w:val="0"/>
              <w:marBottom w:val="0"/>
              <w:divBdr>
                <w:top w:val="none" w:sz="0" w:space="0" w:color="auto"/>
                <w:left w:val="none" w:sz="0" w:space="0" w:color="auto"/>
                <w:bottom w:val="none" w:sz="0" w:space="0" w:color="auto"/>
                <w:right w:val="none" w:sz="0" w:space="0" w:color="auto"/>
              </w:divBdr>
            </w:div>
          </w:divsChild>
        </w:div>
        <w:div w:id="981545268">
          <w:marLeft w:val="0"/>
          <w:marRight w:val="0"/>
          <w:marTop w:val="0"/>
          <w:marBottom w:val="0"/>
          <w:divBdr>
            <w:top w:val="none" w:sz="0" w:space="0" w:color="auto"/>
            <w:left w:val="none" w:sz="0" w:space="0" w:color="auto"/>
            <w:bottom w:val="none" w:sz="0" w:space="0" w:color="auto"/>
            <w:right w:val="none" w:sz="0" w:space="0" w:color="auto"/>
          </w:divBdr>
        </w:div>
        <w:div w:id="1006789684">
          <w:marLeft w:val="0"/>
          <w:marRight w:val="0"/>
          <w:marTop w:val="0"/>
          <w:marBottom w:val="0"/>
          <w:divBdr>
            <w:top w:val="none" w:sz="0" w:space="0" w:color="auto"/>
            <w:left w:val="none" w:sz="0" w:space="0" w:color="auto"/>
            <w:bottom w:val="none" w:sz="0" w:space="0" w:color="auto"/>
            <w:right w:val="none" w:sz="0" w:space="0" w:color="auto"/>
          </w:divBdr>
        </w:div>
        <w:div w:id="1027829461">
          <w:marLeft w:val="0"/>
          <w:marRight w:val="0"/>
          <w:marTop w:val="0"/>
          <w:marBottom w:val="0"/>
          <w:divBdr>
            <w:top w:val="none" w:sz="0" w:space="0" w:color="auto"/>
            <w:left w:val="none" w:sz="0" w:space="0" w:color="auto"/>
            <w:bottom w:val="none" w:sz="0" w:space="0" w:color="auto"/>
            <w:right w:val="none" w:sz="0" w:space="0" w:color="auto"/>
          </w:divBdr>
        </w:div>
        <w:div w:id="1028021210">
          <w:marLeft w:val="0"/>
          <w:marRight w:val="0"/>
          <w:marTop w:val="0"/>
          <w:marBottom w:val="0"/>
          <w:divBdr>
            <w:top w:val="none" w:sz="0" w:space="0" w:color="auto"/>
            <w:left w:val="none" w:sz="0" w:space="0" w:color="auto"/>
            <w:bottom w:val="none" w:sz="0" w:space="0" w:color="auto"/>
            <w:right w:val="none" w:sz="0" w:space="0" w:color="auto"/>
          </w:divBdr>
        </w:div>
        <w:div w:id="1047224597">
          <w:marLeft w:val="0"/>
          <w:marRight w:val="0"/>
          <w:marTop w:val="0"/>
          <w:marBottom w:val="0"/>
          <w:divBdr>
            <w:top w:val="none" w:sz="0" w:space="0" w:color="auto"/>
            <w:left w:val="none" w:sz="0" w:space="0" w:color="auto"/>
            <w:bottom w:val="none" w:sz="0" w:space="0" w:color="auto"/>
            <w:right w:val="none" w:sz="0" w:space="0" w:color="auto"/>
          </w:divBdr>
        </w:div>
        <w:div w:id="1079446026">
          <w:marLeft w:val="0"/>
          <w:marRight w:val="0"/>
          <w:marTop w:val="0"/>
          <w:marBottom w:val="0"/>
          <w:divBdr>
            <w:top w:val="none" w:sz="0" w:space="0" w:color="auto"/>
            <w:left w:val="none" w:sz="0" w:space="0" w:color="auto"/>
            <w:bottom w:val="none" w:sz="0" w:space="0" w:color="auto"/>
            <w:right w:val="none" w:sz="0" w:space="0" w:color="auto"/>
          </w:divBdr>
        </w:div>
        <w:div w:id="1087649350">
          <w:marLeft w:val="0"/>
          <w:marRight w:val="0"/>
          <w:marTop w:val="0"/>
          <w:marBottom w:val="0"/>
          <w:divBdr>
            <w:top w:val="none" w:sz="0" w:space="0" w:color="auto"/>
            <w:left w:val="none" w:sz="0" w:space="0" w:color="auto"/>
            <w:bottom w:val="none" w:sz="0" w:space="0" w:color="auto"/>
            <w:right w:val="none" w:sz="0" w:space="0" w:color="auto"/>
          </w:divBdr>
        </w:div>
        <w:div w:id="1090855650">
          <w:marLeft w:val="0"/>
          <w:marRight w:val="0"/>
          <w:marTop w:val="0"/>
          <w:marBottom w:val="0"/>
          <w:divBdr>
            <w:top w:val="none" w:sz="0" w:space="0" w:color="auto"/>
            <w:left w:val="none" w:sz="0" w:space="0" w:color="auto"/>
            <w:bottom w:val="none" w:sz="0" w:space="0" w:color="auto"/>
            <w:right w:val="none" w:sz="0" w:space="0" w:color="auto"/>
          </w:divBdr>
        </w:div>
        <w:div w:id="1091051137">
          <w:marLeft w:val="0"/>
          <w:marRight w:val="0"/>
          <w:marTop w:val="0"/>
          <w:marBottom w:val="0"/>
          <w:divBdr>
            <w:top w:val="none" w:sz="0" w:space="0" w:color="auto"/>
            <w:left w:val="none" w:sz="0" w:space="0" w:color="auto"/>
            <w:bottom w:val="none" w:sz="0" w:space="0" w:color="auto"/>
            <w:right w:val="none" w:sz="0" w:space="0" w:color="auto"/>
          </w:divBdr>
        </w:div>
        <w:div w:id="1102919784">
          <w:marLeft w:val="0"/>
          <w:marRight w:val="0"/>
          <w:marTop w:val="0"/>
          <w:marBottom w:val="0"/>
          <w:divBdr>
            <w:top w:val="none" w:sz="0" w:space="0" w:color="auto"/>
            <w:left w:val="none" w:sz="0" w:space="0" w:color="auto"/>
            <w:bottom w:val="none" w:sz="0" w:space="0" w:color="auto"/>
            <w:right w:val="none" w:sz="0" w:space="0" w:color="auto"/>
          </w:divBdr>
        </w:div>
        <w:div w:id="1108281504">
          <w:marLeft w:val="0"/>
          <w:marRight w:val="0"/>
          <w:marTop w:val="0"/>
          <w:marBottom w:val="0"/>
          <w:divBdr>
            <w:top w:val="none" w:sz="0" w:space="0" w:color="auto"/>
            <w:left w:val="none" w:sz="0" w:space="0" w:color="auto"/>
            <w:bottom w:val="none" w:sz="0" w:space="0" w:color="auto"/>
            <w:right w:val="none" w:sz="0" w:space="0" w:color="auto"/>
          </w:divBdr>
        </w:div>
        <w:div w:id="1136608602">
          <w:marLeft w:val="0"/>
          <w:marRight w:val="0"/>
          <w:marTop w:val="0"/>
          <w:marBottom w:val="0"/>
          <w:divBdr>
            <w:top w:val="none" w:sz="0" w:space="0" w:color="auto"/>
            <w:left w:val="none" w:sz="0" w:space="0" w:color="auto"/>
            <w:bottom w:val="none" w:sz="0" w:space="0" w:color="auto"/>
            <w:right w:val="none" w:sz="0" w:space="0" w:color="auto"/>
          </w:divBdr>
        </w:div>
        <w:div w:id="1139569953">
          <w:marLeft w:val="0"/>
          <w:marRight w:val="0"/>
          <w:marTop w:val="0"/>
          <w:marBottom w:val="0"/>
          <w:divBdr>
            <w:top w:val="none" w:sz="0" w:space="0" w:color="auto"/>
            <w:left w:val="none" w:sz="0" w:space="0" w:color="auto"/>
            <w:bottom w:val="none" w:sz="0" w:space="0" w:color="auto"/>
            <w:right w:val="none" w:sz="0" w:space="0" w:color="auto"/>
          </w:divBdr>
        </w:div>
        <w:div w:id="1169564347">
          <w:marLeft w:val="0"/>
          <w:marRight w:val="0"/>
          <w:marTop w:val="0"/>
          <w:marBottom w:val="0"/>
          <w:divBdr>
            <w:top w:val="none" w:sz="0" w:space="0" w:color="auto"/>
            <w:left w:val="none" w:sz="0" w:space="0" w:color="auto"/>
            <w:bottom w:val="none" w:sz="0" w:space="0" w:color="auto"/>
            <w:right w:val="none" w:sz="0" w:space="0" w:color="auto"/>
          </w:divBdr>
        </w:div>
        <w:div w:id="1183518901">
          <w:marLeft w:val="0"/>
          <w:marRight w:val="0"/>
          <w:marTop w:val="0"/>
          <w:marBottom w:val="0"/>
          <w:divBdr>
            <w:top w:val="none" w:sz="0" w:space="0" w:color="auto"/>
            <w:left w:val="none" w:sz="0" w:space="0" w:color="auto"/>
            <w:bottom w:val="none" w:sz="0" w:space="0" w:color="auto"/>
            <w:right w:val="none" w:sz="0" w:space="0" w:color="auto"/>
          </w:divBdr>
        </w:div>
        <w:div w:id="1187404607">
          <w:marLeft w:val="0"/>
          <w:marRight w:val="0"/>
          <w:marTop w:val="0"/>
          <w:marBottom w:val="0"/>
          <w:divBdr>
            <w:top w:val="none" w:sz="0" w:space="0" w:color="auto"/>
            <w:left w:val="none" w:sz="0" w:space="0" w:color="auto"/>
            <w:bottom w:val="none" w:sz="0" w:space="0" w:color="auto"/>
            <w:right w:val="none" w:sz="0" w:space="0" w:color="auto"/>
          </w:divBdr>
        </w:div>
        <w:div w:id="1238201989">
          <w:marLeft w:val="0"/>
          <w:marRight w:val="0"/>
          <w:marTop w:val="0"/>
          <w:marBottom w:val="0"/>
          <w:divBdr>
            <w:top w:val="none" w:sz="0" w:space="0" w:color="auto"/>
            <w:left w:val="none" w:sz="0" w:space="0" w:color="auto"/>
            <w:bottom w:val="none" w:sz="0" w:space="0" w:color="auto"/>
            <w:right w:val="none" w:sz="0" w:space="0" w:color="auto"/>
          </w:divBdr>
        </w:div>
        <w:div w:id="1250311857">
          <w:marLeft w:val="0"/>
          <w:marRight w:val="0"/>
          <w:marTop w:val="0"/>
          <w:marBottom w:val="0"/>
          <w:divBdr>
            <w:top w:val="none" w:sz="0" w:space="0" w:color="auto"/>
            <w:left w:val="none" w:sz="0" w:space="0" w:color="auto"/>
            <w:bottom w:val="none" w:sz="0" w:space="0" w:color="auto"/>
            <w:right w:val="none" w:sz="0" w:space="0" w:color="auto"/>
          </w:divBdr>
          <w:divsChild>
            <w:div w:id="264654731">
              <w:marLeft w:val="0"/>
              <w:marRight w:val="0"/>
              <w:marTop w:val="0"/>
              <w:marBottom w:val="0"/>
              <w:divBdr>
                <w:top w:val="none" w:sz="0" w:space="0" w:color="auto"/>
                <w:left w:val="none" w:sz="0" w:space="0" w:color="auto"/>
                <w:bottom w:val="none" w:sz="0" w:space="0" w:color="auto"/>
                <w:right w:val="none" w:sz="0" w:space="0" w:color="auto"/>
              </w:divBdr>
            </w:div>
            <w:div w:id="351341831">
              <w:marLeft w:val="0"/>
              <w:marRight w:val="0"/>
              <w:marTop w:val="0"/>
              <w:marBottom w:val="0"/>
              <w:divBdr>
                <w:top w:val="none" w:sz="0" w:space="0" w:color="auto"/>
                <w:left w:val="none" w:sz="0" w:space="0" w:color="auto"/>
                <w:bottom w:val="none" w:sz="0" w:space="0" w:color="auto"/>
                <w:right w:val="none" w:sz="0" w:space="0" w:color="auto"/>
              </w:divBdr>
            </w:div>
            <w:div w:id="890577169">
              <w:marLeft w:val="0"/>
              <w:marRight w:val="0"/>
              <w:marTop w:val="0"/>
              <w:marBottom w:val="0"/>
              <w:divBdr>
                <w:top w:val="none" w:sz="0" w:space="0" w:color="auto"/>
                <w:left w:val="none" w:sz="0" w:space="0" w:color="auto"/>
                <w:bottom w:val="none" w:sz="0" w:space="0" w:color="auto"/>
                <w:right w:val="none" w:sz="0" w:space="0" w:color="auto"/>
              </w:divBdr>
            </w:div>
            <w:div w:id="1469476550">
              <w:marLeft w:val="0"/>
              <w:marRight w:val="0"/>
              <w:marTop w:val="0"/>
              <w:marBottom w:val="0"/>
              <w:divBdr>
                <w:top w:val="none" w:sz="0" w:space="0" w:color="auto"/>
                <w:left w:val="none" w:sz="0" w:space="0" w:color="auto"/>
                <w:bottom w:val="none" w:sz="0" w:space="0" w:color="auto"/>
                <w:right w:val="none" w:sz="0" w:space="0" w:color="auto"/>
              </w:divBdr>
            </w:div>
            <w:div w:id="1503741167">
              <w:marLeft w:val="0"/>
              <w:marRight w:val="0"/>
              <w:marTop w:val="0"/>
              <w:marBottom w:val="0"/>
              <w:divBdr>
                <w:top w:val="none" w:sz="0" w:space="0" w:color="auto"/>
                <w:left w:val="none" w:sz="0" w:space="0" w:color="auto"/>
                <w:bottom w:val="none" w:sz="0" w:space="0" w:color="auto"/>
                <w:right w:val="none" w:sz="0" w:space="0" w:color="auto"/>
              </w:divBdr>
            </w:div>
          </w:divsChild>
        </w:div>
        <w:div w:id="1260020368">
          <w:marLeft w:val="0"/>
          <w:marRight w:val="0"/>
          <w:marTop w:val="0"/>
          <w:marBottom w:val="0"/>
          <w:divBdr>
            <w:top w:val="none" w:sz="0" w:space="0" w:color="auto"/>
            <w:left w:val="none" w:sz="0" w:space="0" w:color="auto"/>
            <w:bottom w:val="none" w:sz="0" w:space="0" w:color="auto"/>
            <w:right w:val="none" w:sz="0" w:space="0" w:color="auto"/>
          </w:divBdr>
        </w:div>
        <w:div w:id="1263761462">
          <w:marLeft w:val="0"/>
          <w:marRight w:val="0"/>
          <w:marTop w:val="0"/>
          <w:marBottom w:val="0"/>
          <w:divBdr>
            <w:top w:val="none" w:sz="0" w:space="0" w:color="auto"/>
            <w:left w:val="none" w:sz="0" w:space="0" w:color="auto"/>
            <w:bottom w:val="none" w:sz="0" w:space="0" w:color="auto"/>
            <w:right w:val="none" w:sz="0" w:space="0" w:color="auto"/>
          </w:divBdr>
        </w:div>
        <w:div w:id="1267270407">
          <w:marLeft w:val="0"/>
          <w:marRight w:val="0"/>
          <w:marTop w:val="0"/>
          <w:marBottom w:val="0"/>
          <w:divBdr>
            <w:top w:val="none" w:sz="0" w:space="0" w:color="auto"/>
            <w:left w:val="none" w:sz="0" w:space="0" w:color="auto"/>
            <w:bottom w:val="none" w:sz="0" w:space="0" w:color="auto"/>
            <w:right w:val="none" w:sz="0" w:space="0" w:color="auto"/>
          </w:divBdr>
        </w:div>
        <w:div w:id="1285192344">
          <w:marLeft w:val="0"/>
          <w:marRight w:val="0"/>
          <w:marTop w:val="0"/>
          <w:marBottom w:val="0"/>
          <w:divBdr>
            <w:top w:val="none" w:sz="0" w:space="0" w:color="auto"/>
            <w:left w:val="none" w:sz="0" w:space="0" w:color="auto"/>
            <w:bottom w:val="none" w:sz="0" w:space="0" w:color="auto"/>
            <w:right w:val="none" w:sz="0" w:space="0" w:color="auto"/>
          </w:divBdr>
        </w:div>
        <w:div w:id="1319378135">
          <w:marLeft w:val="0"/>
          <w:marRight w:val="0"/>
          <w:marTop w:val="0"/>
          <w:marBottom w:val="0"/>
          <w:divBdr>
            <w:top w:val="none" w:sz="0" w:space="0" w:color="auto"/>
            <w:left w:val="none" w:sz="0" w:space="0" w:color="auto"/>
            <w:bottom w:val="none" w:sz="0" w:space="0" w:color="auto"/>
            <w:right w:val="none" w:sz="0" w:space="0" w:color="auto"/>
          </w:divBdr>
        </w:div>
        <w:div w:id="1327131041">
          <w:marLeft w:val="0"/>
          <w:marRight w:val="0"/>
          <w:marTop w:val="0"/>
          <w:marBottom w:val="0"/>
          <w:divBdr>
            <w:top w:val="none" w:sz="0" w:space="0" w:color="auto"/>
            <w:left w:val="none" w:sz="0" w:space="0" w:color="auto"/>
            <w:bottom w:val="none" w:sz="0" w:space="0" w:color="auto"/>
            <w:right w:val="none" w:sz="0" w:space="0" w:color="auto"/>
          </w:divBdr>
        </w:div>
        <w:div w:id="1341659299">
          <w:marLeft w:val="0"/>
          <w:marRight w:val="0"/>
          <w:marTop w:val="0"/>
          <w:marBottom w:val="0"/>
          <w:divBdr>
            <w:top w:val="none" w:sz="0" w:space="0" w:color="auto"/>
            <w:left w:val="none" w:sz="0" w:space="0" w:color="auto"/>
            <w:bottom w:val="none" w:sz="0" w:space="0" w:color="auto"/>
            <w:right w:val="none" w:sz="0" w:space="0" w:color="auto"/>
          </w:divBdr>
        </w:div>
        <w:div w:id="1371804159">
          <w:marLeft w:val="0"/>
          <w:marRight w:val="0"/>
          <w:marTop w:val="0"/>
          <w:marBottom w:val="0"/>
          <w:divBdr>
            <w:top w:val="none" w:sz="0" w:space="0" w:color="auto"/>
            <w:left w:val="none" w:sz="0" w:space="0" w:color="auto"/>
            <w:bottom w:val="none" w:sz="0" w:space="0" w:color="auto"/>
            <w:right w:val="none" w:sz="0" w:space="0" w:color="auto"/>
          </w:divBdr>
          <w:divsChild>
            <w:div w:id="94638219">
              <w:marLeft w:val="0"/>
              <w:marRight w:val="0"/>
              <w:marTop w:val="0"/>
              <w:marBottom w:val="0"/>
              <w:divBdr>
                <w:top w:val="none" w:sz="0" w:space="0" w:color="auto"/>
                <w:left w:val="none" w:sz="0" w:space="0" w:color="auto"/>
                <w:bottom w:val="none" w:sz="0" w:space="0" w:color="auto"/>
                <w:right w:val="none" w:sz="0" w:space="0" w:color="auto"/>
              </w:divBdr>
            </w:div>
            <w:div w:id="152647870">
              <w:marLeft w:val="0"/>
              <w:marRight w:val="0"/>
              <w:marTop w:val="0"/>
              <w:marBottom w:val="0"/>
              <w:divBdr>
                <w:top w:val="none" w:sz="0" w:space="0" w:color="auto"/>
                <w:left w:val="none" w:sz="0" w:space="0" w:color="auto"/>
                <w:bottom w:val="none" w:sz="0" w:space="0" w:color="auto"/>
                <w:right w:val="none" w:sz="0" w:space="0" w:color="auto"/>
              </w:divBdr>
            </w:div>
            <w:div w:id="580262868">
              <w:marLeft w:val="0"/>
              <w:marRight w:val="0"/>
              <w:marTop w:val="0"/>
              <w:marBottom w:val="0"/>
              <w:divBdr>
                <w:top w:val="none" w:sz="0" w:space="0" w:color="auto"/>
                <w:left w:val="none" w:sz="0" w:space="0" w:color="auto"/>
                <w:bottom w:val="none" w:sz="0" w:space="0" w:color="auto"/>
                <w:right w:val="none" w:sz="0" w:space="0" w:color="auto"/>
              </w:divBdr>
            </w:div>
            <w:div w:id="791050199">
              <w:marLeft w:val="0"/>
              <w:marRight w:val="0"/>
              <w:marTop w:val="0"/>
              <w:marBottom w:val="0"/>
              <w:divBdr>
                <w:top w:val="none" w:sz="0" w:space="0" w:color="auto"/>
                <w:left w:val="none" w:sz="0" w:space="0" w:color="auto"/>
                <w:bottom w:val="none" w:sz="0" w:space="0" w:color="auto"/>
                <w:right w:val="none" w:sz="0" w:space="0" w:color="auto"/>
              </w:divBdr>
            </w:div>
            <w:div w:id="1644577996">
              <w:marLeft w:val="0"/>
              <w:marRight w:val="0"/>
              <w:marTop w:val="0"/>
              <w:marBottom w:val="0"/>
              <w:divBdr>
                <w:top w:val="none" w:sz="0" w:space="0" w:color="auto"/>
                <w:left w:val="none" w:sz="0" w:space="0" w:color="auto"/>
                <w:bottom w:val="none" w:sz="0" w:space="0" w:color="auto"/>
                <w:right w:val="none" w:sz="0" w:space="0" w:color="auto"/>
              </w:divBdr>
            </w:div>
          </w:divsChild>
        </w:div>
        <w:div w:id="1400861864">
          <w:marLeft w:val="0"/>
          <w:marRight w:val="0"/>
          <w:marTop w:val="0"/>
          <w:marBottom w:val="0"/>
          <w:divBdr>
            <w:top w:val="none" w:sz="0" w:space="0" w:color="auto"/>
            <w:left w:val="none" w:sz="0" w:space="0" w:color="auto"/>
            <w:bottom w:val="none" w:sz="0" w:space="0" w:color="auto"/>
            <w:right w:val="none" w:sz="0" w:space="0" w:color="auto"/>
          </w:divBdr>
          <w:divsChild>
            <w:div w:id="217672156">
              <w:marLeft w:val="0"/>
              <w:marRight w:val="0"/>
              <w:marTop w:val="0"/>
              <w:marBottom w:val="0"/>
              <w:divBdr>
                <w:top w:val="none" w:sz="0" w:space="0" w:color="auto"/>
                <w:left w:val="none" w:sz="0" w:space="0" w:color="auto"/>
                <w:bottom w:val="none" w:sz="0" w:space="0" w:color="auto"/>
                <w:right w:val="none" w:sz="0" w:space="0" w:color="auto"/>
              </w:divBdr>
            </w:div>
            <w:div w:id="919024849">
              <w:marLeft w:val="0"/>
              <w:marRight w:val="0"/>
              <w:marTop w:val="0"/>
              <w:marBottom w:val="0"/>
              <w:divBdr>
                <w:top w:val="none" w:sz="0" w:space="0" w:color="auto"/>
                <w:left w:val="none" w:sz="0" w:space="0" w:color="auto"/>
                <w:bottom w:val="none" w:sz="0" w:space="0" w:color="auto"/>
                <w:right w:val="none" w:sz="0" w:space="0" w:color="auto"/>
              </w:divBdr>
            </w:div>
            <w:div w:id="1350260580">
              <w:marLeft w:val="0"/>
              <w:marRight w:val="0"/>
              <w:marTop w:val="0"/>
              <w:marBottom w:val="0"/>
              <w:divBdr>
                <w:top w:val="none" w:sz="0" w:space="0" w:color="auto"/>
                <w:left w:val="none" w:sz="0" w:space="0" w:color="auto"/>
                <w:bottom w:val="none" w:sz="0" w:space="0" w:color="auto"/>
                <w:right w:val="none" w:sz="0" w:space="0" w:color="auto"/>
              </w:divBdr>
            </w:div>
          </w:divsChild>
        </w:div>
        <w:div w:id="1401320288">
          <w:marLeft w:val="0"/>
          <w:marRight w:val="0"/>
          <w:marTop w:val="0"/>
          <w:marBottom w:val="0"/>
          <w:divBdr>
            <w:top w:val="none" w:sz="0" w:space="0" w:color="auto"/>
            <w:left w:val="none" w:sz="0" w:space="0" w:color="auto"/>
            <w:bottom w:val="none" w:sz="0" w:space="0" w:color="auto"/>
            <w:right w:val="none" w:sz="0" w:space="0" w:color="auto"/>
          </w:divBdr>
        </w:div>
        <w:div w:id="1403790809">
          <w:marLeft w:val="0"/>
          <w:marRight w:val="0"/>
          <w:marTop w:val="0"/>
          <w:marBottom w:val="0"/>
          <w:divBdr>
            <w:top w:val="none" w:sz="0" w:space="0" w:color="auto"/>
            <w:left w:val="none" w:sz="0" w:space="0" w:color="auto"/>
            <w:bottom w:val="none" w:sz="0" w:space="0" w:color="auto"/>
            <w:right w:val="none" w:sz="0" w:space="0" w:color="auto"/>
          </w:divBdr>
        </w:div>
        <w:div w:id="1403983934">
          <w:marLeft w:val="0"/>
          <w:marRight w:val="0"/>
          <w:marTop w:val="0"/>
          <w:marBottom w:val="0"/>
          <w:divBdr>
            <w:top w:val="none" w:sz="0" w:space="0" w:color="auto"/>
            <w:left w:val="none" w:sz="0" w:space="0" w:color="auto"/>
            <w:bottom w:val="none" w:sz="0" w:space="0" w:color="auto"/>
            <w:right w:val="none" w:sz="0" w:space="0" w:color="auto"/>
          </w:divBdr>
          <w:divsChild>
            <w:div w:id="111099897">
              <w:marLeft w:val="0"/>
              <w:marRight w:val="0"/>
              <w:marTop w:val="0"/>
              <w:marBottom w:val="0"/>
              <w:divBdr>
                <w:top w:val="none" w:sz="0" w:space="0" w:color="auto"/>
                <w:left w:val="none" w:sz="0" w:space="0" w:color="auto"/>
                <w:bottom w:val="none" w:sz="0" w:space="0" w:color="auto"/>
                <w:right w:val="none" w:sz="0" w:space="0" w:color="auto"/>
              </w:divBdr>
            </w:div>
            <w:div w:id="452021823">
              <w:marLeft w:val="0"/>
              <w:marRight w:val="0"/>
              <w:marTop w:val="0"/>
              <w:marBottom w:val="0"/>
              <w:divBdr>
                <w:top w:val="none" w:sz="0" w:space="0" w:color="auto"/>
                <w:left w:val="none" w:sz="0" w:space="0" w:color="auto"/>
                <w:bottom w:val="none" w:sz="0" w:space="0" w:color="auto"/>
                <w:right w:val="none" w:sz="0" w:space="0" w:color="auto"/>
              </w:divBdr>
            </w:div>
            <w:div w:id="1299535150">
              <w:marLeft w:val="0"/>
              <w:marRight w:val="0"/>
              <w:marTop w:val="0"/>
              <w:marBottom w:val="0"/>
              <w:divBdr>
                <w:top w:val="none" w:sz="0" w:space="0" w:color="auto"/>
                <w:left w:val="none" w:sz="0" w:space="0" w:color="auto"/>
                <w:bottom w:val="none" w:sz="0" w:space="0" w:color="auto"/>
                <w:right w:val="none" w:sz="0" w:space="0" w:color="auto"/>
              </w:divBdr>
            </w:div>
            <w:div w:id="1858302787">
              <w:marLeft w:val="0"/>
              <w:marRight w:val="0"/>
              <w:marTop w:val="0"/>
              <w:marBottom w:val="0"/>
              <w:divBdr>
                <w:top w:val="none" w:sz="0" w:space="0" w:color="auto"/>
                <w:left w:val="none" w:sz="0" w:space="0" w:color="auto"/>
                <w:bottom w:val="none" w:sz="0" w:space="0" w:color="auto"/>
                <w:right w:val="none" w:sz="0" w:space="0" w:color="auto"/>
              </w:divBdr>
            </w:div>
            <w:div w:id="1934194939">
              <w:marLeft w:val="0"/>
              <w:marRight w:val="0"/>
              <w:marTop w:val="0"/>
              <w:marBottom w:val="0"/>
              <w:divBdr>
                <w:top w:val="none" w:sz="0" w:space="0" w:color="auto"/>
                <w:left w:val="none" w:sz="0" w:space="0" w:color="auto"/>
                <w:bottom w:val="none" w:sz="0" w:space="0" w:color="auto"/>
                <w:right w:val="none" w:sz="0" w:space="0" w:color="auto"/>
              </w:divBdr>
            </w:div>
          </w:divsChild>
        </w:div>
        <w:div w:id="1404184521">
          <w:marLeft w:val="0"/>
          <w:marRight w:val="0"/>
          <w:marTop w:val="0"/>
          <w:marBottom w:val="0"/>
          <w:divBdr>
            <w:top w:val="none" w:sz="0" w:space="0" w:color="auto"/>
            <w:left w:val="none" w:sz="0" w:space="0" w:color="auto"/>
            <w:bottom w:val="none" w:sz="0" w:space="0" w:color="auto"/>
            <w:right w:val="none" w:sz="0" w:space="0" w:color="auto"/>
          </w:divBdr>
        </w:div>
        <w:div w:id="1410885192">
          <w:marLeft w:val="0"/>
          <w:marRight w:val="0"/>
          <w:marTop w:val="0"/>
          <w:marBottom w:val="0"/>
          <w:divBdr>
            <w:top w:val="none" w:sz="0" w:space="0" w:color="auto"/>
            <w:left w:val="none" w:sz="0" w:space="0" w:color="auto"/>
            <w:bottom w:val="none" w:sz="0" w:space="0" w:color="auto"/>
            <w:right w:val="none" w:sz="0" w:space="0" w:color="auto"/>
          </w:divBdr>
        </w:div>
        <w:div w:id="1436096077">
          <w:marLeft w:val="0"/>
          <w:marRight w:val="0"/>
          <w:marTop w:val="0"/>
          <w:marBottom w:val="0"/>
          <w:divBdr>
            <w:top w:val="none" w:sz="0" w:space="0" w:color="auto"/>
            <w:left w:val="none" w:sz="0" w:space="0" w:color="auto"/>
            <w:bottom w:val="none" w:sz="0" w:space="0" w:color="auto"/>
            <w:right w:val="none" w:sz="0" w:space="0" w:color="auto"/>
          </w:divBdr>
          <w:divsChild>
            <w:div w:id="1020663235">
              <w:marLeft w:val="0"/>
              <w:marRight w:val="0"/>
              <w:marTop w:val="0"/>
              <w:marBottom w:val="0"/>
              <w:divBdr>
                <w:top w:val="none" w:sz="0" w:space="0" w:color="auto"/>
                <w:left w:val="none" w:sz="0" w:space="0" w:color="auto"/>
                <w:bottom w:val="none" w:sz="0" w:space="0" w:color="auto"/>
                <w:right w:val="none" w:sz="0" w:space="0" w:color="auto"/>
              </w:divBdr>
            </w:div>
            <w:div w:id="1262106419">
              <w:marLeft w:val="0"/>
              <w:marRight w:val="0"/>
              <w:marTop w:val="0"/>
              <w:marBottom w:val="0"/>
              <w:divBdr>
                <w:top w:val="none" w:sz="0" w:space="0" w:color="auto"/>
                <w:left w:val="none" w:sz="0" w:space="0" w:color="auto"/>
                <w:bottom w:val="none" w:sz="0" w:space="0" w:color="auto"/>
                <w:right w:val="none" w:sz="0" w:space="0" w:color="auto"/>
              </w:divBdr>
            </w:div>
          </w:divsChild>
        </w:div>
        <w:div w:id="1453597301">
          <w:marLeft w:val="0"/>
          <w:marRight w:val="0"/>
          <w:marTop w:val="0"/>
          <w:marBottom w:val="0"/>
          <w:divBdr>
            <w:top w:val="none" w:sz="0" w:space="0" w:color="auto"/>
            <w:left w:val="none" w:sz="0" w:space="0" w:color="auto"/>
            <w:bottom w:val="none" w:sz="0" w:space="0" w:color="auto"/>
            <w:right w:val="none" w:sz="0" w:space="0" w:color="auto"/>
          </w:divBdr>
        </w:div>
        <w:div w:id="1465778400">
          <w:marLeft w:val="0"/>
          <w:marRight w:val="0"/>
          <w:marTop w:val="0"/>
          <w:marBottom w:val="0"/>
          <w:divBdr>
            <w:top w:val="none" w:sz="0" w:space="0" w:color="auto"/>
            <w:left w:val="none" w:sz="0" w:space="0" w:color="auto"/>
            <w:bottom w:val="none" w:sz="0" w:space="0" w:color="auto"/>
            <w:right w:val="none" w:sz="0" w:space="0" w:color="auto"/>
          </w:divBdr>
        </w:div>
        <w:div w:id="1472213140">
          <w:marLeft w:val="0"/>
          <w:marRight w:val="0"/>
          <w:marTop w:val="0"/>
          <w:marBottom w:val="0"/>
          <w:divBdr>
            <w:top w:val="none" w:sz="0" w:space="0" w:color="auto"/>
            <w:left w:val="none" w:sz="0" w:space="0" w:color="auto"/>
            <w:bottom w:val="none" w:sz="0" w:space="0" w:color="auto"/>
            <w:right w:val="none" w:sz="0" w:space="0" w:color="auto"/>
          </w:divBdr>
        </w:div>
        <w:div w:id="1473057183">
          <w:marLeft w:val="0"/>
          <w:marRight w:val="0"/>
          <w:marTop w:val="0"/>
          <w:marBottom w:val="0"/>
          <w:divBdr>
            <w:top w:val="none" w:sz="0" w:space="0" w:color="auto"/>
            <w:left w:val="none" w:sz="0" w:space="0" w:color="auto"/>
            <w:bottom w:val="none" w:sz="0" w:space="0" w:color="auto"/>
            <w:right w:val="none" w:sz="0" w:space="0" w:color="auto"/>
          </w:divBdr>
        </w:div>
        <w:div w:id="1475609328">
          <w:marLeft w:val="0"/>
          <w:marRight w:val="0"/>
          <w:marTop w:val="0"/>
          <w:marBottom w:val="0"/>
          <w:divBdr>
            <w:top w:val="none" w:sz="0" w:space="0" w:color="auto"/>
            <w:left w:val="none" w:sz="0" w:space="0" w:color="auto"/>
            <w:bottom w:val="none" w:sz="0" w:space="0" w:color="auto"/>
            <w:right w:val="none" w:sz="0" w:space="0" w:color="auto"/>
          </w:divBdr>
        </w:div>
        <w:div w:id="1488591545">
          <w:marLeft w:val="0"/>
          <w:marRight w:val="0"/>
          <w:marTop w:val="0"/>
          <w:marBottom w:val="0"/>
          <w:divBdr>
            <w:top w:val="none" w:sz="0" w:space="0" w:color="auto"/>
            <w:left w:val="none" w:sz="0" w:space="0" w:color="auto"/>
            <w:bottom w:val="none" w:sz="0" w:space="0" w:color="auto"/>
            <w:right w:val="none" w:sz="0" w:space="0" w:color="auto"/>
          </w:divBdr>
        </w:div>
        <w:div w:id="1513108179">
          <w:marLeft w:val="0"/>
          <w:marRight w:val="0"/>
          <w:marTop w:val="0"/>
          <w:marBottom w:val="0"/>
          <w:divBdr>
            <w:top w:val="none" w:sz="0" w:space="0" w:color="auto"/>
            <w:left w:val="none" w:sz="0" w:space="0" w:color="auto"/>
            <w:bottom w:val="none" w:sz="0" w:space="0" w:color="auto"/>
            <w:right w:val="none" w:sz="0" w:space="0" w:color="auto"/>
          </w:divBdr>
        </w:div>
        <w:div w:id="1518692743">
          <w:marLeft w:val="0"/>
          <w:marRight w:val="0"/>
          <w:marTop w:val="0"/>
          <w:marBottom w:val="0"/>
          <w:divBdr>
            <w:top w:val="none" w:sz="0" w:space="0" w:color="auto"/>
            <w:left w:val="none" w:sz="0" w:space="0" w:color="auto"/>
            <w:bottom w:val="none" w:sz="0" w:space="0" w:color="auto"/>
            <w:right w:val="none" w:sz="0" w:space="0" w:color="auto"/>
          </w:divBdr>
          <w:divsChild>
            <w:div w:id="82721635">
              <w:marLeft w:val="0"/>
              <w:marRight w:val="0"/>
              <w:marTop w:val="0"/>
              <w:marBottom w:val="0"/>
              <w:divBdr>
                <w:top w:val="none" w:sz="0" w:space="0" w:color="auto"/>
                <w:left w:val="none" w:sz="0" w:space="0" w:color="auto"/>
                <w:bottom w:val="none" w:sz="0" w:space="0" w:color="auto"/>
                <w:right w:val="none" w:sz="0" w:space="0" w:color="auto"/>
              </w:divBdr>
            </w:div>
            <w:div w:id="593822165">
              <w:marLeft w:val="0"/>
              <w:marRight w:val="0"/>
              <w:marTop w:val="0"/>
              <w:marBottom w:val="0"/>
              <w:divBdr>
                <w:top w:val="none" w:sz="0" w:space="0" w:color="auto"/>
                <w:left w:val="none" w:sz="0" w:space="0" w:color="auto"/>
                <w:bottom w:val="none" w:sz="0" w:space="0" w:color="auto"/>
                <w:right w:val="none" w:sz="0" w:space="0" w:color="auto"/>
              </w:divBdr>
            </w:div>
            <w:div w:id="1388649624">
              <w:marLeft w:val="0"/>
              <w:marRight w:val="0"/>
              <w:marTop w:val="0"/>
              <w:marBottom w:val="0"/>
              <w:divBdr>
                <w:top w:val="none" w:sz="0" w:space="0" w:color="auto"/>
                <w:left w:val="none" w:sz="0" w:space="0" w:color="auto"/>
                <w:bottom w:val="none" w:sz="0" w:space="0" w:color="auto"/>
                <w:right w:val="none" w:sz="0" w:space="0" w:color="auto"/>
              </w:divBdr>
            </w:div>
            <w:div w:id="1990819318">
              <w:marLeft w:val="0"/>
              <w:marRight w:val="0"/>
              <w:marTop w:val="0"/>
              <w:marBottom w:val="0"/>
              <w:divBdr>
                <w:top w:val="none" w:sz="0" w:space="0" w:color="auto"/>
                <w:left w:val="none" w:sz="0" w:space="0" w:color="auto"/>
                <w:bottom w:val="none" w:sz="0" w:space="0" w:color="auto"/>
                <w:right w:val="none" w:sz="0" w:space="0" w:color="auto"/>
              </w:divBdr>
            </w:div>
          </w:divsChild>
        </w:div>
        <w:div w:id="1534688463">
          <w:marLeft w:val="0"/>
          <w:marRight w:val="0"/>
          <w:marTop w:val="0"/>
          <w:marBottom w:val="0"/>
          <w:divBdr>
            <w:top w:val="none" w:sz="0" w:space="0" w:color="auto"/>
            <w:left w:val="none" w:sz="0" w:space="0" w:color="auto"/>
            <w:bottom w:val="none" w:sz="0" w:space="0" w:color="auto"/>
            <w:right w:val="none" w:sz="0" w:space="0" w:color="auto"/>
          </w:divBdr>
        </w:div>
        <w:div w:id="1534880350">
          <w:marLeft w:val="0"/>
          <w:marRight w:val="0"/>
          <w:marTop w:val="0"/>
          <w:marBottom w:val="0"/>
          <w:divBdr>
            <w:top w:val="none" w:sz="0" w:space="0" w:color="auto"/>
            <w:left w:val="none" w:sz="0" w:space="0" w:color="auto"/>
            <w:bottom w:val="none" w:sz="0" w:space="0" w:color="auto"/>
            <w:right w:val="none" w:sz="0" w:space="0" w:color="auto"/>
          </w:divBdr>
        </w:div>
        <w:div w:id="1541429783">
          <w:marLeft w:val="0"/>
          <w:marRight w:val="0"/>
          <w:marTop w:val="0"/>
          <w:marBottom w:val="0"/>
          <w:divBdr>
            <w:top w:val="none" w:sz="0" w:space="0" w:color="auto"/>
            <w:left w:val="none" w:sz="0" w:space="0" w:color="auto"/>
            <w:bottom w:val="none" w:sz="0" w:space="0" w:color="auto"/>
            <w:right w:val="none" w:sz="0" w:space="0" w:color="auto"/>
          </w:divBdr>
        </w:div>
        <w:div w:id="1552234129">
          <w:marLeft w:val="0"/>
          <w:marRight w:val="0"/>
          <w:marTop w:val="0"/>
          <w:marBottom w:val="0"/>
          <w:divBdr>
            <w:top w:val="none" w:sz="0" w:space="0" w:color="auto"/>
            <w:left w:val="none" w:sz="0" w:space="0" w:color="auto"/>
            <w:bottom w:val="none" w:sz="0" w:space="0" w:color="auto"/>
            <w:right w:val="none" w:sz="0" w:space="0" w:color="auto"/>
          </w:divBdr>
        </w:div>
        <w:div w:id="1556117438">
          <w:marLeft w:val="0"/>
          <w:marRight w:val="0"/>
          <w:marTop w:val="0"/>
          <w:marBottom w:val="0"/>
          <w:divBdr>
            <w:top w:val="none" w:sz="0" w:space="0" w:color="auto"/>
            <w:left w:val="none" w:sz="0" w:space="0" w:color="auto"/>
            <w:bottom w:val="none" w:sz="0" w:space="0" w:color="auto"/>
            <w:right w:val="none" w:sz="0" w:space="0" w:color="auto"/>
          </w:divBdr>
        </w:div>
        <w:div w:id="1561208185">
          <w:marLeft w:val="0"/>
          <w:marRight w:val="0"/>
          <w:marTop w:val="0"/>
          <w:marBottom w:val="0"/>
          <w:divBdr>
            <w:top w:val="none" w:sz="0" w:space="0" w:color="auto"/>
            <w:left w:val="none" w:sz="0" w:space="0" w:color="auto"/>
            <w:bottom w:val="none" w:sz="0" w:space="0" w:color="auto"/>
            <w:right w:val="none" w:sz="0" w:space="0" w:color="auto"/>
          </w:divBdr>
        </w:div>
        <w:div w:id="1578401065">
          <w:marLeft w:val="0"/>
          <w:marRight w:val="0"/>
          <w:marTop w:val="0"/>
          <w:marBottom w:val="0"/>
          <w:divBdr>
            <w:top w:val="none" w:sz="0" w:space="0" w:color="auto"/>
            <w:left w:val="none" w:sz="0" w:space="0" w:color="auto"/>
            <w:bottom w:val="none" w:sz="0" w:space="0" w:color="auto"/>
            <w:right w:val="none" w:sz="0" w:space="0" w:color="auto"/>
          </w:divBdr>
        </w:div>
        <w:div w:id="1582301241">
          <w:marLeft w:val="0"/>
          <w:marRight w:val="0"/>
          <w:marTop w:val="0"/>
          <w:marBottom w:val="0"/>
          <w:divBdr>
            <w:top w:val="none" w:sz="0" w:space="0" w:color="auto"/>
            <w:left w:val="none" w:sz="0" w:space="0" w:color="auto"/>
            <w:bottom w:val="none" w:sz="0" w:space="0" w:color="auto"/>
            <w:right w:val="none" w:sz="0" w:space="0" w:color="auto"/>
          </w:divBdr>
        </w:div>
        <w:div w:id="1584531925">
          <w:marLeft w:val="0"/>
          <w:marRight w:val="0"/>
          <w:marTop w:val="0"/>
          <w:marBottom w:val="0"/>
          <w:divBdr>
            <w:top w:val="none" w:sz="0" w:space="0" w:color="auto"/>
            <w:left w:val="none" w:sz="0" w:space="0" w:color="auto"/>
            <w:bottom w:val="none" w:sz="0" w:space="0" w:color="auto"/>
            <w:right w:val="none" w:sz="0" w:space="0" w:color="auto"/>
          </w:divBdr>
        </w:div>
        <w:div w:id="1610621320">
          <w:marLeft w:val="0"/>
          <w:marRight w:val="0"/>
          <w:marTop w:val="0"/>
          <w:marBottom w:val="0"/>
          <w:divBdr>
            <w:top w:val="none" w:sz="0" w:space="0" w:color="auto"/>
            <w:left w:val="none" w:sz="0" w:space="0" w:color="auto"/>
            <w:bottom w:val="none" w:sz="0" w:space="0" w:color="auto"/>
            <w:right w:val="none" w:sz="0" w:space="0" w:color="auto"/>
          </w:divBdr>
        </w:div>
        <w:div w:id="1619481517">
          <w:marLeft w:val="0"/>
          <w:marRight w:val="0"/>
          <w:marTop w:val="0"/>
          <w:marBottom w:val="0"/>
          <w:divBdr>
            <w:top w:val="none" w:sz="0" w:space="0" w:color="auto"/>
            <w:left w:val="none" w:sz="0" w:space="0" w:color="auto"/>
            <w:bottom w:val="none" w:sz="0" w:space="0" w:color="auto"/>
            <w:right w:val="none" w:sz="0" w:space="0" w:color="auto"/>
          </w:divBdr>
        </w:div>
        <w:div w:id="1631130934">
          <w:marLeft w:val="0"/>
          <w:marRight w:val="0"/>
          <w:marTop w:val="0"/>
          <w:marBottom w:val="0"/>
          <w:divBdr>
            <w:top w:val="none" w:sz="0" w:space="0" w:color="auto"/>
            <w:left w:val="none" w:sz="0" w:space="0" w:color="auto"/>
            <w:bottom w:val="none" w:sz="0" w:space="0" w:color="auto"/>
            <w:right w:val="none" w:sz="0" w:space="0" w:color="auto"/>
          </w:divBdr>
        </w:div>
        <w:div w:id="1664770401">
          <w:marLeft w:val="0"/>
          <w:marRight w:val="0"/>
          <w:marTop w:val="0"/>
          <w:marBottom w:val="0"/>
          <w:divBdr>
            <w:top w:val="none" w:sz="0" w:space="0" w:color="auto"/>
            <w:left w:val="none" w:sz="0" w:space="0" w:color="auto"/>
            <w:bottom w:val="none" w:sz="0" w:space="0" w:color="auto"/>
            <w:right w:val="none" w:sz="0" w:space="0" w:color="auto"/>
          </w:divBdr>
        </w:div>
        <w:div w:id="1669483149">
          <w:marLeft w:val="0"/>
          <w:marRight w:val="0"/>
          <w:marTop w:val="0"/>
          <w:marBottom w:val="0"/>
          <w:divBdr>
            <w:top w:val="none" w:sz="0" w:space="0" w:color="auto"/>
            <w:left w:val="none" w:sz="0" w:space="0" w:color="auto"/>
            <w:bottom w:val="none" w:sz="0" w:space="0" w:color="auto"/>
            <w:right w:val="none" w:sz="0" w:space="0" w:color="auto"/>
          </w:divBdr>
        </w:div>
        <w:div w:id="1672294723">
          <w:marLeft w:val="0"/>
          <w:marRight w:val="0"/>
          <w:marTop w:val="0"/>
          <w:marBottom w:val="0"/>
          <w:divBdr>
            <w:top w:val="none" w:sz="0" w:space="0" w:color="auto"/>
            <w:left w:val="none" w:sz="0" w:space="0" w:color="auto"/>
            <w:bottom w:val="none" w:sz="0" w:space="0" w:color="auto"/>
            <w:right w:val="none" w:sz="0" w:space="0" w:color="auto"/>
          </w:divBdr>
        </w:div>
        <w:div w:id="1672641329">
          <w:marLeft w:val="0"/>
          <w:marRight w:val="0"/>
          <w:marTop w:val="0"/>
          <w:marBottom w:val="0"/>
          <w:divBdr>
            <w:top w:val="none" w:sz="0" w:space="0" w:color="auto"/>
            <w:left w:val="none" w:sz="0" w:space="0" w:color="auto"/>
            <w:bottom w:val="none" w:sz="0" w:space="0" w:color="auto"/>
            <w:right w:val="none" w:sz="0" w:space="0" w:color="auto"/>
          </w:divBdr>
        </w:div>
        <w:div w:id="1675763816">
          <w:marLeft w:val="0"/>
          <w:marRight w:val="0"/>
          <w:marTop w:val="0"/>
          <w:marBottom w:val="0"/>
          <w:divBdr>
            <w:top w:val="none" w:sz="0" w:space="0" w:color="auto"/>
            <w:left w:val="none" w:sz="0" w:space="0" w:color="auto"/>
            <w:bottom w:val="none" w:sz="0" w:space="0" w:color="auto"/>
            <w:right w:val="none" w:sz="0" w:space="0" w:color="auto"/>
          </w:divBdr>
        </w:div>
        <w:div w:id="1676877613">
          <w:marLeft w:val="0"/>
          <w:marRight w:val="0"/>
          <w:marTop w:val="0"/>
          <w:marBottom w:val="0"/>
          <w:divBdr>
            <w:top w:val="none" w:sz="0" w:space="0" w:color="auto"/>
            <w:left w:val="none" w:sz="0" w:space="0" w:color="auto"/>
            <w:bottom w:val="none" w:sz="0" w:space="0" w:color="auto"/>
            <w:right w:val="none" w:sz="0" w:space="0" w:color="auto"/>
          </w:divBdr>
        </w:div>
        <w:div w:id="1682514022">
          <w:marLeft w:val="0"/>
          <w:marRight w:val="0"/>
          <w:marTop w:val="0"/>
          <w:marBottom w:val="0"/>
          <w:divBdr>
            <w:top w:val="none" w:sz="0" w:space="0" w:color="auto"/>
            <w:left w:val="none" w:sz="0" w:space="0" w:color="auto"/>
            <w:bottom w:val="none" w:sz="0" w:space="0" w:color="auto"/>
            <w:right w:val="none" w:sz="0" w:space="0" w:color="auto"/>
          </w:divBdr>
        </w:div>
        <w:div w:id="1754277552">
          <w:marLeft w:val="0"/>
          <w:marRight w:val="0"/>
          <w:marTop w:val="0"/>
          <w:marBottom w:val="0"/>
          <w:divBdr>
            <w:top w:val="none" w:sz="0" w:space="0" w:color="auto"/>
            <w:left w:val="none" w:sz="0" w:space="0" w:color="auto"/>
            <w:bottom w:val="none" w:sz="0" w:space="0" w:color="auto"/>
            <w:right w:val="none" w:sz="0" w:space="0" w:color="auto"/>
          </w:divBdr>
        </w:div>
        <w:div w:id="1761486208">
          <w:marLeft w:val="0"/>
          <w:marRight w:val="0"/>
          <w:marTop w:val="0"/>
          <w:marBottom w:val="0"/>
          <w:divBdr>
            <w:top w:val="none" w:sz="0" w:space="0" w:color="auto"/>
            <w:left w:val="none" w:sz="0" w:space="0" w:color="auto"/>
            <w:bottom w:val="none" w:sz="0" w:space="0" w:color="auto"/>
            <w:right w:val="none" w:sz="0" w:space="0" w:color="auto"/>
          </w:divBdr>
        </w:div>
        <w:div w:id="1773551272">
          <w:marLeft w:val="0"/>
          <w:marRight w:val="0"/>
          <w:marTop w:val="0"/>
          <w:marBottom w:val="0"/>
          <w:divBdr>
            <w:top w:val="none" w:sz="0" w:space="0" w:color="auto"/>
            <w:left w:val="none" w:sz="0" w:space="0" w:color="auto"/>
            <w:bottom w:val="none" w:sz="0" w:space="0" w:color="auto"/>
            <w:right w:val="none" w:sz="0" w:space="0" w:color="auto"/>
          </w:divBdr>
        </w:div>
        <w:div w:id="1775176217">
          <w:marLeft w:val="0"/>
          <w:marRight w:val="0"/>
          <w:marTop w:val="0"/>
          <w:marBottom w:val="0"/>
          <w:divBdr>
            <w:top w:val="none" w:sz="0" w:space="0" w:color="auto"/>
            <w:left w:val="none" w:sz="0" w:space="0" w:color="auto"/>
            <w:bottom w:val="none" w:sz="0" w:space="0" w:color="auto"/>
            <w:right w:val="none" w:sz="0" w:space="0" w:color="auto"/>
          </w:divBdr>
        </w:div>
        <w:div w:id="1775708089">
          <w:marLeft w:val="0"/>
          <w:marRight w:val="0"/>
          <w:marTop w:val="0"/>
          <w:marBottom w:val="0"/>
          <w:divBdr>
            <w:top w:val="none" w:sz="0" w:space="0" w:color="auto"/>
            <w:left w:val="none" w:sz="0" w:space="0" w:color="auto"/>
            <w:bottom w:val="none" w:sz="0" w:space="0" w:color="auto"/>
            <w:right w:val="none" w:sz="0" w:space="0" w:color="auto"/>
          </w:divBdr>
        </w:div>
        <w:div w:id="1795366697">
          <w:marLeft w:val="0"/>
          <w:marRight w:val="0"/>
          <w:marTop w:val="0"/>
          <w:marBottom w:val="0"/>
          <w:divBdr>
            <w:top w:val="none" w:sz="0" w:space="0" w:color="auto"/>
            <w:left w:val="none" w:sz="0" w:space="0" w:color="auto"/>
            <w:bottom w:val="none" w:sz="0" w:space="0" w:color="auto"/>
            <w:right w:val="none" w:sz="0" w:space="0" w:color="auto"/>
          </w:divBdr>
        </w:div>
        <w:div w:id="1799032055">
          <w:marLeft w:val="0"/>
          <w:marRight w:val="0"/>
          <w:marTop w:val="0"/>
          <w:marBottom w:val="0"/>
          <w:divBdr>
            <w:top w:val="none" w:sz="0" w:space="0" w:color="auto"/>
            <w:left w:val="none" w:sz="0" w:space="0" w:color="auto"/>
            <w:bottom w:val="none" w:sz="0" w:space="0" w:color="auto"/>
            <w:right w:val="none" w:sz="0" w:space="0" w:color="auto"/>
          </w:divBdr>
        </w:div>
        <w:div w:id="1799643482">
          <w:marLeft w:val="0"/>
          <w:marRight w:val="0"/>
          <w:marTop w:val="0"/>
          <w:marBottom w:val="0"/>
          <w:divBdr>
            <w:top w:val="none" w:sz="0" w:space="0" w:color="auto"/>
            <w:left w:val="none" w:sz="0" w:space="0" w:color="auto"/>
            <w:bottom w:val="none" w:sz="0" w:space="0" w:color="auto"/>
            <w:right w:val="none" w:sz="0" w:space="0" w:color="auto"/>
          </w:divBdr>
        </w:div>
        <w:div w:id="1801681210">
          <w:marLeft w:val="0"/>
          <w:marRight w:val="0"/>
          <w:marTop w:val="0"/>
          <w:marBottom w:val="0"/>
          <w:divBdr>
            <w:top w:val="none" w:sz="0" w:space="0" w:color="auto"/>
            <w:left w:val="none" w:sz="0" w:space="0" w:color="auto"/>
            <w:bottom w:val="none" w:sz="0" w:space="0" w:color="auto"/>
            <w:right w:val="none" w:sz="0" w:space="0" w:color="auto"/>
          </w:divBdr>
        </w:div>
        <w:div w:id="1809320903">
          <w:marLeft w:val="0"/>
          <w:marRight w:val="0"/>
          <w:marTop w:val="0"/>
          <w:marBottom w:val="0"/>
          <w:divBdr>
            <w:top w:val="none" w:sz="0" w:space="0" w:color="auto"/>
            <w:left w:val="none" w:sz="0" w:space="0" w:color="auto"/>
            <w:bottom w:val="none" w:sz="0" w:space="0" w:color="auto"/>
            <w:right w:val="none" w:sz="0" w:space="0" w:color="auto"/>
          </w:divBdr>
        </w:div>
        <w:div w:id="1853298428">
          <w:marLeft w:val="0"/>
          <w:marRight w:val="0"/>
          <w:marTop w:val="0"/>
          <w:marBottom w:val="0"/>
          <w:divBdr>
            <w:top w:val="none" w:sz="0" w:space="0" w:color="auto"/>
            <w:left w:val="none" w:sz="0" w:space="0" w:color="auto"/>
            <w:bottom w:val="none" w:sz="0" w:space="0" w:color="auto"/>
            <w:right w:val="none" w:sz="0" w:space="0" w:color="auto"/>
          </w:divBdr>
        </w:div>
        <w:div w:id="1856111569">
          <w:marLeft w:val="0"/>
          <w:marRight w:val="0"/>
          <w:marTop w:val="0"/>
          <w:marBottom w:val="0"/>
          <w:divBdr>
            <w:top w:val="none" w:sz="0" w:space="0" w:color="auto"/>
            <w:left w:val="none" w:sz="0" w:space="0" w:color="auto"/>
            <w:bottom w:val="none" w:sz="0" w:space="0" w:color="auto"/>
            <w:right w:val="none" w:sz="0" w:space="0" w:color="auto"/>
          </w:divBdr>
          <w:divsChild>
            <w:div w:id="1811821828">
              <w:marLeft w:val="0"/>
              <w:marRight w:val="0"/>
              <w:marTop w:val="0"/>
              <w:marBottom w:val="0"/>
              <w:divBdr>
                <w:top w:val="none" w:sz="0" w:space="0" w:color="auto"/>
                <w:left w:val="none" w:sz="0" w:space="0" w:color="auto"/>
                <w:bottom w:val="none" w:sz="0" w:space="0" w:color="auto"/>
                <w:right w:val="none" w:sz="0" w:space="0" w:color="auto"/>
              </w:divBdr>
            </w:div>
          </w:divsChild>
        </w:div>
        <w:div w:id="1869563070">
          <w:marLeft w:val="0"/>
          <w:marRight w:val="0"/>
          <w:marTop w:val="0"/>
          <w:marBottom w:val="0"/>
          <w:divBdr>
            <w:top w:val="none" w:sz="0" w:space="0" w:color="auto"/>
            <w:left w:val="none" w:sz="0" w:space="0" w:color="auto"/>
            <w:bottom w:val="none" w:sz="0" w:space="0" w:color="auto"/>
            <w:right w:val="none" w:sz="0" w:space="0" w:color="auto"/>
          </w:divBdr>
        </w:div>
        <w:div w:id="1871264916">
          <w:marLeft w:val="0"/>
          <w:marRight w:val="0"/>
          <w:marTop w:val="0"/>
          <w:marBottom w:val="0"/>
          <w:divBdr>
            <w:top w:val="none" w:sz="0" w:space="0" w:color="auto"/>
            <w:left w:val="none" w:sz="0" w:space="0" w:color="auto"/>
            <w:bottom w:val="none" w:sz="0" w:space="0" w:color="auto"/>
            <w:right w:val="none" w:sz="0" w:space="0" w:color="auto"/>
          </w:divBdr>
        </w:div>
        <w:div w:id="1874152322">
          <w:marLeft w:val="0"/>
          <w:marRight w:val="0"/>
          <w:marTop w:val="0"/>
          <w:marBottom w:val="0"/>
          <w:divBdr>
            <w:top w:val="none" w:sz="0" w:space="0" w:color="auto"/>
            <w:left w:val="none" w:sz="0" w:space="0" w:color="auto"/>
            <w:bottom w:val="none" w:sz="0" w:space="0" w:color="auto"/>
            <w:right w:val="none" w:sz="0" w:space="0" w:color="auto"/>
          </w:divBdr>
        </w:div>
        <w:div w:id="1888561274">
          <w:marLeft w:val="0"/>
          <w:marRight w:val="0"/>
          <w:marTop w:val="0"/>
          <w:marBottom w:val="0"/>
          <w:divBdr>
            <w:top w:val="none" w:sz="0" w:space="0" w:color="auto"/>
            <w:left w:val="none" w:sz="0" w:space="0" w:color="auto"/>
            <w:bottom w:val="none" w:sz="0" w:space="0" w:color="auto"/>
            <w:right w:val="none" w:sz="0" w:space="0" w:color="auto"/>
          </w:divBdr>
        </w:div>
        <w:div w:id="1925915003">
          <w:marLeft w:val="0"/>
          <w:marRight w:val="0"/>
          <w:marTop w:val="0"/>
          <w:marBottom w:val="0"/>
          <w:divBdr>
            <w:top w:val="none" w:sz="0" w:space="0" w:color="auto"/>
            <w:left w:val="none" w:sz="0" w:space="0" w:color="auto"/>
            <w:bottom w:val="none" w:sz="0" w:space="0" w:color="auto"/>
            <w:right w:val="none" w:sz="0" w:space="0" w:color="auto"/>
          </w:divBdr>
          <w:divsChild>
            <w:div w:id="189102231">
              <w:marLeft w:val="0"/>
              <w:marRight w:val="0"/>
              <w:marTop w:val="0"/>
              <w:marBottom w:val="0"/>
              <w:divBdr>
                <w:top w:val="none" w:sz="0" w:space="0" w:color="auto"/>
                <w:left w:val="none" w:sz="0" w:space="0" w:color="auto"/>
                <w:bottom w:val="none" w:sz="0" w:space="0" w:color="auto"/>
                <w:right w:val="none" w:sz="0" w:space="0" w:color="auto"/>
              </w:divBdr>
            </w:div>
            <w:div w:id="1951279237">
              <w:marLeft w:val="0"/>
              <w:marRight w:val="0"/>
              <w:marTop w:val="0"/>
              <w:marBottom w:val="0"/>
              <w:divBdr>
                <w:top w:val="none" w:sz="0" w:space="0" w:color="auto"/>
                <w:left w:val="none" w:sz="0" w:space="0" w:color="auto"/>
                <w:bottom w:val="none" w:sz="0" w:space="0" w:color="auto"/>
                <w:right w:val="none" w:sz="0" w:space="0" w:color="auto"/>
              </w:divBdr>
            </w:div>
          </w:divsChild>
        </w:div>
        <w:div w:id="1953316818">
          <w:marLeft w:val="0"/>
          <w:marRight w:val="0"/>
          <w:marTop w:val="0"/>
          <w:marBottom w:val="0"/>
          <w:divBdr>
            <w:top w:val="none" w:sz="0" w:space="0" w:color="auto"/>
            <w:left w:val="none" w:sz="0" w:space="0" w:color="auto"/>
            <w:bottom w:val="none" w:sz="0" w:space="0" w:color="auto"/>
            <w:right w:val="none" w:sz="0" w:space="0" w:color="auto"/>
          </w:divBdr>
          <w:divsChild>
            <w:div w:id="283509203">
              <w:marLeft w:val="-75"/>
              <w:marRight w:val="0"/>
              <w:marTop w:val="30"/>
              <w:marBottom w:val="30"/>
              <w:divBdr>
                <w:top w:val="none" w:sz="0" w:space="0" w:color="auto"/>
                <w:left w:val="none" w:sz="0" w:space="0" w:color="auto"/>
                <w:bottom w:val="none" w:sz="0" w:space="0" w:color="auto"/>
                <w:right w:val="none" w:sz="0" w:space="0" w:color="auto"/>
              </w:divBdr>
              <w:divsChild>
                <w:div w:id="639379950">
                  <w:marLeft w:val="0"/>
                  <w:marRight w:val="0"/>
                  <w:marTop w:val="0"/>
                  <w:marBottom w:val="0"/>
                  <w:divBdr>
                    <w:top w:val="none" w:sz="0" w:space="0" w:color="auto"/>
                    <w:left w:val="none" w:sz="0" w:space="0" w:color="auto"/>
                    <w:bottom w:val="none" w:sz="0" w:space="0" w:color="auto"/>
                    <w:right w:val="none" w:sz="0" w:space="0" w:color="auto"/>
                  </w:divBdr>
                  <w:divsChild>
                    <w:div w:id="778447028">
                      <w:marLeft w:val="0"/>
                      <w:marRight w:val="0"/>
                      <w:marTop w:val="0"/>
                      <w:marBottom w:val="0"/>
                      <w:divBdr>
                        <w:top w:val="none" w:sz="0" w:space="0" w:color="auto"/>
                        <w:left w:val="none" w:sz="0" w:space="0" w:color="auto"/>
                        <w:bottom w:val="none" w:sz="0" w:space="0" w:color="auto"/>
                        <w:right w:val="none" w:sz="0" w:space="0" w:color="auto"/>
                      </w:divBdr>
                    </w:div>
                  </w:divsChild>
                </w:div>
                <w:div w:id="1060251300">
                  <w:marLeft w:val="0"/>
                  <w:marRight w:val="0"/>
                  <w:marTop w:val="0"/>
                  <w:marBottom w:val="0"/>
                  <w:divBdr>
                    <w:top w:val="none" w:sz="0" w:space="0" w:color="auto"/>
                    <w:left w:val="none" w:sz="0" w:space="0" w:color="auto"/>
                    <w:bottom w:val="none" w:sz="0" w:space="0" w:color="auto"/>
                    <w:right w:val="none" w:sz="0" w:space="0" w:color="auto"/>
                  </w:divBdr>
                  <w:divsChild>
                    <w:div w:id="1962223774">
                      <w:marLeft w:val="0"/>
                      <w:marRight w:val="0"/>
                      <w:marTop w:val="0"/>
                      <w:marBottom w:val="0"/>
                      <w:divBdr>
                        <w:top w:val="none" w:sz="0" w:space="0" w:color="auto"/>
                        <w:left w:val="none" w:sz="0" w:space="0" w:color="auto"/>
                        <w:bottom w:val="none" w:sz="0" w:space="0" w:color="auto"/>
                        <w:right w:val="none" w:sz="0" w:space="0" w:color="auto"/>
                      </w:divBdr>
                    </w:div>
                  </w:divsChild>
                </w:div>
                <w:div w:id="1093207203">
                  <w:marLeft w:val="0"/>
                  <w:marRight w:val="0"/>
                  <w:marTop w:val="0"/>
                  <w:marBottom w:val="0"/>
                  <w:divBdr>
                    <w:top w:val="none" w:sz="0" w:space="0" w:color="auto"/>
                    <w:left w:val="none" w:sz="0" w:space="0" w:color="auto"/>
                    <w:bottom w:val="none" w:sz="0" w:space="0" w:color="auto"/>
                    <w:right w:val="none" w:sz="0" w:space="0" w:color="auto"/>
                  </w:divBdr>
                  <w:divsChild>
                    <w:div w:id="2114126539">
                      <w:marLeft w:val="0"/>
                      <w:marRight w:val="0"/>
                      <w:marTop w:val="0"/>
                      <w:marBottom w:val="0"/>
                      <w:divBdr>
                        <w:top w:val="none" w:sz="0" w:space="0" w:color="auto"/>
                        <w:left w:val="none" w:sz="0" w:space="0" w:color="auto"/>
                        <w:bottom w:val="none" w:sz="0" w:space="0" w:color="auto"/>
                        <w:right w:val="none" w:sz="0" w:space="0" w:color="auto"/>
                      </w:divBdr>
                    </w:div>
                  </w:divsChild>
                </w:div>
                <w:div w:id="1330257869">
                  <w:marLeft w:val="0"/>
                  <w:marRight w:val="0"/>
                  <w:marTop w:val="0"/>
                  <w:marBottom w:val="0"/>
                  <w:divBdr>
                    <w:top w:val="none" w:sz="0" w:space="0" w:color="auto"/>
                    <w:left w:val="none" w:sz="0" w:space="0" w:color="auto"/>
                    <w:bottom w:val="none" w:sz="0" w:space="0" w:color="auto"/>
                    <w:right w:val="none" w:sz="0" w:space="0" w:color="auto"/>
                  </w:divBdr>
                  <w:divsChild>
                    <w:div w:id="1675455374">
                      <w:marLeft w:val="0"/>
                      <w:marRight w:val="0"/>
                      <w:marTop w:val="0"/>
                      <w:marBottom w:val="0"/>
                      <w:divBdr>
                        <w:top w:val="none" w:sz="0" w:space="0" w:color="auto"/>
                        <w:left w:val="none" w:sz="0" w:space="0" w:color="auto"/>
                        <w:bottom w:val="none" w:sz="0" w:space="0" w:color="auto"/>
                        <w:right w:val="none" w:sz="0" w:space="0" w:color="auto"/>
                      </w:divBdr>
                    </w:div>
                  </w:divsChild>
                </w:div>
                <w:div w:id="1446146881">
                  <w:marLeft w:val="0"/>
                  <w:marRight w:val="0"/>
                  <w:marTop w:val="0"/>
                  <w:marBottom w:val="0"/>
                  <w:divBdr>
                    <w:top w:val="none" w:sz="0" w:space="0" w:color="auto"/>
                    <w:left w:val="none" w:sz="0" w:space="0" w:color="auto"/>
                    <w:bottom w:val="none" w:sz="0" w:space="0" w:color="auto"/>
                    <w:right w:val="none" w:sz="0" w:space="0" w:color="auto"/>
                  </w:divBdr>
                  <w:divsChild>
                    <w:div w:id="2042826535">
                      <w:marLeft w:val="0"/>
                      <w:marRight w:val="0"/>
                      <w:marTop w:val="0"/>
                      <w:marBottom w:val="0"/>
                      <w:divBdr>
                        <w:top w:val="none" w:sz="0" w:space="0" w:color="auto"/>
                        <w:left w:val="none" w:sz="0" w:space="0" w:color="auto"/>
                        <w:bottom w:val="none" w:sz="0" w:space="0" w:color="auto"/>
                        <w:right w:val="none" w:sz="0" w:space="0" w:color="auto"/>
                      </w:divBdr>
                    </w:div>
                  </w:divsChild>
                </w:div>
                <w:div w:id="1750076495">
                  <w:marLeft w:val="0"/>
                  <w:marRight w:val="0"/>
                  <w:marTop w:val="0"/>
                  <w:marBottom w:val="0"/>
                  <w:divBdr>
                    <w:top w:val="none" w:sz="0" w:space="0" w:color="auto"/>
                    <w:left w:val="none" w:sz="0" w:space="0" w:color="auto"/>
                    <w:bottom w:val="none" w:sz="0" w:space="0" w:color="auto"/>
                    <w:right w:val="none" w:sz="0" w:space="0" w:color="auto"/>
                  </w:divBdr>
                  <w:divsChild>
                    <w:div w:id="2015716685">
                      <w:marLeft w:val="0"/>
                      <w:marRight w:val="0"/>
                      <w:marTop w:val="0"/>
                      <w:marBottom w:val="0"/>
                      <w:divBdr>
                        <w:top w:val="none" w:sz="0" w:space="0" w:color="auto"/>
                        <w:left w:val="none" w:sz="0" w:space="0" w:color="auto"/>
                        <w:bottom w:val="none" w:sz="0" w:space="0" w:color="auto"/>
                        <w:right w:val="none" w:sz="0" w:space="0" w:color="auto"/>
                      </w:divBdr>
                    </w:div>
                  </w:divsChild>
                </w:div>
                <w:div w:id="1955400661">
                  <w:marLeft w:val="0"/>
                  <w:marRight w:val="0"/>
                  <w:marTop w:val="0"/>
                  <w:marBottom w:val="0"/>
                  <w:divBdr>
                    <w:top w:val="none" w:sz="0" w:space="0" w:color="auto"/>
                    <w:left w:val="none" w:sz="0" w:space="0" w:color="auto"/>
                    <w:bottom w:val="none" w:sz="0" w:space="0" w:color="auto"/>
                    <w:right w:val="none" w:sz="0" w:space="0" w:color="auto"/>
                  </w:divBdr>
                  <w:divsChild>
                    <w:div w:id="877740366">
                      <w:marLeft w:val="0"/>
                      <w:marRight w:val="0"/>
                      <w:marTop w:val="0"/>
                      <w:marBottom w:val="0"/>
                      <w:divBdr>
                        <w:top w:val="none" w:sz="0" w:space="0" w:color="auto"/>
                        <w:left w:val="none" w:sz="0" w:space="0" w:color="auto"/>
                        <w:bottom w:val="none" w:sz="0" w:space="0" w:color="auto"/>
                        <w:right w:val="none" w:sz="0" w:space="0" w:color="auto"/>
                      </w:divBdr>
                    </w:div>
                  </w:divsChild>
                </w:div>
                <w:div w:id="1980765757">
                  <w:marLeft w:val="0"/>
                  <w:marRight w:val="0"/>
                  <w:marTop w:val="0"/>
                  <w:marBottom w:val="0"/>
                  <w:divBdr>
                    <w:top w:val="none" w:sz="0" w:space="0" w:color="auto"/>
                    <w:left w:val="none" w:sz="0" w:space="0" w:color="auto"/>
                    <w:bottom w:val="none" w:sz="0" w:space="0" w:color="auto"/>
                    <w:right w:val="none" w:sz="0" w:space="0" w:color="auto"/>
                  </w:divBdr>
                  <w:divsChild>
                    <w:div w:id="7053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6448">
          <w:marLeft w:val="0"/>
          <w:marRight w:val="0"/>
          <w:marTop w:val="0"/>
          <w:marBottom w:val="0"/>
          <w:divBdr>
            <w:top w:val="none" w:sz="0" w:space="0" w:color="auto"/>
            <w:left w:val="none" w:sz="0" w:space="0" w:color="auto"/>
            <w:bottom w:val="none" w:sz="0" w:space="0" w:color="auto"/>
            <w:right w:val="none" w:sz="0" w:space="0" w:color="auto"/>
          </w:divBdr>
        </w:div>
        <w:div w:id="1994944298">
          <w:marLeft w:val="0"/>
          <w:marRight w:val="0"/>
          <w:marTop w:val="0"/>
          <w:marBottom w:val="0"/>
          <w:divBdr>
            <w:top w:val="none" w:sz="0" w:space="0" w:color="auto"/>
            <w:left w:val="none" w:sz="0" w:space="0" w:color="auto"/>
            <w:bottom w:val="none" w:sz="0" w:space="0" w:color="auto"/>
            <w:right w:val="none" w:sz="0" w:space="0" w:color="auto"/>
          </w:divBdr>
        </w:div>
        <w:div w:id="1998682248">
          <w:marLeft w:val="0"/>
          <w:marRight w:val="0"/>
          <w:marTop w:val="0"/>
          <w:marBottom w:val="0"/>
          <w:divBdr>
            <w:top w:val="none" w:sz="0" w:space="0" w:color="auto"/>
            <w:left w:val="none" w:sz="0" w:space="0" w:color="auto"/>
            <w:bottom w:val="none" w:sz="0" w:space="0" w:color="auto"/>
            <w:right w:val="none" w:sz="0" w:space="0" w:color="auto"/>
          </w:divBdr>
        </w:div>
        <w:div w:id="2001613216">
          <w:marLeft w:val="0"/>
          <w:marRight w:val="0"/>
          <w:marTop w:val="0"/>
          <w:marBottom w:val="0"/>
          <w:divBdr>
            <w:top w:val="none" w:sz="0" w:space="0" w:color="auto"/>
            <w:left w:val="none" w:sz="0" w:space="0" w:color="auto"/>
            <w:bottom w:val="none" w:sz="0" w:space="0" w:color="auto"/>
            <w:right w:val="none" w:sz="0" w:space="0" w:color="auto"/>
          </w:divBdr>
        </w:div>
        <w:div w:id="2006858429">
          <w:marLeft w:val="0"/>
          <w:marRight w:val="0"/>
          <w:marTop w:val="0"/>
          <w:marBottom w:val="0"/>
          <w:divBdr>
            <w:top w:val="none" w:sz="0" w:space="0" w:color="auto"/>
            <w:left w:val="none" w:sz="0" w:space="0" w:color="auto"/>
            <w:bottom w:val="none" w:sz="0" w:space="0" w:color="auto"/>
            <w:right w:val="none" w:sz="0" w:space="0" w:color="auto"/>
          </w:divBdr>
        </w:div>
        <w:div w:id="2010912556">
          <w:marLeft w:val="0"/>
          <w:marRight w:val="0"/>
          <w:marTop w:val="0"/>
          <w:marBottom w:val="0"/>
          <w:divBdr>
            <w:top w:val="none" w:sz="0" w:space="0" w:color="auto"/>
            <w:left w:val="none" w:sz="0" w:space="0" w:color="auto"/>
            <w:bottom w:val="none" w:sz="0" w:space="0" w:color="auto"/>
            <w:right w:val="none" w:sz="0" w:space="0" w:color="auto"/>
          </w:divBdr>
        </w:div>
        <w:div w:id="2016304008">
          <w:marLeft w:val="0"/>
          <w:marRight w:val="0"/>
          <w:marTop w:val="0"/>
          <w:marBottom w:val="0"/>
          <w:divBdr>
            <w:top w:val="none" w:sz="0" w:space="0" w:color="auto"/>
            <w:left w:val="none" w:sz="0" w:space="0" w:color="auto"/>
            <w:bottom w:val="none" w:sz="0" w:space="0" w:color="auto"/>
            <w:right w:val="none" w:sz="0" w:space="0" w:color="auto"/>
          </w:divBdr>
        </w:div>
        <w:div w:id="2026861603">
          <w:marLeft w:val="0"/>
          <w:marRight w:val="0"/>
          <w:marTop w:val="0"/>
          <w:marBottom w:val="0"/>
          <w:divBdr>
            <w:top w:val="none" w:sz="0" w:space="0" w:color="auto"/>
            <w:left w:val="none" w:sz="0" w:space="0" w:color="auto"/>
            <w:bottom w:val="none" w:sz="0" w:space="0" w:color="auto"/>
            <w:right w:val="none" w:sz="0" w:space="0" w:color="auto"/>
          </w:divBdr>
        </w:div>
        <w:div w:id="2039696853">
          <w:marLeft w:val="0"/>
          <w:marRight w:val="0"/>
          <w:marTop w:val="0"/>
          <w:marBottom w:val="0"/>
          <w:divBdr>
            <w:top w:val="none" w:sz="0" w:space="0" w:color="auto"/>
            <w:left w:val="none" w:sz="0" w:space="0" w:color="auto"/>
            <w:bottom w:val="none" w:sz="0" w:space="0" w:color="auto"/>
            <w:right w:val="none" w:sz="0" w:space="0" w:color="auto"/>
          </w:divBdr>
        </w:div>
        <w:div w:id="2045403026">
          <w:marLeft w:val="0"/>
          <w:marRight w:val="0"/>
          <w:marTop w:val="0"/>
          <w:marBottom w:val="0"/>
          <w:divBdr>
            <w:top w:val="none" w:sz="0" w:space="0" w:color="auto"/>
            <w:left w:val="none" w:sz="0" w:space="0" w:color="auto"/>
            <w:bottom w:val="none" w:sz="0" w:space="0" w:color="auto"/>
            <w:right w:val="none" w:sz="0" w:space="0" w:color="auto"/>
          </w:divBdr>
        </w:div>
        <w:div w:id="2053190149">
          <w:marLeft w:val="0"/>
          <w:marRight w:val="0"/>
          <w:marTop w:val="0"/>
          <w:marBottom w:val="0"/>
          <w:divBdr>
            <w:top w:val="none" w:sz="0" w:space="0" w:color="auto"/>
            <w:left w:val="none" w:sz="0" w:space="0" w:color="auto"/>
            <w:bottom w:val="none" w:sz="0" w:space="0" w:color="auto"/>
            <w:right w:val="none" w:sz="0" w:space="0" w:color="auto"/>
          </w:divBdr>
        </w:div>
        <w:div w:id="2054619160">
          <w:marLeft w:val="0"/>
          <w:marRight w:val="0"/>
          <w:marTop w:val="0"/>
          <w:marBottom w:val="0"/>
          <w:divBdr>
            <w:top w:val="none" w:sz="0" w:space="0" w:color="auto"/>
            <w:left w:val="none" w:sz="0" w:space="0" w:color="auto"/>
            <w:bottom w:val="none" w:sz="0" w:space="0" w:color="auto"/>
            <w:right w:val="none" w:sz="0" w:space="0" w:color="auto"/>
          </w:divBdr>
        </w:div>
        <w:div w:id="2067217448">
          <w:marLeft w:val="0"/>
          <w:marRight w:val="0"/>
          <w:marTop w:val="0"/>
          <w:marBottom w:val="0"/>
          <w:divBdr>
            <w:top w:val="none" w:sz="0" w:space="0" w:color="auto"/>
            <w:left w:val="none" w:sz="0" w:space="0" w:color="auto"/>
            <w:bottom w:val="none" w:sz="0" w:space="0" w:color="auto"/>
            <w:right w:val="none" w:sz="0" w:space="0" w:color="auto"/>
          </w:divBdr>
        </w:div>
        <w:div w:id="2070573507">
          <w:marLeft w:val="0"/>
          <w:marRight w:val="0"/>
          <w:marTop w:val="0"/>
          <w:marBottom w:val="0"/>
          <w:divBdr>
            <w:top w:val="none" w:sz="0" w:space="0" w:color="auto"/>
            <w:left w:val="none" w:sz="0" w:space="0" w:color="auto"/>
            <w:bottom w:val="none" w:sz="0" w:space="0" w:color="auto"/>
            <w:right w:val="none" w:sz="0" w:space="0" w:color="auto"/>
          </w:divBdr>
        </w:div>
        <w:div w:id="2079205800">
          <w:marLeft w:val="0"/>
          <w:marRight w:val="0"/>
          <w:marTop w:val="0"/>
          <w:marBottom w:val="0"/>
          <w:divBdr>
            <w:top w:val="none" w:sz="0" w:space="0" w:color="auto"/>
            <w:left w:val="none" w:sz="0" w:space="0" w:color="auto"/>
            <w:bottom w:val="none" w:sz="0" w:space="0" w:color="auto"/>
            <w:right w:val="none" w:sz="0" w:space="0" w:color="auto"/>
          </w:divBdr>
        </w:div>
        <w:div w:id="2093043137">
          <w:marLeft w:val="0"/>
          <w:marRight w:val="0"/>
          <w:marTop w:val="0"/>
          <w:marBottom w:val="0"/>
          <w:divBdr>
            <w:top w:val="none" w:sz="0" w:space="0" w:color="auto"/>
            <w:left w:val="none" w:sz="0" w:space="0" w:color="auto"/>
            <w:bottom w:val="none" w:sz="0" w:space="0" w:color="auto"/>
            <w:right w:val="none" w:sz="0" w:space="0" w:color="auto"/>
          </w:divBdr>
        </w:div>
        <w:div w:id="2136604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network.healthwatch.co.uk/guidance/2020-02-12/guide-to-running-healthwatc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watch.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d162527-c308-4a98-98b8-9e726c57dd8b">
      <UserInfo>
        <DisplayName>Macgregor, Gavin</DisplayName>
        <AccountId>22</AccountId>
        <AccountType/>
      </UserInfo>
      <UserInfo>
        <DisplayName>Kinch, Alvin</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2" ma:contentTypeDescription="Create a new document." ma:contentTypeScope="" ma:versionID="2b40708859399212ff007b7723cb4c70">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d94a2249be523d8e1a113f560686bbe8"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AB279-A6F1-4675-A773-E8A341AFDD68}">
  <ds:schemaRefs>
    <ds:schemaRef ds:uri="http://purl.org/dc/elements/1.1/"/>
    <ds:schemaRef ds:uri="http://schemas.microsoft.com/office/2006/metadata/properties"/>
    <ds:schemaRef ds:uri="c497441b-d3fe-4788-8629-aff52d38f515"/>
    <ds:schemaRef ds:uri="1d162527-c308-4a98-98b8-9e726c57dd8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989A0F0-FF9B-4ABC-86C0-9B8FFAEC4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2D4DA2-E90D-4D4C-8C8A-7F60AC77372B}">
  <ds:schemaRefs>
    <ds:schemaRef ds:uri="http://schemas.microsoft.com/sharepoint/v3/contenttype/forms"/>
  </ds:schemaRefs>
</ds:datastoreItem>
</file>

<file path=customXml/itemProps4.xml><?xml version="1.0" encoding="utf-8"?>
<ds:datastoreItem xmlns:ds="http://schemas.openxmlformats.org/officeDocument/2006/customXml" ds:itemID="{D8639407-19D7-454A-9DAC-397E1635E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4259</Words>
  <Characters>24278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Osment, Sarah</cp:lastModifiedBy>
  <cp:revision>2</cp:revision>
  <dcterms:created xsi:type="dcterms:W3CDTF">2021-04-14T07:34:00Z</dcterms:created>
  <dcterms:modified xsi:type="dcterms:W3CDTF">2021-04-14T07:34:00Z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ies>
</file>