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0961" w14:textId="77777777" w:rsidR="00093EDB" w:rsidRDefault="00383A0E" w:rsidP="00093EDB">
      <w:pPr>
        <w:contextualSpacing/>
        <w:jc w:val="center"/>
        <w:rPr>
          <w:rFonts w:ascii="Avenir Next LT Pro" w:eastAsiaTheme="majorEastAsia" w:hAnsi="Avenir Next LT Pro" w:cstheme="majorBidi"/>
          <w:b/>
          <w:color w:val="ED175F"/>
          <w:spacing w:val="5"/>
          <w:kern w:val="28"/>
          <w:sz w:val="32"/>
          <w:szCs w:val="36"/>
          <w:lang w:val="en-US"/>
        </w:rPr>
      </w:pPr>
      <w:bookmarkStart w:id="0" w:name="_Hlk44080061"/>
      <w:r w:rsidRPr="00093EDB">
        <w:rPr>
          <w:rFonts w:ascii="Avenir Next LT Pro" w:eastAsiaTheme="majorEastAsia" w:hAnsi="Avenir Next LT Pro" w:cstheme="majorBidi"/>
          <w:b/>
          <w:color w:val="ED175F"/>
          <w:spacing w:val="5"/>
          <w:kern w:val="28"/>
          <w:sz w:val="32"/>
          <w:szCs w:val="36"/>
          <w:lang w:val="en-US"/>
        </w:rPr>
        <w:t>Because we all care</w:t>
      </w:r>
    </w:p>
    <w:p w14:paraId="7647735E" w14:textId="0118A879" w:rsidR="00383A0E" w:rsidRPr="00093EDB" w:rsidRDefault="002767A4" w:rsidP="00093EDB">
      <w:pPr>
        <w:contextualSpacing/>
        <w:jc w:val="center"/>
        <w:rPr>
          <w:i/>
          <w:iCs/>
          <w:sz w:val="24"/>
          <w:szCs w:val="28"/>
        </w:rPr>
      </w:pPr>
      <w:r>
        <w:rPr>
          <w:rFonts w:ascii="Avenir Next LT Pro" w:hAnsi="Avenir Next LT Pro"/>
          <w:i/>
          <w:iCs/>
          <w:color w:val="ED175F"/>
          <w:sz w:val="24"/>
          <w:szCs w:val="28"/>
        </w:rPr>
        <w:t>Partner and supporter communications</w:t>
      </w:r>
    </w:p>
    <w:bookmarkEnd w:id="0"/>
    <w:p w14:paraId="315A544D" w14:textId="77777777" w:rsidR="00093EDB" w:rsidRDefault="00093EDB" w:rsidP="00583BD0">
      <w:pPr>
        <w:rPr>
          <w:rFonts w:ascii="Avenir Next LT Pro" w:hAnsi="Avenir Next LT Pro"/>
          <w:color w:val="033361"/>
        </w:rPr>
      </w:pPr>
    </w:p>
    <w:p w14:paraId="1AB3F016" w14:textId="00C2D5F0" w:rsidR="002767A4" w:rsidRDefault="002767A4" w:rsidP="002767A4">
      <w:pPr>
        <w:contextualSpacing/>
        <w:rPr>
          <w:rFonts w:ascii="Avenir Next LT Pro" w:eastAsiaTheme="majorEastAsia" w:hAnsi="Avenir Next LT Pro" w:cstheme="majorBidi"/>
          <w:b/>
          <w:color w:val="ED175F"/>
          <w:spacing w:val="5"/>
          <w:kern w:val="28"/>
          <w:sz w:val="32"/>
          <w:szCs w:val="36"/>
          <w:lang w:val="en-US"/>
        </w:rPr>
      </w:pPr>
      <w:r w:rsidRPr="002767A4">
        <w:rPr>
          <w:rFonts w:ascii="Avenir Next LT Pro" w:eastAsiaTheme="majorEastAsia" w:hAnsi="Avenir Next LT Pro" w:cstheme="majorBidi"/>
          <w:b/>
          <w:color w:val="ED175F"/>
          <w:spacing w:val="5"/>
          <w:kern w:val="28"/>
          <w:sz w:val="28"/>
          <w:szCs w:val="36"/>
          <w:lang w:val="en-US"/>
        </w:rPr>
        <w:t>Introduction</w:t>
      </w:r>
    </w:p>
    <w:p w14:paraId="56ABEF5B" w14:textId="5EF585D8" w:rsidR="00C106CD" w:rsidRPr="00370AE1" w:rsidRDefault="003955A3" w:rsidP="00583BD0">
      <w:pPr>
        <w:rPr>
          <w:rFonts w:ascii="Avenir Next LT Pro" w:hAnsi="Avenir Next LT Pro"/>
          <w:color w:val="033361"/>
        </w:rPr>
      </w:pPr>
      <w:r w:rsidRPr="00D66194">
        <w:rPr>
          <w:rFonts w:ascii="Avenir Next LT Pro" w:hAnsi="Avenir Next LT Pro"/>
          <w:color w:val="033361"/>
          <w:sz w:val="22"/>
        </w:rPr>
        <w:t xml:space="preserve">You can support our campaign ‘Because We All Care’ by using the messages below to encourage the public and partner organisations to get involved. </w:t>
      </w:r>
      <w:r w:rsidR="00BF4A45">
        <w:rPr>
          <w:rFonts w:ascii="Avenir Next LT Pro" w:hAnsi="Avenir Next LT Pro"/>
          <w:color w:val="033361"/>
          <w:sz w:val="22"/>
        </w:rPr>
        <w:t xml:space="preserve">A new campaign push starts on 19 January </w:t>
      </w:r>
      <w:r w:rsidRPr="00D66194">
        <w:rPr>
          <w:rFonts w:ascii="Avenir Next LT Pro" w:hAnsi="Avenir Next LT Pro"/>
          <w:color w:val="033361"/>
          <w:sz w:val="22"/>
        </w:rPr>
        <w:t xml:space="preserve">onwards, and aims to encourage people using NHS and social care services to give feedback on their experiences, to improve care for all. </w:t>
      </w:r>
    </w:p>
    <w:p w14:paraId="1462F94B" w14:textId="34583299" w:rsidR="00695277" w:rsidRPr="00695277" w:rsidRDefault="00695277" w:rsidP="00583BD0">
      <w:pPr>
        <w:contextualSpacing/>
        <w:rPr>
          <w:rFonts w:ascii="Avenir Next LT Pro" w:eastAsiaTheme="majorEastAsia" w:hAnsi="Avenir Next LT Pro" w:cstheme="majorBidi"/>
          <w:b/>
          <w:color w:val="ED175F"/>
          <w:spacing w:val="5"/>
          <w:kern w:val="28"/>
          <w:sz w:val="32"/>
          <w:szCs w:val="36"/>
          <w:lang w:val="en-US"/>
        </w:rPr>
      </w:pPr>
      <w:r>
        <w:rPr>
          <w:rFonts w:ascii="Avenir Next LT Pro" w:eastAsiaTheme="majorEastAsia" w:hAnsi="Avenir Next LT Pro" w:cstheme="majorBidi"/>
          <w:b/>
          <w:color w:val="ED175F"/>
          <w:spacing w:val="5"/>
          <w:kern w:val="28"/>
          <w:sz w:val="28"/>
          <w:szCs w:val="36"/>
          <w:lang w:val="en-US"/>
        </w:rPr>
        <w:t>Email marketing: The public</w:t>
      </w:r>
    </w:p>
    <w:p w14:paraId="3EE89172" w14:textId="77777777" w:rsidR="003C758F"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Adapt the following email to encourage local people to take part in ‘Because We All Care’: </w:t>
      </w:r>
    </w:p>
    <w:p w14:paraId="6185C2A0" w14:textId="74AB50E9" w:rsidR="00695277" w:rsidRPr="00A009CB" w:rsidRDefault="00695277" w:rsidP="00695277">
      <w:pPr>
        <w:rPr>
          <w:rFonts w:ascii="Avenir Next LT Pro" w:eastAsiaTheme="majorEastAsia" w:hAnsi="Avenir Next LT Pro" w:cstheme="majorBidi"/>
          <w:b/>
          <w:color w:val="604C9A"/>
          <w:sz w:val="24"/>
          <w:lang w:val="en-US"/>
        </w:rPr>
      </w:pPr>
      <w:r>
        <w:rPr>
          <w:rFonts w:ascii="Avenir Next LT Pro" w:eastAsiaTheme="majorEastAsia" w:hAnsi="Avenir Next LT Pro" w:cstheme="majorBidi"/>
          <w:b/>
          <w:color w:val="604C9A"/>
          <w:sz w:val="24"/>
          <w:lang w:val="en-US"/>
        </w:rPr>
        <w:t>Email 1</w:t>
      </w:r>
    </w:p>
    <w:p w14:paraId="2379EB02" w14:textId="337CD1B8" w:rsidR="003C758F"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You care about the NHS and social care services, and so do we</w:t>
      </w:r>
    </w:p>
    <w:p w14:paraId="13EB672E" w14:textId="6DCE9466" w:rsidR="003C758F"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COVID-19 has resulted in </w:t>
      </w:r>
      <w:proofErr w:type="gramStart"/>
      <w:r w:rsidRPr="00D66194">
        <w:rPr>
          <w:rFonts w:ascii="Avenir Next LT Pro" w:hAnsi="Avenir Next LT Pro"/>
          <w:color w:val="033361"/>
          <w:sz w:val="22"/>
        </w:rPr>
        <w:t>a number of</w:t>
      </w:r>
      <w:proofErr w:type="gramEnd"/>
      <w:r w:rsidRPr="00D66194">
        <w:rPr>
          <w:rFonts w:ascii="Avenir Next LT Pro" w:hAnsi="Avenir Next LT Pro"/>
          <w:color w:val="033361"/>
          <w:sz w:val="22"/>
        </w:rPr>
        <w:t xml:space="preserve"> changes to our NHS and social care services – but what has this meant for you? We’re here to listen and act on your feedback to improve care for you and others. That’s why we’re </w:t>
      </w:r>
      <w:r w:rsidR="00BF4A45">
        <w:rPr>
          <w:rFonts w:ascii="Avenir Next LT Pro" w:hAnsi="Avenir Next LT Pro"/>
          <w:color w:val="033361"/>
          <w:sz w:val="22"/>
        </w:rPr>
        <w:t>running</w:t>
      </w:r>
      <w:r w:rsidRPr="00D66194">
        <w:rPr>
          <w:rFonts w:ascii="Avenir Next LT Pro" w:hAnsi="Avenir Next LT Pro"/>
          <w:color w:val="033361"/>
          <w:sz w:val="22"/>
        </w:rPr>
        <w:t xml:space="preserve"> our campaign – #</w:t>
      </w:r>
      <w:proofErr w:type="spellStart"/>
      <w:r w:rsidRPr="00D66194">
        <w:rPr>
          <w:rFonts w:ascii="Avenir Next LT Pro" w:hAnsi="Avenir Next LT Pro"/>
          <w:color w:val="033361"/>
          <w:sz w:val="22"/>
        </w:rPr>
        <w:t>BecauseWeAllCare</w:t>
      </w:r>
      <w:proofErr w:type="spellEnd"/>
      <w:r w:rsidRPr="00D66194">
        <w:rPr>
          <w:rFonts w:ascii="Avenir Next LT Pro" w:hAnsi="Avenir Next LT Pro"/>
          <w:color w:val="033361"/>
          <w:sz w:val="22"/>
        </w:rPr>
        <w:t xml:space="preserve">, encouraging you to share your experiences. </w:t>
      </w:r>
    </w:p>
    <w:p w14:paraId="22815006" w14:textId="1DF907DE" w:rsidR="003C758F"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By telling us about your experiences</w:t>
      </w:r>
      <w:r w:rsidR="3577B3AB" w:rsidRPr="00D66194">
        <w:rPr>
          <w:rFonts w:ascii="Avenir Next LT Pro" w:hAnsi="Avenir Next LT Pro"/>
          <w:color w:val="033361"/>
          <w:sz w:val="22"/>
        </w:rPr>
        <w:t xml:space="preserve"> </w:t>
      </w:r>
      <w:r w:rsidR="3577B3AB" w:rsidRPr="00D66194">
        <w:rPr>
          <w:rFonts w:ascii="Avenir Next LT Pro" w:hAnsi="Avenir Next LT Pro"/>
          <w:color w:val="033361"/>
          <w:sz w:val="22"/>
          <w:highlight w:val="yellow"/>
        </w:rPr>
        <w:t>[of insert issue if relevant]</w:t>
      </w:r>
      <w:r w:rsidRPr="00D66194">
        <w:rPr>
          <w:rFonts w:ascii="Avenir Next LT Pro" w:hAnsi="Avenir Next LT Pro"/>
          <w:color w:val="033361"/>
          <w:sz w:val="22"/>
        </w:rPr>
        <w:t xml:space="preserve">, we can help services in </w:t>
      </w:r>
      <w:r w:rsidRPr="00D66194">
        <w:rPr>
          <w:rFonts w:ascii="Avenir Next LT Pro" w:hAnsi="Avenir Next LT Pro"/>
          <w:color w:val="033361"/>
          <w:sz w:val="22"/>
          <w:highlight w:val="yellow"/>
        </w:rPr>
        <w:t>[insert location]</w:t>
      </w:r>
      <w:r w:rsidRPr="00D66194">
        <w:rPr>
          <w:rFonts w:ascii="Avenir Next LT Pro" w:hAnsi="Avenir Next LT Pro"/>
          <w:color w:val="033361"/>
          <w:sz w:val="22"/>
        </w:rPr>
        <w:t xml:space="preserve"> improve the care they provide now, and in the future. </w:t>
      </w:r>
    </w:p>
    <w:p w14:paraId="617D50A2" w14:textId="584A2E40" w:rsidR="00AC580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Share your </w:t>
      </w:r>
      <w:r w:rsidR="00676063">
        <w:rPr>
          <w:rFonts w:ascii="Avenir Next LT Pro" w:hAnsi="Avenir Next LT Pro"/>
          <w:color w:val="033361"/>
          <w:sz w:val="22"/>
        </w:rPr>
        <w:t>views</w:t>
      </w:r>
      <w:r w:rsidRPr="00D66194">
        <w:rPr>
          <w:rFonts w:ascii="Avenir Next LT Pro" w:hAnsi="Avenir Next LT Pro"/>
          <w:color w:val="033361"/>
          <w:sz w:val="22"/>
        </w:rPr>
        <w:t xml:space="preserve"> today in our short, confidential survey. </w:t>
      </w:r>
    </w:p>
    <w:p w14:paraId="3F106BD6" w14:textId="02342FB9" w:rsidR="00AC5809" w:rsidRPr="00D66194" w:rsidRDefault="003955A3" w:rsidP="00E60F0A">
      <w:pPr>
        <w:jc w:val="center"/>
        <w:rPr>
          <w:rFonts w:ascii="Avenir Next LT Pro" w:hAnsi="Avenir Next LT Pro"/>
          <w:b/>
          <w:color w:val="033361"/>
          <w:sz w:val="22"/>
        </w:rPr>
      </w:pPr>
      <w:r w:rsidRPr="00D66194">
        <w:rPr>
          <w:rFonts w:ascii="Avenir Next LT Pro" w:hAnsi="Avenir Next LT Pro"/>
          <w:b/>
          <w:color w:val="033361"/>
          <w:sz w:val="22"/>
        </w:rPr>
        <w:t xml:space="preserve">[Share your experience] </w:t>
      </w:r>
      <w:r w:rsidR="00E60F0A" w:rsidRPr="00D66194">
        <w:rPr>
          <w:rFonts w:ascii="Avenir Next LT Pro" w:hAnsi="Avenir Next LT Pro"/>
          <w:b/>
          <w:color w:val="033361"/>
          <w:sz w:val="22"/>
        </w:rPr>
        <w:br/>
      </w:r>
      <w:r w:rsidRPr="00D66194">
        <w:rPr>
          <w:rFonts w:ascii="Avenir Next LT Pro" w:hAnsi="Avenir Next LT Pro"/>
          <w:b/>
          <w:color w:val="033361"/>
          <w:sz w:val="22"/>
          <w:highlight w:val="yellow"/>
        </w:rPr>
        <w:t xml:space="preserve">(link to the survey: </w:t>
      </w:r>
      <w:hyperlink r:id="rId11" w:history="1">
        <w:r w:rsidR="00AC5809" w:rsidRPr="00D66194">
          <w:rPr>
            <w:rStyle w:val="Hyperlink"/>
            <w:rFonts w:ascii="Avenir Next LT Pro" w:hAnsi="Avenir Next LT Pro"/>
            <w:b/>
            <w:color w:val="033361"/>
            <w:sz w:val="22"/>
            <w:highlight w:val="yellow"/>
          </w:rPr>
          <w:t>https://www.healthwatch.co.uk/because-we-all-care</w:t>
        </w:r>
      </w:hyperlink>
      <w:r w:rsidRPr="00D66194">
        <w:rPr>
          <w:rFonts w:ascii="Avenir Next LT Pro" w:hAnsi="Avenir Next LT Pro"/>
          <w:b/>
          <w:color w:val="033361"/>
          <w:sz w:val="22"/>
          <w:highlight w:val="yellow"/>
        </w:rPr>
        <w:t>)</w:t>
      </w:r>
    </w:p>
    <w:p w14:paraId="4D54D1F4" w14:textId="77777777" w:rsidR="00AC580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[Note: You can also include examples of how your local Healthwatch has supported communities during the pandemic, to highlight the impact you have made]. </w:t>
      </w:r>
    </w:p>
    <w:p w14:paraId="345F850E" w14:textId="4398FC52" w:rsidR="003872E3" w:rsidRPr="00A009CB" w:rsidRDefault="003872E3" w:rsidP="003872E3">
      <w:pPr>
        <w:rPr>
          <w:rFonts w:ascii="Avenir Next LT Pro" w:eastAsiaTheme="majorEastAsia" w:hAnsi="Avenir Next LT Pro" w:cstheme="majorBidi"/>
          <w:b/>
          <w:color w:val="604C9A"/>
          <w:sz w:val="24"/>
          <w:lang w:val="en-US"/>
        </w:rPr>
      </w:pPr>
      <w:r>
        <w:rPr>
          <w:rFonts w:ascii="Avenir Next LT Pro" w:eastAsiaTheme="majorEastAsia" w:hAnsi="Avenir Next LT Pro" w:cstheme="majorBidi"/>
          <w:b/>
          <w:color w:val="604C9A"/>
          <w:sz w:val="24"/>
          <w:lang w:val="en-US"/>
        </w:rPr>
        <w:t>Email 2</w:t>
      </w:r>
    </w:p>
    <w:p w14:paraId="390EF7DA" w14:textId="77777777" w:rsidR="003872E3"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 xml:space="preserve">Helping patients, key workers and our communities </w:t>
      </w:r>
    </w:p>
    <w:p w14:paraId="50F696D8" w14:textId="29200CA9" w:rsidR="00AC5809" w:rsidRPr="0027376D" w:rsidRDefault="003955A3" w:rsidP="4BFBB023">
      <w:pPr>
        <w:rPr>
          <w:rFonts w:ascii="Avenir Next LT Pro" w:hAnsi="Avenir Next LT Pro"/>
          <w:color w:val="033361"/>
          <w:sz w:val="22"/>
        </w:rPr>
      </w:pPr>
      <w:r w:rsidRPr="00D66194">
        <w:rPr>
          <w:rFonts w:ascii="Avenir Next LT Pro" w:hAnsi="Avenir Next LT Pro"/>
          <w:color w:val="033361"/>
          <w:sz w:val="22"/>
        </w:rPr>
        <w:t xml:space="preserve">Giving feedback – </w:t>
      </w:r>
      <w:r w:rsidRPr="0027376D">
        <w:rPr>
          <w:rFonts w:ascii="Avenir Next LT Pro" w:hAnsi="Avenir Next LT Pro"/>
          <w:color w:val="033361"/>
          <w:sz w:val="22"/>
        </w:rPr>
        <w:t>both good and the bad – helps improve NHS and social care services. Thanks to people’s feedback</w:t>
      </w:r>
      <w:r w:rsidR="6ACEADC1" w:rsidRPr="0027376D">
        <w:rPr>
          <w:rFonts w:ascii="Avenir Next LT Pro" w:hAnsi="Avenir Next LT Pro"/>
          <w:color w:val="033361"/>
          <w:sz w:val="22"/>
        </w:rPr>
        <w:t xml:space="preserve"> </w:t>
      </w:r>
      <w:r w:rsidR="6ACEADC1" w:rsidRPr="0027376D">
        <w:rPr>
          <w:rFonts w:ascii="Avenir Next LT Pro" w:hAnsi="Avenir Next LT Pro"/>
          <w:color w:val="033361"/>
          <w:sz w:val="22"/>
          <w:highlight w:val="yellow"/>
        </w:rPr>
        <w:t>[insert local success example</w:t>
      </w:r>
      <w:r w:rsidR="5749FD2F" w:rsidRPr="0027376D">
        <w:rPr>
          <w:rFonts w:ascii="Avenir Next LT Pro" w:hAnsi="Avenir Next LT Pro"/>
          <w:color w:val="033361"/>
          <w:sz w:val="22"/>
          <w:highlight w:val="yellow"/>
        </w:rPr>
        <w:t>]</w:t>
      </w:r>
      <w:r w:rsidRPr="0027376D">
        <w:rPr>
          <w:rFonts w:ascii="Avenir Next LT Pro" w:hAnsi="Avenir Next LT Pro"/>
          <w:color w:val="033361"/>
          <w:sz w:val="22"/>
          <w:highlight w:val="yellow"/>
        </w:rPr>
        <w:t>.</w:t>
      </w:r>
      <w:r w:rsidRPr="0027376D">
        <w:rPr>
          <w:rFonts w:ascii="Avenir Next LT Pro" w:hAnsi="Avenir Next LT Pro"/>
          <w:color w:val="033361"/>
          <w:sz w:val="22"/>
        </w:rPr>
        <w:t xml:space="preserve"> </w:t>
      </w:r>
    </w:p>
    <w:p w14:paraId="3CD8DC36" w14:textId="2C153331" w:rsidR="00AC580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Visiting health and social care services and the way you receive care has </w:t>
      </w:r>
      <w:r w:rsidR="00BF4A45">
        <w:rPr>
          <w:rFonts w:ascii="Avenir Next LT Pro" w:hAnsi="Avenir Next LT Pro"/>
          <w:color w:val="033361"/>
          <w:sz w:val="22"/>
        </w:rPr>
        <w:t xml:space="preserve">had to adapt </w:t>
      </w:r>
      <w:r w:rsidRPr="00D66194">
        <w:rPr>
          <w:rFonts w:ascii="Avenir Next LT Pro" w:hAnsi="Avenir Next LT Pro"/>
          <w:color w:val="033361"/>
          <w:sz w:val="22"/>
        </w:rPr>
        <w:t xml:space="preserve">because of </w:t>
      </w:r>
      <w:r w:rsidR="00BF4A45">
        <w:rPr>
          <w:rFonts w:ascii="Avenir Next LT Pro" w:hAnsi="Avenir Next LT Pro"/>
          <w:color w:val="033361"/>
          <w:sz w:val="22"/>
        </w:rPr>
        <w:t xml:space="preserve">the response to </w:t>
      </w:r>
      <w:r w:rsidRPr="00D66194">
        <w:rPr>
          <w:rFonts w:ascii="Avenir Next LT Pro" w:hAnsi="Avenir Next LT Pro"/>
          <w:color w:val="033361"/>
          <w:sz w:val="22"/>
        </w:rPr>
        <w:t>COVID-19</w:t>
      </w:r>
      <w:r w:rsidRPr="0027376D">
        <w:rPr>
          <w:rFonts w:ascii="Avenir Next LT Pro" w:hAnsi="Avenir Next LT Pro"/>
          <w:color w:val="033361"/>
          <w:sz w:val="22"/>
        </w:rPr>
        <w:t>, with</w:t>
      </w:r>
      <w:r w:rsidR="1839487D" w:rsidRPr="0027376D">
        <w:rPr>
          <w:rFonts w:ascii="Avenir Next LT Pro" w:hAnsi="Avenir Next LT Pro"/>
          <w:color w:val="033361"/>
          <w:sz w:val="22"/>
        </w:rPr>
        <w:t xml:space="preserve"> some</w:t>
      </w:r>
      <w:r w:rsidRPr="0027376D">
        <w:rPr>
          <w:rFonts w:ascii="Avenir Next LT Pro" w:hAnsi="Avenir Next LT Pro"/>
          <w:color w:val="033361"/>
          <w:sz w:val="22"/>
        </w:rPr>
        <w:t xml:space="preserve"> non-urgent treatment postponed</w:t>
      </w:r>
      <w:r w:rsidR="00BF4A45">
        <w:rPr>
          <w:rFonts w:ascii="Avenir Next LT Pro" w:hAnsi="Avenir Next LT Pro"/>
          <w:color w:val="033361"/>
          <w:sz w:val="22"/>
        </w:rPr>
        <w:t xml:space="preserve"> and more </w:t>
      </w:r>
      <w:r w:rsidRPr="0027376D">
        <w:rPr>
          <w:rFonts w:ascii="Avenir Next LT Pro" w:hAnsi="Avenir Next LT Pro"/>
          <w:color w:val="033361"/>
          <w:sz w:val="22"/>
        </w:rPr>
        <w:t xml:space="preserve">appointments </w:t>
      </w:r>
      <w:r w:rsidR="00BF4A45">
        <w:rPr>
          <w:rFonts w:ascii="Avenir Next LT Pro" w:hAnsi="Avenir Next LT Pro"/>
          <w:color w:val="033361"/>
          <w:sz w:val="22"/>
        </w:rPr>
        <w:t>taking place online or by phone.</w:t>
      </w:r>
      <w:r w:rsidRPr="00D66194">
        <w:rPr>
          <w:rFonts w:ascii="Avenir Next LT Pro" w:hAnsi="Avenir Next LT Pro"/>
          <w:color w:val="033361"/>
          <w:sz w:val="22"/>
        </w:rPr>
        <w:t xml:space="preserve"> </w:t>
      </w:r>
    </w:p>
    <w:p w14:paraId="3367BE67" w14:textId="52D09C8C" w:rsidR="00B10437"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During this time, public feedback has already played an important part in helping the NHS and social care services spot issues caused by the pandemic. It is vital your views and experiences continue to help professionals understand key local issues and how well services are working </w:t>
      </w:r>
      <w:r w:rsidR="4AE8DE14" w:rsidRPr="00D66194">
        <w:rPr>
          <w:rFonts w:ascii="Avenir Next LT Pro" w:hAnsi="Avenir Next LT Pro"/>
          <w:color w:val="033361"/>
          <w:sz w:val="22"/>
        </w:rPr>
        <w:t>you, your family and our community.</w:t>
      </w:r>
      <w:r w:rsidRPr="00D66194">
        <w:rPr>
          <w:rFonts w:ascii="Avenir Next LT Pro" w:hAnsi="Avenir Next LT Pro"/>
          <w:color w:val="033361"/>
          <w:sz w:val="22"/>
        </w:rPr>
        <w:t xml:space="preserve"> </w:t>
      </w:r>
    </w:p>
    <w:p w14:paraId="237F6FCA" w14:textId="77777777" w:rsidR="00511518"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Take five minutes to complete our short confidential survey and share your experiences.</w:t>
      </w:r>
    </w:p>
    <w:p w14:paraId="5C522FA1" w14:textId="708CB956" w:rsidR="00B10437" w:rsidRPr="00D66194" w:rsidRDefault="003955A3" w:rsidP="00D66194">
      <w:pPr>
        <w:jc w:val="center"/>
        <w:rPr>
          <w:rFonts w:ascii="Avenir Next LT Pro" w:hAnsi="Avenir Next LT Pro"/>
          <w:b/>
          <w:bCs/>
          <w:color w:val="033361"/>
          <w:sz w:val="22"/>
        </w:rPr>
      </w:pPr>
      <w:r w:rsidRPr="00D66194">
        <w:rPr>
          <w:rFonts w:ascii="Avenir Next LT Pro" w:hAnsi="Avenir Next LT Pro"/>
          <w:b/>
          <w:bCs/>
          <w:color w:val="033361"/>
          <w:sz w:val="22"/>
        </w:rPr>
        <w:t>[Tell us your views]</w:t>
      </w:r>
      <w:r w:rsidR="00D66194">
        <w:rPr>
          <w:rFonts w:ascii="Avenir Next LT Pro" w:hAnsi="Avenir Next LT Pro"/>
          <w:b/>
          <w:bCs/>
          <w:color w:val="033361"/>
          <w:sz w:val="22"/>
        </w:rPr>
        <w:br/>
      </w:r>
      <w:r w:rsidR="78528C6B" w:rsidRPr="00D66194">
        <w:rPr>
          <w:rFonts w:ascii="Avenir Next LT Pro" w:hAnsi="Avenir Next LT Pro"/>
          <w:b/>
          <w:bCs/>
          <w:color w:val="033361"/>
          <w:sz w:val="22"/>
          <w:highlight w:val="yellow"/>
        </w:rPr>
        <w:t xml:space="preserve">(link to the survey: </w:t>
      </w:r>
      <w:hyperlink r:id="rId12">
        <w:r w:rsidR="78528C6B" w:rsidRPr="00D66194">
          <w:rPr>
            <w:rStyle w:val="Hyperlink"/>
            <w:rFonts w:ascii="Avenir Next LT Pro" w:hAnsi="Avenir Next LT Pro"/>
            <w:b/>
            <w:bCs/>
            <w:color w:val="033361"/>
            <w:sz w:val="22"/>
            <w:highlight w:val="yellow"/>
          </w:rPr>
          <w:t>https://www.healthwatch.co.uk/because-we-all-care</w:t>
        </w:r>
      </w:hyperlink>
      <w:r w:rsidR="78528C6B" w:rsidRPr="00D66194">
        <w:rPr>
          <w:rFonts w:ascii="Avenir Next LT Pro" w:hAnsi="Avenir Next LT Pro"/>
          <w:b/>
          <w:bCs/>
          <w:color w:val="033361"/>
          <w:sz w:val="22"/>
          <w:highlight w:val="yellow"/>
        </w:rPr>
        <w:t>)</w:t>
      </w:r>
    </w:p>
    <w:p w14:paraId="65008351" w14:textId="30C36C42" w:rsidR="00E31118" w:rsidRPr="00695277" w:rsidRDefault="00E31118" w:rsidP="00E31118">
      <w:pPr>
        <w:contextualSpacing/>
        <w:rPr>
          <w:rFonts w:ascii="Avenir Next LT Pro" w:eastAsiaTheme="majorEastAsia" w:hAnsi="Avenir Next LT Pro" w:cstheme="majorBidi"/>
          <w:b/>
          <w:color w:val="ED175F"/>
          <w:spacing w:val="5"/>
          <w:kern w:val="28"/>
          <w:sz w:val="32"/>
          <w:szCs w:val="36"/>
          <w:lang w:val="en-US"/>
        </w:rPr>
      </w:pPr>
      <w:r>
        <w:rPr>
          <w:rFonts w:ascii="Avenir Next LT Pro" w:eastAsiaTheme="majorEastAsia" w:hAnsi="Avenir Next LT Pro" w:cstheme="majorBidi"/>
          <w:b/>
          <w:color w:val="ED175F"/>
          <w:spacing w:val="5"/>
          <w:kern w:val="28"/>
          <w:sz w:val="28"/>
          <w:szCs w:val="36"/>
          <w:lang w:val="en-US"/>
        </w:rPr>
        <w:t>Email marketing: Stakeholders</w:t>
      </w:r>
    </w:p>
    <w:p w14:paraId="306C79A4" w14:textId="4459A3BC" w:rsidR="00A246D0"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Adapt the following email to encourage your local stakeholders to take part in ‘Because We All Care’</w:t>
      </w:r>
      <w:r w:rsidR="00567EC6">
        <w:rPr>
          <w:rFonts w:ascii="Avenir Next LT Pro" w:hAnsi="Avenir Next LT Pro"/>
          <w:color w:val="033361"/>
          <w:sz w:val="22"/>
        </w:rPr>
        <w:t xml:space="preserve">. </w:t>
      </w:r>
    </w:p>
    <w:p w14:paraId="2AD91224" w14:textId="77777777" w:rsidR="00E31118"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 xml:space="preserve">We all care about our health and social care services </w:t>
      </w:r>
    </w:p>
    <w:p w14:paraId="63FF5B99" w14:textId="364BA657" w:rsidR="00A246D0"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That’s why </w:t>
      </w:r>
      <w:r w:rsidR="6949D5C9" w:rsidRPr="00D66194">
        <w:rPr>
          <w:rFonts w:ascii="Avenir Next LT Pro" w:hAnsi="Avenir Next LT Pro"/>
          <w:color w:val="033361"/>
          <w:sz w:val="22"/>
        </w:rPr>
        <w:t>we</w:t>
      </w:r>
      <w:r w:rsidR="007458FF">
        <w:rPr>
          <w:rFonts w:ascii="Avenir Next LT Pro" w:hAnsi="Avenir Next LT Pro"/>
          <w:color w:val="033361"/>
          <w:sz w:val="22"/>
        </w:rPr>
        <w:t>’</w:t>
      </w:r>
      <w:r w:rsidR="6949D5C9" w:rsidRPr="00D66194">
        <w:rPr>
          <w:rFonts w:ascii="Avenir Next LT Pro" w:hAnsi="Avenir Next LT Pro"/>
          <w:color w:val="033361"/>
          <w:sz w:val="22"/>
        </w:rPr>
        <w:t xml:space="preserve">re asking you to support </w:t>
      </w:r>
      <w:proofErr w:type="gramStart"/>
      <w:r w:rsidR="6949D5C9" w:rsidRPr="00D66194">
        <w:rPr>
          <w:rFonts w:ascii="Avenir Next LT Pro" w:hAnsi="Avenir Next LT Pro"/>
          <w:color w:val="033361"/>
          <w:sz w:val="22"/>
        </w:rPr>
        <w:t xml:space="preserve">the </w:t>
      </w:r>
      <w:r w:rsidR="00BF4A45">
        <w:rPr>
          <w:rFonts w:ascii="Avenir Next LT Pro" w:hAnsi="Avenir Next LT Pro"/>
          <w:color w:val="033361"/>
          <w:sz w:val="22"/>
        </w:rPr>
        <w:t>our</w:t>
      </w:r>
      <w:proofErr w:type="gramEnd"/>
      <w:r w:rsidR="00BF4A45">
        <w:rPr>
          <w:rFonts w:ascii="Avenir Next LT Pro" w:hAnsi="Avenir Next LT Pro"/>
          <w:color w:val="033361"/>
          <w:sz w:val="22"/>
        </w:rPr>
        <w:t xml:space="preserve"> joint campaign with</w:t>
      </w:r>
      <w:r w:rsidR="1F2D75A7" w:rsidRPr="00D66194">
        <w:rPr>
          <w:rFonts w:ascii="Avenir Next LT Pro" w:hAnsi="Avenir Next LT Pro"/>
          <w:color w:val="033361"/>
          <w:sz w:val="22"/>
        </w:rPr>
        <w:t xml:space="preserve"> CQC</w:t>
      </w:r>
      <w:r w:rsidRPr="00D66194">
        <w:rPr>
          <w:rFonts w:ascii="Avenir Next LT Pro" w:hAnsi="Avenir Next LT Pro"/>
          <w:color w:val="033361"/>
          <w:sz w:val="22"/>
        </w:rPr>
        <w:t xml:space="preserve"> – #</w:t>
      </w:r>
      <w:proofErr w:type="spellStart"/>
      <w:r w:rsidRPr="00D66194">
        <w:rPr>
          <w:rFonts w:ascii="Avenir Next LT Pro" w:hAnsi="Avenir Next LT Pro"/>
          <w:color w:val="033361"/>
          <w:sz w:val="22"/>
        </w:rPr>
        <w:t>BecauseWeAllCare</w:t>
      </w:r>
      <w:proofErr w:type="spellEnd"/>
      <w:r w:rsidRPr="00D66194">
        <w:rPr>
          <w:rFonts w:ascii="Avenir Next LT Pro" w:hAnsi="Avenir Next LT Pro"/>
          <w:color w:val="033361"/>
          <w:sz w:val="22"/>
        </w:rPr>
        <w:t xml:space="preserve">, encouraging the public to share their experiences, both good and bad, to help improve services. As well as promoting the benefits of giving feedback and why it’s so important, it will also be an opportunity for you to </w:t>
      </w:r>
      <w:r w:rsidR="00BF4A45">
        <w:rPr>
          <w:rFonts w:ascii="Avenir Next LT Pro" w:hAnsi="Avenir Next LT Pro"/>
          <w:color w:val="033361"/>
          <w:sz w:val="22"/>
        </w:rPr>
        <w:t xml:space="preserve">help </w:t>
      </w:r>
      <w:r w:rsidRPr="00D66194">
        <w:rPr>
          <w:rFonts w:ascii="Avenir Next LT Pro" w:hAnsi="Avenir Next LT Pro"/>
          <w:color w:val="033361"/>
          <w:sz w:val="22"/>
        </w:rPr>
        <w:t xml:space="preserve">collect people’s views on key local issues. </w:t>
      </w:r>
    </w:p>
    <w:p w14:paraId="37CC2275" w14:textId="40736971" w:rsidR="00A246D0"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 xml:space="preserve">Why should you get involved? </w:t>
      </w:r>
    </w:p>
    <w:p w14:paraId="565BB851" w14:textId="2B144DFA" w:rsidR="00A246D0"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As health and social care services</w:t>
      </w:r>
      <w:r w:rsidR="00BF4A45">
        <w:rPr>
          <w:rFonts w:ascii="Avenir Next LT Pro" w:hAnsi="Avenir Next LT Pro"/>
          <w:color w:val="033361"/>
          <w:sz w:val="22"/>
        </w:rPr>
        <w:t xml:space="preserve"> have</w:t>
      </w:r>
      <w:r w:rsidRPr="00D66194">
        <w:rPr>
          <w:rFonts w:ascii="Avenir Next LT Pro" w:hAnsi="Avenir Next LT Pro"/>
          <w:color w:val="033361"/>
          <w:sz w:val="22"/>
        </w:rPr>
        <w:t xml:space="preserve"> work</w:t>
      </w:r>
      <w:r w:rsidR="00BF4A45">
        <w:rPr>
          <w:rFonts w:ascii="Avenir Next LT Pro" w:hAnsi="Avenir Next LT Pro"/>
          <w:color w:val="033361"/>
          <w:sz w:val="22"/>
        </w:rPr>
        <w:t>ed</w:t>
      </w:r>
      <w:r w:rsidRPr="00D66194">
        <w:rPr>
          <w:rFonts w:ascii="Avenir Next LT Pro" w:hAnsi="Avenir Next LT Pro"/>
          <w:color w:val="033361"/>
          <w:sz w:val="22"/>
        </w:rPr>
        <w:t xml:space="preserve"> to provide the best possible care during COVID-19, public feedback</w:t>
      </w:r>
      <w:r w:rsidR="00BF4A45">
        <w:rPr>
          <w:rFonts w:ascii="Avenir Next LT Pro" w:hAnsi="Avenir Next LT Pro"/>
          <w:color w:val="033361"/>
          <w:sz w:val="22"/>
        </w:rPr>
        <w:t xml:space="preserve"> has played an important</w:t>
      </w:r>
      <w:r w:rsidRPr="00D66194">
        <w:rPr>
          <w:rFonts w:ascii="Avenir Next LT Pro" w:hAnsi="Avenir Next LT Pro"/>
          <w:color w:val="033361"/>
          <w:sz w:val="22"/>
        </w:rPr>
        <w:t xml:space="preserve"> role to help identify and address issues that affect the quality of people’s care. </w:t>
      </w:r>
    </w:p>
    <w:p w14:paraId="78184667" w14:textId="77777777" w:rsidR="00A246D0"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Together we can help services across </w:t>
      </w:r>
      <w:r w:rsidRPr="00D66194">
        <w:rPr>
          <w:rFonts w:ascii="Avenir Next LT Pro" w:hAnsi="Avenir Next LT Pro"/>
          <w:color w:val="033361"/>
          <w:sz w:val="22"/>
          <w:highlight w:val="yellow"/>
        </w:rPr>
        <w:t>[insert location]</w:t>
      </w:r>
      <w:r w:rsidRPr="00D66194">
        <w:rPr>
          <w:rFonts w:ascii="Avenir Next LT Pro" w:hAnsi="Avenir Next LT Pro"/>
          <w:color w:val="033361"/>
          <w:sz w:val="22"/>
        </w:rPr>
        <w:t xml:space="preserve"> improve the care they provide now, and in the future. We’re here to listen and act on public feedback to improve care for you and others – helping patients, key workers, and our communities. </w:t>
      </w:r>
    </w:p>
    <w:p w14:paraId="1D42B36D" w14:textId="0B89EEFA" w:rsidR="00A246D0" w:rsidRPr="00D66194" w:rsidRDefault="003955A3" w:rsidP="00583BD0">
      <w:pPr>
        <w:rPr>
          <w:rFonts w:ascii="Avenir Next LT Pro" w:hAnsi="Avenir Next LT Pro"/>
          <w:b/>
          <w:color w:val="033361"/>
          <w:sz w:val="22"/>
        </w:rPr>
      </w:pPr>
      <w:r w:rsidRPr="00D66194">
        <w:rPr>
          <w:rFonts w:ascii="Avenir Next LT Pro" w:hAnsi="Avenir Next LT Pro"/>
          <w:b/>
          <w:color w:val="033361"/>
          <w:sz w:val="22"/>
        </w:rPr>
        <w:t xml:space="preserve">How can you encourage people to share their experiences? </w:t>
      </w:r>
    </w:p>
    <w:p w14:paraId="45A1AADC" w14:textId="7B530B70" w:rsidR="00CF12CA" w:rsidRPr="00D66194" w:rsidRDefault="00CF12CA" w:rsidP="4BFBB023">
      <w:pPr>
        <w:rPr>
          <w:rFonts w:ascii="Avenir Next LT Pro" w:hAnsi="Avenir Next LT Pro"/>
          <w:b/>
          <w:bCs/>
          <w:color w:val="033361"/>
          <w:sz w:val="22"/>
        </w:rPr>
      </w:pPr>
      <w:r w:rsidRPr="00D66194">
        <w:rPr>
          <w:rFonts w:ascii="Avenir Next LT Pro" w:hAnsi="Avenir Next LT Pro"/>
          <w:b/>
          <w:bCs/>
          <w:color w:val="033361"/>
          <w:sz w:val="22"/>
        </w:rPr>
        <w:t>Support the campaign</w:t>
      </w:r>
    </w:p>
    <w:p w14:paraId="18D67814" w14:textId="77777777" w:rsidR="00A42C5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 xml:space="preserve">Following an experience with a health or social care service, patients and carers can share their feedback – both positive and negative - with their local Healthwatch or the CQC by completing an online form. </w:t>
      </w:r>
    </w:p>
    <w:p w14:paraId="25533508" w14:textId="6D842E1A" w:rsidR="00A42C59" w:rsidRPr="00D66194" w:rsidRDefault="003955A3" w:rsidP="00583BD0">
      <w:pPr>
        <w:rPr>
          <w:rFonts w:ascii="Avenir Next LT Pro" w:hAnsi="Avenir Next LT Pro"/>
          <w:color w:val="033361"/>
          <w:sz w:val="22"/>
        </w:rPr>
      </w:pPr>
      <w:r w:rsidRPr="00D66194">
        <w:rPr>
          <w:rFonts w:ascii="Avenir Next LT Pro" w:hAnsi="Avenir Next LT Pro"/>
          <w:color w:val="033361"/>
          <w:sz w:val="22"/>
        </w:rPr>
        <w:t>By encouraging your followers on social media to complete the survey</w:t>
      </w:r>
      <w:r w:rsidR="00C57CBF" w:rsidRPr="00D66194">
        <w:rPr>
          <w:rFonts w:ascii="Avenir Next LT Pro" w:hAnsi="Avenir Next LT Pro"/>
          <w:color w:val="033361"/>
          <w:sz w:val="22"/>
        </w:rPr>
        <w:t xml:space="preserve"> </w:t>
      </w:r>
      <w:r w:rsidR="00C57CBF" w:rsidRPr="00D66194">
        <w:rPr>
          <w:rFonts w:ascii="Avenir Next LT Pro" w:hAnsi="Avenir Next LT Pro"/>
          <w:color w:val="033361"/>
          <w:sz w:val="22"/>
          <w:highlight w:val="yellow"/>
        </w:rPr>
        <w:t>[insert survey link]</w:t>
      </w:r>
      <w:r w:rsidR="00285C66">
        <w:rPr>
          <w:rFonts w:ascii="Avenir Next LT Pro" w:hAnsi="Avenir Next LT Pro"/>
          <w:color w:val="033361"/>
          <w:sz w:val="22"/>
        </w:rPr>
        <w:t xml:space="preserve"> or</w:t>
      </w:r>
      <w:r w:rsidRPr="00D66194">
        <w:rPr>
          <w:rFonts w:ascii="Avenir Next LT Pro" w:hAnsi="Avenir Next LT Pro"/>
          <w:color w:val="033361"/>
          <w:sz w:val="22"/>
        </w:rPr>
        <w:t xml:space="preserve"> sharing the campaign with local stakeholders and the public</w:t>
      </w:r>
      <w:r w:rsidR="00285C66">
        <w:rPr>
          <w:rFonts w:ascii="Avenir Next LT Pro" w:hAnsi="Avenir Next LT Pro"/>
          <w:color w:val="033361"/>
          <w:sz w:val="22"/>
        </w:rPr>
        <w:t xml:space="preserve"> </w:t>
      </w:r>
      <w:r w:rsidRPr="00D66194">
        <w:rPr>
          <w:rFonts w:ascii="Avenir Next LT Pro" w:hAnsi="Avenir Next LT Pro"/>
          <w:color w:val="033361"/>
          <w:sz w:val="22"/>
        </w:rPr>
        <w:t xml:space="preserve">you can help </w:t>
      </w:r>
      <w:r w:rsidR="00285C66">
        <w:rPr>
          <w:rFonts w:ascii="Avenir Next LT Pro" w:hAnsi="Avenir Next LT Pro"/>
          <w:color w:val="033361"/>
          <w:sz w:val="22"/>
        </w:rPr>
        <w:t xml:space="preserve">more </w:t>
      </w:r>
      <w:r w:rsidRPr="00D66194">
        <w:rPr>
          <w:rFonts w:ascii="Avenir Next LT Pro" w:hAnsi="Avenir Next LT Pro"/>
          <w:color w:val="033361"/>
          <w:sz w:val="22"/>
        </w:rPr>
        <w:t>people share their experiences of care</w:t>
      </w:r>
      <w:r w:rsidR="00285C66">
        <w:rPr>
          <w:rFonts w:ascii="Avenir Next LT Pro" w:hAnsi="Avenir Next LT Pro"/>
          <w:color w:val="033361"/>
          <w:sz w:val="22"/>
        </w:rPr>
        <w:t xml:space="preserve">. </w:t>
      </w:r>
      <w:r w:rsidRPr="00D66194">
        <w:rPr>
          <w:rFonts w:ascii="Avenir Next LT Pro" w:hAnsi="Avenir Next LT Pro"/>
          <w:color w:val="033361"/>
          <w:sz w:val="22"/>
        </w:rPr>
        <w:t xml:space="preserve"> </w:t>
      </w:r>
    </w:p>
    <w:p w14:paraId="066CB0FA" w14:textId="769C2E76" w:rsidR="000B2F06" w:rsidRPr="00D66194" w:rsidRDefault="00285C66" w:rsidP="00B12727">
      <w:pPr>
        <w:jc w:val="center"/>
        <w:rPr>
          <w:color w:val="033361"/>
          <w:sz w:val="22"/>
        </w:rPr>
      </w:pPr>
      <w:r w:rsidRPr="00D66194">
        <w:rPr>
          <w:b/>
          <w:color w:val="033361"/>
          <w:sz w:val="22"/>
        </w:rPr>
        <w:t xml:space="preserve"> </w:t>
      </w:r>
      <w:r w:rsidR="003955A3" w:rsidRPr="00D66194">
        <w:rPr>
          <w:b/>
          <w:color w:val="033361"/>
          <w:sz w:val="22"/>
        </w:rPr>
        <w:t>[Get involved with #</w:t>
      </w:r>
      <w:proofErr w:type="spellStart"/>
      <w:r w:rsidR="003955A3" w:rsidRPr="00D66194">
        <w:rPr>
          <w:b/>
          <w:color w:val="033361"/>
          <w:sz w:val="22"/>
        </w:rPr>
        <w:t>BecauseWeAllCare</w:t>
      </w:r>
      <w:proofErr w:type="spellEnd"/>
      <w:r w:rsidR="003955A3" w:rsidRPr="00D66194">
        <w:rPr>
          <w:b/>
          <w:color w:val="033361"/>
          <w:sz w:val="22"/>
        </w:rPr>
        <w:t>]</w:t>
      </w:r>
      <w:r w:rsidR="009B3A85" w:rsidRPr="00D66194">
        <w:rPr>
          <w:b/>
          <w:color w:val="033361"/>
          <w:sz w:val="22"/>
        </w:rPr>
        <w:t xml:space="preserve"> </w:t>
      </w:r>
      <w:r w:rsidR="00F200C0" w:rsidRPr="00D66194">
        <w:rPr>
          <w:color w:val="033361"/>
          <w:sz w:val="22"/>
        </w:rPr>
        <w:br/>
      </w:r>
      <w:r w:rsidR="009B3A85" w:rsidRPr="00D66194">
        <w:rPr>
          <w:color w:val="033361"/>
          <w:sz w:val="22"/>
        </w:rPr>
        <w:t xml:space="preserve">(insert link </w:t>
      </w:r>
      <w:r w:rsidR="00F200C0" w:rsidRPr="00D66194">
        <w:rPr>
          <w:color w:val="033361"/>
          <w:sz w:val="22"/>
        </w:rPr>
        <w:t>to stakeholder toolkit)</w:t>
      </w:r>
    </w:p>
    <w:sectPr w:rsidR="000B2F06" w:rsidRPr="00D66194" w:rsidSect="00AC0F24">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E1292" w14:textId="77777777" w:rsidR="00210AEF" w:rsidRDefault="00210AEF" w:rsidP="00D25803">
      <w:pPr>
        <w:spacing w:after="0" w:line="240" w:lineRule="auto"/>
      </w:pPr>
      <w:r>
        <w:separator/>
      </w:r>
    </w:p>
  </w:endnote>
  <w:endnote w:type="continuationSeparator" w:id="0">
    <w:p w14:paraId="31526D0F" w14:textId="77777777" w:rsidR="00210AEF" w:rsidRDefault="00210AEF" w:rsidP="00D25803">
      <w:pPr>
        <w:spacing w:after="0" w:line="240" w:lineRule="auto"/>
      </w:pPr>
      <w:r>
        <w:continuationSeparator/>
      </w:r>
    </w:p>
  </w:endnote>
  <w:endnote w:type="continuationNotice" w:id="1">
    <w:p w14:paraId="14695355" w14:textId="77777777" w:rsidR="00210AEF" w:rsidRDefault="00210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516" w14:textId="5CEB0357" w:rsidR="00C330EE" w:rsidRPr="0087293B" w:rsidRDefault="00D76DEE" w:rsidP="00662E3A">
    <w:pPr>
      <w:pStyle w:val="LegalStatements"/>
      <w:rPr>
        <w:color w:val="D5102D"/>
      </w:rPr>
    </w:pPr>
    <w:r>
      <w:rPr>
        <w:noProof/>
      </w:rPr>
      <w:drawing>
        <wp:anchor distT="0" distB="0" distL="114300" distR="114300" simplePos="0" relativeHeight="251658240" behindDoc="0" locked="0" layoutInCell="1" allowOverlap="1" wp14:anchorId="02D6A7E1" wp14:editId="2C479423">
          <wp:simplePos x="0" y="0"/>
          <wp:positionH relativeFrom="column">
            <wp:posOffset>4696615</wp:posOffset>
          </wp:positionH>
          <wp:positionV relativeFrom="paragraph">
            <wp:posOffset>70724</wp:posOffset>
          </wp:positionV>
          <wp:extent cx="1248410" cy="16383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51F5C969" wp14:editId="000D7387">
          <wp:simplePos x="0" y="0"/>
          <wp:positionH relativeFrom="column">
            <wp:posOffset>366120</wp:posOffset>
          </wp:positionH>
          <wp:positionV relativeFrom="paragraph">
            <wp:posOffset>-119452</wp:posOffset>
          </wp:positionV>
          <wp:extent cx="1449070" cy="539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39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18B9" w14:textId="77777777" w:rsidR="00210AEF" w:rsidRDefault="00210AEF" w:rsidP="00D25803">
      <w:pPr>
        <w:spacing w:after="0" w:line="240" w:lineRule="auto"/>
      </w:pPr>
      <w:r>
        <w:separator/>
      </w:r>
    </w:p>
  </w:footnote>
  <w:footnote w:type="continuationSeparator" w:id="0">
    <w:p w14:paraId="768B85E5" w14:textId="77777777" w:rsidR="00210AEF" w:rsidRDefault="00210AEF" w:rsidP="00D25803">
      <w:pPr>
        <w:spacing w:after="0" w:line="240" w:lineRule="auto"/>
      </w:pPr>
      <w:r>
        <w:continuationSeparator/>
      </w:r>
    </w:p>
  </w:footnote>
  <w:footnote w:type="continuationNotice" w:id="1">
    <w:p w14:paraId="50AD12D6" w14:textId="77777777" w:rsidR="00210AEF" w:rsidRDefault="00210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5C4" w14:textId="7FE49D1F" w:rsidR="00C330EE" w:rsidRDefault="00BF4A45" w:rsidP="00A009CB">
    <w:pPr>
      <w:pStyle w:val="Header"/>
      <w:tabs>
        <w:tab w:val="clear" w:pos="4513"/>
        <w:tab w:val="clear" w:pos="9026"/>
        <w:tab w:val="center" w:pos="4873"/>
        <w:tab w:val="left" w:pos="5312"/>
      </w:tabs>
    </w:pPr>
    <w: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C1D"/>
    <w:multiLevelType w:val="hybridMultilevel"/>
    <w:tmpl w:val="54C6BF7C"/>
    <w:lvl w:ilvl="0" w:tplc="826AA4C2">
      <w:start w:val="1"/>
      <w:numFmt w:val="bullet"/>
      <w:lvlText w:val="•"/>
      <w:lvlJc w:val="left"/>
      <w:pPr>
        <w:tabs>
          <w:tab w:val="num" w:pos="720"/>
        </w:tabs>
        <w:ind w:left="720" w:hanging="360"/>
      </w:pPr>
      <w:rPr>
        <w:rFonts w:ascii="Arial" w:hAnsi="Arial" w:hint="default"/>
      </w:rPr>
    </w:lvl>
    <w:lvl w:ilvl="1" w:tplc="1A4AC940" w:tentative="1">
      <w:start w:val="1"/>
      <w:numFmt w:val="bullet"/>
      <w:lvlText w:val="•"/>
      <w:lvlJc w:val="left"/>
      <w:pPr>
        <w:tabs>
          <w:tab w:val="num" w:pos="1440"/>
        </w:tabs>
        <w:ind w:left="1440" w:hanging="360"/>
      </w:pPr>
      <w:rPr>
        <w:rFonts w:ascii="Arial" w:hAnsi="Arial" w:hint="default"/>
      </w:rPr>
    </w:lvl>
    <w:lvl w:ilvl="2" w:tplc="2844FFDA" w:tentative="1">
      <w:start w:val="1"/>
      <w:numFmt w:val="bullet"/>
      <w:lvlText w:val="•"/>
      <w:lvlJc w:val="left"/>
      <w:pPr>
        <w:tabs>
          <w:tab w:val="num" w:pos="2160"/>
        </w:tabs>
        <w:ind w:left="2160" w:hanging="360"/>
      </w:pPr>
      <w:rPr>
        <w:rFonts w:ascii="Arial" w:hAnsi="Arial" w:hint="default"/>
      </w:rPr>
    </w:lvl>
    <w:lvl w:ilvl="3" w:tplc="FDCCFE86" w:tentative="1">
      <w:start w:val="1"/>
      <w:numFmt w:val="bullet"/>
      <w:lvlText w:val="•"/>
      <w:lvlJc w:val="left"/>
      <w:pPr>
        <w:tabs>
          <w:tab w:val="num" w:pos="2880"/>
        </w:tabs>
        <w:ind w:left="2880" w:hanging="360"/>
      </w:pPr>
      <w:rPr>
        <w:rFonts w:ascii="Arial" w:hAnsi="Arial" w:hint="default"/>
      </w:rPr>
    </w:lvl>
    <w:lvl w:ilvl="4" w:tplc="E2D22D7E" w:tentative="1">
      <w:start w:val="1"/>
      <w:numFmt w:val="bullet"/>
      <w:lvlText w:val="•"/>
      <w:lvlJc w:val="left"/>
      <w:pPr>
        <w:tabs>
          <w:tab w:val="num" w:pos="3600"/>
        </w:tabs>
        <w:ind w:left="3600" w:hanging="360"/>
      </w:pPr>
      <w:rPr>
        <w:rFonts w:ascii="Arial" w:hAnsi="Arial" w:hint="default"/>
      </w:rPr>
    </w:lvl>
    <w:lvl w:ilvl="5" w:tplc="CA02581A" w:tentative="1">
      <w:start w:val="1"/>
      <w:numFmt w:val="bullet"/>
      <w:lvlText w:val="•"/>
      <w:lvlJc w:val="left"/>
      <w:pPr>
        <w:tabs>
          <w:tab w:val="num" w:pos="4320"/>
        </w:tabs>
        <w:ind w:left="4320" w:hanging="360"/>
      </w:pPr>
      <w:rPr>
        <w:rFonts w:ascii="Arial" w:hAnsi="Arial" w:hint="default"/>
      </w:rPr>
    </w:lvl>
    <w:lvl w:ilvl="6" w:tplc="449443E6" w:tentative="1">
      <w:start w:val="1"/>
      <w:numFmt w:val="bullet"/>
      <w:lvlText w:val="•"/>
      <w:lvlJc w:val="left"/>
      <w:pPr>
        <w:tabs>
          <w:tab w:val="num" w:pos="5040"/>
        </w:tabs>
        <w:ind w:left="5040" w:hanging="360"/>
      </w:pPr>
      <w:rPr>
        <w:rFonts w:ascii="Arial" w:hAnsi="Arial" w:hint="default"/>
      </w:rPr>
    </w:lvl>
    <w:lvl w:ilvl="7" w:tplc="2CFC3878" w:tentative="1">
      <w:start w:val="1"/>
      <w:numFmt w:val="bullet"/>
      <w:lvlText w:val="•"/>
      <w:lvlJc w:val="left"/>
      <w:pPr>
        <w:tabs>
          <w:tab w:val="num" w:pos="5760"/>
        </w:tabs>
        <w:ind w:left="5760" w:hanging="360"/>
      </w:pPr>
      <w:rPr>
        <w:rFonts w:ascii="Arial" w:hAnsi="Arial" w:hint="default"/>
      </w:rPr>
    </w:lvl>
    <w:lvl w:ilvl="8" w:tplc="B1BAA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0231E"/>
    <w:multiLevelType w:val="hybridMultilevel"/>
    <w:tmpl w:val="F3BE5764"/>
    <w:lvl w:ilvl="0" w:tplc="FF2002F2">
      <w:start w:val="1"/>
      <w:numFmt w:val="bullet"/>
      <w:lvlText w:val="•"/>
      <w:lvlJc w:val="left"/>
      <w:pPr>
        <w:tabs>
          <w:tab w:val="num" w:pos="720"/>
        </w:tabs>
        <w:ind w:left="720" w:hanging="360"/>
      </w:pPr>
      <w:rPr>
        <w:rFonts w:ascii="Arial" w:hAnsi="Arial" w:hint="default"/>
      </w:rPr>
    </w:lvl>
    <w:lvl w:ilvl="1" w:tplc="7BE8D8C4" w:tentative="1">
      <w:start w:val="1"/>
      <w:numFmt w:val="bullet"/>
      <w:lvlText w:val="•"/>
      <w:lvlJc w:val="left"/>
      <w:pPr>
        <w:tabs>
          <w:tab w:val="num" w:pos="1440"/>
        </w:tabs>
        <w:ind w:left="1440" w:hanging="360"/>
      </w:pPr>
      <w:rPr>
        <w:rFonts w:ascii="Arial" w:hAnsi="Arial" w:hint="default"/>
      </w:rPr>
    </w:lvl>
    <w:lvl w:ilvl="2" w:tplc="55446E54" w:tentative="1">
      <w:start w:val="1"/>
      <w:numFmt w:val="bullet"/>
      <w:lvlText w:val="•"/>
      <w:lvlJc w:val="left"/>
      <w:pPr>
        <w:tabs>
          <w:tab w:val="num" w:pos="2160"/>
        </w:tabs>
        <w:ind w:left="2160" w:hanging="360"/>
      </w:pPr>
      <w:rPr>
        <w:rFonts w:ascii="Arial" w:hAnsi="Arial" w:hint="default"/>
      </w:rPr>
    </w:lvl>
    <w:lvl w:ilvl="3" w:tplc="20E45604" w:tentative="1">
      <w:start w:val="1"/>
      <w:numFmt w:val="bullet"/>
      <w:lvlText w:val="•"/>
      <w:lvlJc w:val="left"/>
      <w:pPr>
        <w:tabs>
          <w:tab w:val="num" w:pos="2880"/>
        </w:tabs>
        <w:ind w:left="2880" w:hanging="360"/>
      </w:pPr>
      <w:rPr>
        <w:rFonts w:ascii="Arial" w:hAnsi="Arial" w:hint="default"/>
      </w:rPr>
    </w:lvl>
    <w:lvl w:ilvl="4" w:tplc="6C8CB2D6" w:tentative="1">
      <w:start w:val="1"/>
      <w:numFmt w:val="bullet"/>
      <w:lvlText w:val="•"/>
      <w:lvlJc w:val="left"/>
      <w:pPr>
        <w:tabs>
          <w:tab w:val="num" w:pos="3600"/>
        </w:tabs>
        <w:ind w:left="3600" w:hanging="360"/>
      </w:pPr>
      <w:rPr>
        <w:rFonts w:ascii="Arial" w:hAnsi="Arial" w:hint="default"/>
      </w:rPr>
    </w:lvl>
    <w:lvl w:ilvl="5" w:tplc="67E64AE8" w:tentative="1">
      <w:start w:val="1"/>
      <w:numFmt w:val="bullet"/>
      <w:lvlText w:val="•"/>
      <w:lvlJc w:val="left"/>
      <w:pPr>
        <w:tabs>
          <w:tab w:val="num" w:pos="4320"/>
        </w:tabs>
        <w:ind w:left="4320" w:hanging="360"/>
      </w:pPr>
      <w:rPr>
        <w:rFonts w:ascii="Arial" w:hAnsi="Arial" w:hint="default"/>
      </w:rPr>
    </w:lvl>
    <w:lvl w:ilvl="6" w:tplc="09D0DF5A" w:tentative="1">
      <w:start w:val="1"/>
      <w:numFmt w:val="bullet"/>
      <w:lvlText w:val="•"/>
      <w:lvlJc w:val="left"/>
      <w:pPr>
        <w:tabs>
          <w:tab w:val="num" w:pos="5040"/>
        </w:tabs>
        <w:ind w:left="5040" w:hanging="360"/>
      </w:pPr>
      <w:rPr>
        <w:rFonts w:ascii="Arial" w:hAnsi="Arial" w:hint="default"/>
      </w:rPr>
    </w:lvl>
    <w:lvl w:ilvl="7" w:tplc="06566C18" w:tentative="1">
      <w:start w:val="1"/>
      <w:numFmt w:val="bullet"/>
      <w:lvlText w:val="•"/>
      <w:lvlJc w:val="left"/>
      <w:pPr>
        <w:tabs>
          <w:tab w:val="num" w:pos="5760"/>
        </w:tabs>
        <w:ind w:left="5760" w:hanging="360"/>
      </w:pPr>
      <w:rPr>
        <w:rFonts w:ascii="Arial" w:hAnsi="Arial" w:hint="default"/>
      </w:rPr>
    </w:lvl>
    <w:lvl w:ilvl="8" w:tplc="3AD8C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24EC1"/>
    <w:multiLevelType w:val="hybridMultilevel"/>
    <w:tmpl w:val="2DC44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F07FD"/>
    <w:multiLevelType w:val="hybridMultilevel"/>
    <w:tmpl w:val="4034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31E0"/>
    <w:multiLevelType w:val="hybridMultilevel"/>
    <w:tmpl w:val="49083036"/>
    <w:lvl w:ilvl="0" w:tplc="F10E28CC">
      <w:start w:val="1"/>
      <w:numFmt w:val="bullet"/>
      <w:lvlText w:val="•"/>
      <w:lvlJc w:val="left"/>
      <w:pPr>
        <w:tabs>
          <w:tab w:val="num" w:pos="720"/>
        </w:tabs>
        <w:ind w:left="720" w:hanging="360"/>
      </w:pPr>
      <w:rPr>
        <w:rFonts w:ascii="Arial" w:hAnsi="Arial" w:hint="default"/>
      </w:rPr>
    </w:lvl>
    <w:lvl w:ilvl="1" w:tplc="A6742E2E" w:tentative="1">
      <w:start w:val="1"/>
      <w:numFmt w:val="bullet"/>
      <w:lvlText w:val="•"/>
      <w:lvlJc w:val="left"/>
      <w:pPr>
        <w:tabs>
          <w:tab w:val="num" w:pos="1440"/>
        </w:tabs>
        <w:ind w:left="1440" w:hanging="360"/>
      </w:pPr>
      <w:rPr>
        <w:rFonts w:ascii="Arial" w:hAnsi="Arial" w:hint="default"/>
      </w:rPr>
    </w:lvl>
    <w:lvl w:ilvl="2" w:tplc="E2A0B37E">
      <w:start w:val="1"/>
      <w:numFmt w:val="bullet"/>
      <w:lvlText w:val="•"/>
      <w:lvlJc w:val="left"/>
      <w:pPr>
        <w:tabs>
          <w:tab w:val="num" w:pos="2160"/>
        </w:tabs>
        <w:ind w:left="2160" w:hanging="360"/>
      </w:pPr>
      <w:rPr>
        <w:rFonts w:ascii="Arial" w:hAnsi="Arial" w:hint="default"/>
      </w:rPr>
    </w:lvl>
    <w:lvl w:ilvl="3" w:tplc="7CE284DC" w:tentative="1">
      <w:start w:val="1"/>
      <w:numFmt w:val="bullet"/>
      <w:lvlText w:val="•"/>
      <w:lvlJc w:val="left"/>
      <w:pPr>
        <w:tabs>
          <w:tab w:val="num" w:pos="2880"/>
        </w:tabs>
        <w:ind w:left="2880" w:hanging="360"/>
      </w:pPr>
      <w:rPr>
        <w:rFonts w:ascii="Arial" w:hAnsi="Arial" w:hint="default"/>
      </w:rPr>
    </w:lvl>
    <w:lvl w:ilvl="4" w:tplc="9104CA98" w:tentative="1">
      <w:start w:val="1"/>
      <w:numFmt w:val="bullet"/>
      <w:lvlText w:val="•"/>
      <w:lvlJc w:val="left"/>
      <w:pPr>
        <w:tabs>
          <w:tab w:val="num" w:pos="3600"/>
        </w:tabs>
        <w:ind w:left="3600" w:hanging="360"/>
      </w:pPr>
      <w:rPr>
        <w:rFonts w:ascii="Arial" w:hAnsi="Arial" w:hint="default"/>
      </w:rPr>
    </w:lvl>
    <w:lvl w:ilvl="5" w:tplc="CA166048" w:tentative="1">
      <w:start w:val="1"/>
      <w:numFmt w:val="bullet"/>
      <w:lvlText w:val="•"/>
      <w:lvlJc w:val="left"/>
      <w:pPr>
        <w:tabs>
          <w:tab w:val="num" w:pos="4320"/>
        </w:tabs>
        <w:ind w:left="4320" w:hanging="360"/>
      </w:pPr>
      <w:rPr>
        <w:rFonts w:ascii="Arial" w:hAnsi="Arial" w:hint="default"/>
      </w:rPr>
    </w:lvl>
    <w:lvl w:ilvl="6" w:tplc="22C8C7A4" w:tentative="1">
      <w:start w:val="1"/>
      <w:numFmt w:val="bullet"/>
      <w:lvlText w:val="•"/>
      <w:lvlJc w:val="left"/>
      <w:pPr>
        <w:tabs>
          <w:tab w:val="num" w:pos="5040"/>
        </w:tabs>
        <w:ind w:left="5040" w:hanging="360"/>
      </w:pPr>
      <w:rPr>
        <w:rFonts w:ascii="Arial" w:hAnsi="Arial" w:hint="default"/>
      </w:rPr>
    </w:lvl>
    <w:lvl w:ilvl="7" w:tplc="8F46021C" w:tentative="1">
      <w:start w:val="1"/>
      <w:numFmt w:val="bullet"/>
      <w:lvlText w:val="•"/>
      <w:lvlJc w:val="left"/>
      <w:pPr>
        <w:tabs>
          <w:tab w:val="num" w:pos="5760"/>
        </w:tabs>
        <w:ind w:left="5760" w:hanging="360"/>
      </w:pPr>
      <w:rPr>
        <w:rFonts w:ascii="Arial" w:hAnsi="Arial" w:hint="default"/>
      </w:rPr>
    </w:lvl>
    <w:lvl w:ilvl="8" w:tplc="343E9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F50EB"/>
    <w:multiLevelType w:val="hybridMultilevel"/>
    <w:tmpl w:val="263AFD64"/>
    <w:lvl w:ilvl="0" w:tplc="81949E04">
      <w:start w:val="1"/>
      <w:numFmt w:val="bullet"/>
      <w:lvlText w:val="•"/>
      <w:lvlJc w:val="left"/>
      <w:pPr>
        <w:tabs>
          <w:tab w:val="num" w:pos="720"/>
        </w:tabs>
        <w:ind w:left="720" w:hanging="360"/>
      </w:pPr>
      <w:rPr>
        <w:rFonts w:ascii="Arial" w:hAnsi="Arial" w:hint="default"/>
      </w:rPr>
    </w:lvl>
    <w:lvl w:ilvl="1" w:tplc="6F6AA69C" w:tentative="1">
      <w:start w:val="1"/>
      <w:numFmt w:val="bullet"/>
      <w:lvlText w:val="•"/>
      <w:lvlJc w:val="left"/>
      <w:pPr>
        <w:tabs>
          <w:tab w:val="num" w:pos="1440"/>
        </w:tabs>
        <w:ind w:left="1440" w:hanging="360"/>
      </w:pPr>
      <w:rPr>
        <w:rFonts w:ascii="Arial" w:hAnsi="Arial" w:hint="default"/>
      </w:rPr>
    </w:lvl>
    <w:lvl w:ilvl="2" w:tplc="19A674CC" w:tentative="1">
      <w:start w:val="1"/>
      <w:numFmt w:val="bullet"/>
      <w:lvlText w:val="•"/>
      <w:lvlJc w:val="left"/>
      <w:pPr>
        <w:tabs>
          <w:tab w:val="num" w:pos="2160"/>
        </w:tabs>
        <w:ind w:left="2160" w:hanging="360"/>
      </w:pPr>
      <w:rPr>
        <w:rFonts w:ascii="Arial" w:hAnsi="Arial" w:hint="default"/>
      </w:rPr>
    </w:lvl>
    <w:lvl w:ilvl="3" w:tplc="4FFCC8E8" w:tentative="1">
      <w:start w:val="1"/>
      <w:numFmt w:val="bullet"/>
      <w:lvlText w:val="•"/>
      <w:lvlJc w:val="left"/>
      <w:pPr>
        <w:tabs>
          <w:tab w:val="num" w:pos="2880"/>
        </w:tabs>
        <w:ind w:left="2880" w:hanging="360"/>
      </w:pPr>
      <w:rPr>
        <w:rFonts w:ascii="Arial" w:hAnsi="Arial" w:hint="default"/>
      </w:rPr>
    </w:lvl>
    <w:lvl w:ilvl="4" w:tplc="E8A4A028" w:tentative="1">
      <w:start w:val="1"/>
      <w:numFmt w:val="bullet"/>
      <w:lvlText w:val="•"/>
      <w:lvlJc w:val="left"/>
      <w:pPr>
        <w:tabs>
          <w:tab w:val="num" w:pos="3600"/>
        </w:tabs>
        <w:ind w:left="3600" w:hanging="360"/>
      </w:pPr>
      <w:rPr>
        <w:rFonts w:ascii="Arial" w:hAnsi="Arial" w:hint="default"/>
      </w:rPr>
    </w:lvl>
    <w:lvl w:ilvl="5" w:tplc="9A321ED6" w:tentative="1">
      <w:start w:val="1"/>
      <w:numFmt w:val="bullet"/>
      <w:lvlText w:val="•"/>
      <w:lvlJc w:val="left"/>
      <w:pPr>
        <w:tabs>
          <w:tab w:val="num" w:pos="4320"/>
        </w:tabs>
        <w:ind w:left="4320" w:hanging="360"/>
      </w:pPr>
      <w:rPr>
        <w:rFonts w:ascii="Arial" w:hAnsi="Arial" w:hint="default"/>
      </w:rPr>
    </w:lvl>
    <w:lvl w:ilvl="6" w:tplc="5ECE7C32" w:tentative="1">
      <w:start w:val="1"/>
      <w:numFmt w:val="bullet"/>
      <w:lvlText w:val="•"/>
      <w:lvlJc w:val="left"/>
      <w:pPr>
        <w:tabs>
          <w:tab w:val="num" w:pos="5040"/>
        </w:tabs>
        <w:ind w:left="5040" w:hanging="360"/>
      </w:pPr>
      <w:rPr>
        <w:rFonts w:ascii="Arial" w:hAnsi="Arial" w:hint="default"/>
      </w:rPr>
    </w:lvl>
    <w:lvl w:ilvl="7" w:tplc="13482AE0" w:tentative="1">
      <w:start w:val="1"/>
      <w:numFmt w:val="bullet"/>
      <w:lvlText w:val="•"/>
      <w:lvlJc w:val="left"/>
      <w:pPr>
        <w:tabs>
          <w:tab w:val="num" w:pos="5760"/>
        </w:tabs>
        <w:ind w:left="5760" w:hanging="360"/>
      </w:pPr>
      <w:rPr>
        <w:rFonts w:ascii="Arial" w:hAnsi="Arial" w:hint="default"/>
      </w:rPr>
    </w:lvl>
    <w:lvl w:ilvl="8" w:tplc="62E20D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53517"/>
    <w:multiLevelType w:val="hybridMultilevel"/>
    <w:tmpl w:val="E7925F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6B15F8"/>
    <w:multiLevelType w:val="hybridMultilevel"/>
    <w:tmpl w:val="DB9A438E"/>
    <w:lvl w:ilvl="0" w:tplc="05DE7314">
      <w:start w:val="1"/>
      <w:numFmt w:val="bullet"/>
      <w:lvlText w:val="•"/>
      <w:lvlJc w:val="left"/>
      <w:pPr>
        <w:tabs>
          <w:tab w:val="num" w:pos="720"/>
        </w:tabs>
        <w:ind w:left="720" w:hanging="360"/>
      </w:pPr>
      <w:rPr>
        <w:rFonts w:ascii="Arial" w:hAnsi="Arial" w:hint="default"/>
      </w:rPr>
    </w:lvl>
    <w:lvl w:ilvl="1" w:tplc="29725BBC">
      <w:start w:val="1"/>
      <w:numFmt w:val="bullet"/>
      <w:lvlText w:val="•"/>
      <w:lvlJc w:val="left"/>
      <w:pPr>
        <w:tabs>
          <w:tab w:val="num" w:pos="1440"/>
        </w:tabs>
        <w:ind w:left="1440" w:hanging="360"/>
      </w:pPr>
      <w:rPr>
        <w:rFonts w:ascii="Arial" w:hAnsi="Arial" w:hint="default"/>
      </w:rPr>
    </w:lvl>
    <w:lvl w:ilvl="2" w:tplc="96CA7196" w:tentative="1">
      <w:start w:val="1"/>
      <w:numFmt w:val="bullet"/>
      <w:lvlText w:val="•"/>
      <w:lvlJc w:val="left"/>
      <w:pPr>
        <w:tabs>
          <w:tab w:val="num" w:pos="2160"/>
        </w:tabs>
        <w:ind w:left="2160" w:hanging="360"/>
      </w:pPr>
      <w:rPr>
        <w:rFonts w:ascii="Arial" w:hAnsi="Arial" w:hint="default"/>
      </w:rPr>
    </w:lvl>
    <w:lvl w:ilvl="3" w:tplc="045EC3AE" w:tentative="1">
      <w:start w:val="1"/>
      <w:numFmt w:val="bullet"/>
      <w:lvlText w:val="•"/>
      <w:lvlJc w:val="left"/>
      <w:pPr>
        <w:tabs>
          <w:tab w:val="num" w:pos="2880"/>
        </w:tabs>
        <w:ind w:left="2880" w:hanging="360"/>
      </w:pPr>
      <w:rPr>
        <w:rFonts w:ascii="Arial" w:hAnsi="Arial" w:hint="default"/>
      </w:rPr>
    </w:lvl>
    <w:lvl w:ilvl="4" w:tplc="762A8362" w:tentative="1">
      <w:start w:val="1"/>
      <w:numFmt w:val="bullet"/>
      <w:lvlText w:val="•"/>
      <w:lvlJc w:val="left"/>
      <w:pPr>
        <w:tabs>
          <w:tab w:val="num" w:pos="3600"/>
        </w:tabs>
        <w:ind w:left="3600" w:hanging="360"/>
      </w:pPr>
      <w:rPr>
        <w:rFonts w:ascii="Arial" w:hAnsi="Arial" w:hint="default"/>
      </w:rPr>
    </w:lvl>
    <w:lvl w:ilvl="5" w:tplc="CD9EB120" w:tentative="1">
      <w:start w:val="1"/>
      <w:numFmt w:val="bullet"/>
      <w:lvlText w:val="•"/>
      <w:lvlJc w:val="left"/>
      <w:pPr>
        <w:tabs>
          <w:tab w:val="num" w:pos="4320"/>
        </w:tabs>
        <w:ind w:left="4320" w:hanging="360"/>
      </w:pPr>
      <w:rPr>
        <w:rFonts w:ascii="Arial" w:hAnsi="Arial" w:hint="default"/>
      </w:rPr>
    </w:lvl>
    <w:lvl w:ilvl="6" w:tplc="C798BE46" w:tentative="1">
      <w:start w:val="1"/>
      <w:numFmt w:val="bullet"/>
      <w:lvlText w:val="•"/>
      <w:lvlJc w:val="left"/>
      <w:pPr>
        <w:tabs>
          <w:tab w:val="num" w:pos="5040"/>
        </w:tabs>
        <w:ind w:left="5040" w:hanging="360"/>
      </w:pPr>
      <w:rPr>
        <w:rFonts w:ascii="Arial" w:hAnsi="Arial" w:hint="default"/>
      </w:rPr>
    </w:lvl>
    <w:lvl w:ilvl="7" w:tplc="F9A6FC08" w:tentative="1">
      <w:start w:val="1"/>
      <w:numFmt w:val="bullet"/>
      <w:lvlText w:val="•"/>
      <w:lvlJc w:val="left"/>
      <w:pPr>
        <w:tabs>
          <w:tab w:val="num" w:pos="5760"/>
        </w:tabs>
        <w:ind w:left="5760" w:hanging="360"/>
      </w:pPr>
      <w:rPr>
        <w:rFonts w:ascii="Arial" w:hAnsi="Arial" w:hint="default"/>
      </w:rPr>
    </w:lvl>
    <w:lvl w:ilvl="8" w:tplc="5B7AB2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9120F3"/>
    <w:multiLevelType w:val="hybridMultilevel"/>
    <w:tmpl w:val="D71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934BCC"/>
    <w:multiLevelType w:val="hybridMultilevel"/>
    <w:tmpl w:val="4B5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950A9"/>
    <w:multiLevelType w:val="hybridMultilevel"/>
    <w:tmpl w:val="C5D4DA3A"/>
    <w:lvl w:ilvl="0" w:tplc="D0141284">
      <w:numFmt w:val="bullet"/>
      <w:lvlText w:val="•"/>
      <w:lvlJc w:val="left"/>
      <w:pPr>
        <w:ind w:left="1140" w:hanging="78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10495"/>
    <w:multiLevelType w:val="hybridMultilevel"/>
    <w:tmpl w:val="11426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D247823"/>
    <w:multiLevelType w:val="hybridMultilevel"/>
    <w:tmpl w:val="4EFC88C8"/>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85222"/>
    <w:multiLevelType w:val="hybridMultilevel"/>
    <w:tmpl w:val="46A49454"/>
    <w:lvl w:ilvl="0" w:tplc="FD52F5F6">
      <w:start w:val="1"/>
      <w:numFmt w:val="bullet"/>
      <w:lvlText w:val="•"/>
      <w:lvlJc w:val="left"/>
      <w:pPr>
        <w:tabs>
          <w:tab w:val="num" w:pos="720"/>
        </w:tabs>
        <w:ind w:left="720" w:hanging="360"/>
      </w:pPr>
      <w:rPr>
        <w:rFonts w:ascii="Arial" w:hAnsi="Arial" w:hint="default"/>
      </w:rPr>
    </w:lvl>
    <w:lvl w:ilvl="1" w:tplc="9FBECCD8" w:tentative="1">
      <w:start w:val="1"/>
      <w:numFmt w:val="bullet"/>
      <w:lvlText w:val="•"/>
      <w:lvlJc w:val="left"/>
      <w:pPr>
        <w:tabs>
          <w:tab w:val="num" w:pos="1440"/>
        </w:tabs>
        <w:ind w:left="1440" w:hanging="360"/>
      </w:pPr>
      <w:rPr>
        <w:rFonts w:ascii="Arial" w:hAnsi="Arial" w:hint="default"/>
      </w:rPr>
    </w:lvl>
    <w:lvl w:ilvl="2" w:tplc="371EC932">
      <w:start w:val="1"/>
      <w:numFmt w:val="bullet"/>
      <w:lvlText w:val="•"/>
      <w:lvlJc w:val="left"/>
      <w:pPr>
        <w:tabs>
          <w:tab w:val="num" w:pos="2160"/>
        </w:tabs>
        <w:ind w:left="2160" w:hanging="360"/>
      </w:pPr>
      <w:rPr>
        <w:rFonts w:ascii="Arial" w:hAnsi="Arial" w:hint="default"/>
      </w:rPr>
    </w:lvl>
    <w:lvl w:ilvl="3" w:tplc="3274D962" w:tentative="1">
      <w:start w:val="1"/>
      <w:numFmt w:val="bullet"/>
      <w:lvlText w:val="•"/>
      <w:lvlJc w:val="left"/>
      <w:pPr>
        <w:tabs>
          <w:tab w:val="num" w:pos="2880"/>
        </w:tabs>
        <w:ind w:left="2880" w:hanging="360"/>
      </w:pPr>
      <w:rPr>
        <w:rFonts w:ascii="Arial" w:hAnsi="Arial" w:hint="default"/>
      </w:rPr>
    </w:lvl>
    <w:lvl w:ilvl="4" w:tplc="46EE798A" w:tentative="1">
      <w:start w:val="1"/>
      <w:numFmt w:val="bullet"/>
      <w:lvlText w:val="•"/>
      <w:lvlJc w:val="left"/>
      <w:pPr>
        <w:tabs>
          <w:tab w:val="num" w:pos="3600"/>
        </w:tabs>
        <w:ind w:left="3600" w:hanging="360"/>
      </w:pPr>
      <w:rPr>
        <w:rFonts w:ascii="Arial" w:hAnsi="Arial" w:hint="default"/>
      </w:rPr>
    </w:lvl>
    <w:lvl w:ilvl="5" w:tplc="1CE01178" w:tentative="1">
      <w:start w:val="1"/>
      <w:numFmt w:val="bullet"/>
      <w:lvlText w:val="•"/>
      <w:lvlJc w:val="left"/>
      <w:pPr>
        <w:tabs>
          <w:tab w:val="num" w:pos="4320"/>
        </w:tabs>
        <w:ind w:left="4320" w:hanging="360"/>
      </w:pPr>
      <w:rPr>
        <w:rFonts w:ascii="Arial" w:hAnsi="Arial" w:hint="default"/>
      </w:rPr>
    </w:lvl>
    <w:lvl w:ilvl="6" w:tplc="A3683A34" w:tentative="1">
      <w:start w:val="1"/>
      <w:numFmt w:val="bullet"/>
      <w:lvlText w:val="•"/>
      <w:lvlJc w:val="left"/>
      <w:pPr>
        <w:tabs>
          <w:tab w:val="num" w:pos="5040"/>
        </w:tabs>
        <w:ind w:left="5040" w:hanging="360"/>
      </w:pPr>
      <w:rPr>
        <w:rFonts w:ascii="Arial" w:hAnsi="Arial" w:hint="default"/>
      </w:rPr>
    </w:lvl>
    <w:lvl w:ilvl="7" w:tplc="4224AA9C" w:tentative="1">
      <w:start w:val="1"/>
      <w:numFmt w:val="bullet"/>
      <w:lvlText w:val="•"/>
      <w:lvlJc w:val="left"/>
      <w:pPr>
        <w:tabs>
          <w:tab w:val="num" w:pos="5760"/>
        </w:tabs>
        <w:ind w:left="5760" w:hanging="360"/>
      </w:pPr>
      <w:rPr>
        <w:rFonts w:ascii="Arial" w:hAnsi="Arial" w:hint="default"/>
      </w:rPr>
    </w:lvl>
    <w:lvl w:ilvl="8" w:tplc="9BD24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8278A9"/>
    <w:multiLevelType w:val="hybridMultilevel"/>
    <w:tmpl w:val="5A7835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EBB7DFD"/>
    <w:multiLevelType w:val="hybridMultilevel"/>
    <w:tmpl w:val="52003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1C6671"/>
    <w:multiLevelType w:val="hybridMultilevel"/>
    <w:tmpl w:val="9D32F6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FD50E4"/>
    <w:multiLevelType w:val="hybridMultilevel"/>
    <w:tmpl w:val="1C82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38E01A04"/>
    <w:multiLevelType w:val="hybridMultilevel"/>
    <w:tmpl w:val="228C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8180E7E"/>
    <w:multiLevelType w:val="hybridMultilevel"/>
    <w:tmpl w:val="4AFE5FE2"/>
    <w:lvl w:ilvl="0" w:tplc="CF52F836">
      <w:start w:val="1"/>
      <w:numFmt w:val="bullet"/>
      <w:lvlText w:val="•"/>
      <w:lvlJc w:val="left"/>
      <w:pPr>
        <w:tabs>
          <w:tab w:val="num" w:pos="720"/>
        </w:tabs>
        <w:ind w:left="720" w:hanging="360"/>
      </w:pPr>
      <w:rPr>
        <w:rFonts w:ascii="Arial" w:hAnsi="Arial" w:hint="default"/>
      </w:rPr>
    </w:lvl>
    <w:lvl w:ilvl="1" w:tplc="E0C46F28">
      <w:start w:val="1"/>
      <w:numFmt w:val="bullet"/>
      <w:lvlText w:val="•"/>
      <w:lvlJc w:val="left"/>
      <w:pPr>
        <w:tabs>
          <w:tab w:val="num" w:pos="1440"/>
        </w:tabs>
        <w:ind w:left="1440" w:hanging="360"/>
      </w:pPr>
      <w:rPr>
        <w:rFonts w:ascii="Arial" w:hAnsi="Arial" w:hint="default"/>
      </w:rPr>
    </w:lvl>
    <w:lvl w:ilvl="2" w:tplc="B37067E2" w:tentative="1">
      <w:start w:val="1"/>
      <w:numFmt w:val="bullet"/>
      <w:lvlText w:val="•"/>
      <w:lvlJc w:val="left"/>
      <w:pPr>
        <w:tabs>
          <w:tab w:val="num" w:pos="2160"/>
        </w:tabs>
        <w:ind w:left="2160" w:hanging="360"/>
      </w:pPr>
      <w:rPr>
        <w:rFonts w:ascii="Arial" w:hAnsi="Arial" w:hint="default"/>
      </w:rPr>
    </w:lvl>
    <w:lvl w:ilvl="3" w:tplc="DF205020" w:tentative="1">
      <w:start w:val="1"/>
      <w:numFmt w:val="bullet"/>
      <w:lvlText w:val="•"/>
      <w:lvlJc w:val="left"/>
      <w:pPr>
        <w:tabs>
          <w:tab w:val="num" w:pos="2880"/>
        </w:tabs>
        <w:ind w:left="2880" w:hanging="360"/>
      </w:pPr>
      <w:rPr>
        <w:rFonts w:ascii="Arial" w:hAnsi="Arial" w:hint="default"/>
      </w:rPr>
    </w:lvl>
    <w:lvl w:ilvl="4" w:tplc="302082D8" w:tentative="1">
      <w:start w:val="1"/>
      <w:numFmt w:val="bullet"/>
      <w:lvlText w:val="•"/>
      <w:lvlJc w:val="left"/>
      <w:pPr>
        <w:tabs>
          <w:tab w:val="num" w:pos="3600"/>
        </w:tabs>
        <w:ind w:left="3600" w:hanging="360"/>
      </w:pPr>
      <w:rPr>
        <w:rFonts w:ascii="Arial" w:hAnsi="Arial" w:hint="default"/>
      </w:rPr>
    </w:lvl>
    <w:lvl w:ilvl="5" w:tplc="386E662C" w:tentative="1">
      <w:start w:val="1"/>
      <w:numFmt w:val="bullet"/>
      <w:lvlText w:val="•"/>
      <w:lvlJc w:val="left"/>
      <w:pPr>
        <w:tabs>
          <w:tab w:val="num" w:pos="4320"/>
        </w:tabs>
        <w:ind w:left="4320" w:hanging="360"/>
      </w:pPr>
      <w:rPr>
        <w:rFonts w:ascii="Arial" w:hAnsi="Arial" w:hint="default"/>
      </w:rPr>
    </w:lvl>
    <w:lvl w:ilvl="6" w:tplc="2CF643EC" w:tentative="1">
      <w:start w:val="1"/>
      <w:numFmt w:val="bullet"/>
      <w:lvlText w:val="•"/>
      <w:lvlJc w:val="left"/>
      <w:pPr>
        <w:tabs>
          <w:tab w:val="num" w:pos="5040"/>
        </w:tabs>
        <w:ind w:left="5040" w:hanging="360"/>
      </w:pPr>
      <w:rPr>
        <w:rFonts w:ascii="Arial" w:hAnsi="Arial" w:hint="default"/>
      </w:rPr>
    </w:lvl>
    <w:lvl w:ilvl="7" w:tplc="0BC613FE" w:tentative="1">
      <w:start w:val="1"/>
      <w:numFmt w:val="bullet"/>
      <w:lvlText w:val="•"/>
      <w:lvlJc w:val="left"/>
      <w:pPr>
        <w:tabs>
          <w:tab w:val="num" w:pos="5760"/>
        </w:tabs>
        <w:ind w:left="5760" w:hanging="360"/>
      </w:pPr>
      <w:rPr>
        <w:rFonts w:ascii="Arial" w:hAnsi="Arial" w:hint="default"/>
      </w:rPr>
    </w:lvl>
    <w:lvl w:ilvl="8" w:tplc="73F63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DC6A89"/>
    <w:multiLevelType w:val="hybridMultilevel"/>
    <w:tmpl w:val="AE64AE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D704CC"/>
    <w:multiLevelType w:val="hybridMultilevel"/>
    <w:tmpl w:val="73724C88"/>
    <w:lvl w:ilvl="0" w:tplc="6CFA4546">
      <w:start w:val="1"/>
      <w:numFmt w:val="bullet"/>
      <w:lvlText w:val="•"/>
      <w:lvlJc w:val="left"/>
      <w:pPr>
        <w:tabs>
          <w:tab w:val="num" w:pos="720"/>
        </w:tabs>
        <w:ind w:left="720" w:hanging="360"/>
      </w:pPr>
      <w:rPr>
        <w:rFonts w:ascii="Arial" w:hAnsi="Arial" w:hint="default"/>
      </w:rPr>
    </w:lvl>
    <w:lvl w:ilvl="1" w:tplc="E06EA17C">
      <w:start w:val="1"/>
      <w:numFmt w:val="bullet"/>
      <w:lvlText w:val="•"/>
      <w:lvlJc w:val="left"/>
      <w:pPr>
        <w:tabs>
          <w:tab w:val="num" w:pos="1440"/>
        </w:tabs>
        <w:ind w:left="1440" w:hanging="360"/>
      </w:pPr>
      <w:rPr>
        <w:rFonts w:ascii="Arial" w:hAnsi="Arial" w:hint="default"/>
      </w:rPr>
    </w:lvl>
    <w:lvl w:ilvl="2" w:tplc="89E80746" w:tentative="1">
      <w:start w:val="1"/>
      <w:numFmt w:val="bullet"/>
      <w:lvlText w:val="•"/>
      <w:lvlJc w:val="left"/>
      <w:pPr>
        <w:tabs>
          <w:tab w:val="num" w:pos="2160"/>
        </w:tabs>
        <w:ind w:left="2160" w:hanging="360"/>
      </w:pPr>
      <w:rPr>
        <w:rFonts w:ascii="Arial" w:hAnsi="Arial" w:hint="default"/>
      </w:rPr>
    </w:lvl>
    <w:lvl w:ilvl="3" w:tplc="7B5E3596" w:tentative="1">
      <w:start w:val="1"/>
      <w:numFmt w:val="bullet"/>
      <w:lvlText w:val="•"/>
      <w:lvlJc w:val="left"/>
      <w:pPr>
        <w:tabs>
          <w:tab w:val="num" w:pos="2880"/>
        </w:tabs>
        <w:ind w:left="2880" w:hanging="360"/>
      </w:pPr>
      <w:rPr>
        <w:rFonts w:ascii="Arial" w:hAnsi="Arial" w:hint="default"/>
      </w:rPr>
    </w:lvl>
    <w:lvl w:ilvl="4" w:tplc="02DCEF1C" w:tentative="1">
      <w:start w:val="1"/>
      <w:numFmt w:val="bullet"/>
      <w:lvlText w:val="•"/>
      <w:lvlJc w:val="left"/>
      <w:pPr>
        <w:tabs>
          <w:tab w:val="num" w:pos="3600"/>
        </w:tabs>
        <w:ind w:left="3600" w:hanging="360"/>
      </w:pPr>
      <w:rPr>
        <w:rFonts w:ascii="Arial" w:hAnsi="Arial" w:hint="default"/>
      </w:rPr>
    </w:lvl>
    <w:lvl w:ilvl="5" w:tplc="88466A62" w:tentative="1">
      <w:start w:val="1"/>
      <w:numFmt w:val="bullet"/>
      <w:lvlText w:val="•"/>
      <w:lvlJc w:val="left"/>
      <w:pPr>
        <w:tabs>
          <w:tab w:val="num" w:pos="4320"/>
        </w:tabs>
        <w:ind w:left="4320" w:hanging="360"/>
      </w:pPr>
      <w:rPr>
        <w:rFonts w:ascii="Arial" w:hAnsi="Arial" w:hint="default"/>
      </w:rPr>
    </w:lvl>
    <w:lvl w:ilvl="6" w:tplc="C5A4A99C" w:tentative="1">
      <w:start w:val="1"/>
      <w:numFmt w:val="bullet"/>
      <w:lvlText w:val="•"/>
      <w:lvlJc w:val="left"/>
      <w:pPr>
        <w:tabs>
          <w:tab w:val="num" w:pos="5040"/>
        </w:tabs>
        <w:ind w:left="5040" w:hanging="360"/>
      </w:pPr>
      <w:rPr>
        <w:rFonts w:ascii="Arial" w:hAnsi="Arial" w:hint="default"/>
      </w:rPr>
    </w:lvl>
    <w:lvl w:ilvl="7" w:tplc="4FBE9B24" w:tentative="1">
      <w:start w:val="1"/>
      <w:numFmt w:val="bullet"/>
      <w:lvlText w:val="•"/>
      <w:lvlJc w:val="left"/>
      <w:pPr>
        <w:tabs>
          <w:tab w:val="num" w:pos="5760"/>
        </w:tabs>
        <w:ind w:left="5760" w:hanging="360"/>
      </w:pPr>
      <w:rPr>
        <w:rFonts w:ascii="Arial" w:hAnsi="Arial" w:hint="default"/>
      </w:rPr>
    </w:lvl>
    <w:lvl w:ilvl="8" w:tplc="2076B1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2C61A53"/>
    <w:multiLevelType w:val="hybridMultilevel"/>
    <w:tmpl w:val="31DC3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4508D1"/>
    <w:multiLevelType w:val="hybridMultilevel"/>
    <w:tmpl w:val="EE84E60A"/>
    <w:lvl w:ilvl="0" w:tplc="8DAA6000">
      <w:start w:val="1"/>
      <w:numFmt w:val="bullet"/>
      <w:lvlText w:val="•"/>
      <w:lvlJc w:val="left"/>
      <w:pPr>
        <w:tabs>
          <w:tab w:val="num" w:pos="720"/>
        </w:tabs>
        <w:ind w:left="720" w:hanging="360"/>
      </w:pPr>
      <w:rPr>
        <w:rFonts w:ascii="Arial" w:hAnsi="Arial" w:hint="default"/>
      </w:rPr>
    </w:lvl>
    <w:lvl w:ilvl="1" w:tplc="567C67F6">
      <w:start w:val="1"/>
      <w:numFmt w:val="bullet"/>
      <w:lvlText w:val="•"/>
      <w:lvlJc w:val="left"/>
      <w:pPr>
        <w:tabs>
          <w:tab w:val="num" w:pos="1440"/>
        </w:tabs>
        <w:ind w:left="1440" w:hanging="360"/>
      </w:pPr>
      <w:rPr>
        <w:rFonts w:ascii="Arial" w:hAnsi="Arial" w:hint="default"/>
      </w:rPr>
    </w:lvl>
    <w:lvl w:ilvl="2" w:tplc="B2724356" w:tentative="1">
      <w:start w:val="1"/>
      <w:numFmt w:val="bullet"/>
      <w:lvlText w:val="•"/>
      <w:lvlJc w:val="left"/>
      <w:pPr>
        <w:tabs>
          <w:tab w:val="num" w:pos="2160"/>
        </w:tabs>
        <w:ind w:left="2160" w:hanging="360"/>
      </w:pPr>
      <w:rPr>
        <w:rFonts w:ascii="Arial" w:hAnsi="Arial" w:hint="default"/>
      </w:rPr>
    </w:lvl>
    <w:lvl w:ilvl="3" w:tplc="A54E1370" w:tentative="1">
      <w:start w:val="1"/>
      <w:numFmt w:val="bullet"/>
      <w:lvlText w:val="•"/>
      <w:lvlJc w:val="left"/>
      <w:pPr>
        <w:tabs>
          <w:tab w:val="num" w:pos="2880"/>
        </w:tabs>
        <w:ind w:left="2880" w:hanging="360"/>
      </w:pPr>
      <w:rPr>
        <w:rFonts w:ascii="Arial" w:hAnsi="Arial" w:hint="default"/>
      </w:rPr>
    </w:lvl>
    <w:lvl w:ilvl="4" w:tplc="01DC91B8" w:tentative="1">
      <w:start w:val="1"/>
      <w:numFmt w:val="bullet"/>
      <w:lvlText w:val="•"/>
      <w:lvlJc w:val="left"/>
      <w:pPr>
        <w:tabs>
          <w:tab w:val="num" w:pos="3600"/>
        </w:tabs>
        <w:ind w:left="3600" w:hanging="360"/>
      </w:pPr>
      <w:rPr>
        <w:rFonts w:ascii="Arial" w:hAnsi="Arial" w:hint="default"/>
      </w:rPr>
    </w:lvl>
    <w:lvl w:ilvl="5" w:tplc="DC6E1B10" w:tentative="1">
      <w:start w:val="1"/>
      <w:numFmt w:val="bullet"/>
      <w:lvlText w:val="•"/>
      <w:lvlJc w:val="left"/>
      <w:pPr>
        <w:tabs>
          <w:tab w:val="num" w:pos="4320"/>
        </w:tabs>
        <w:ind w:left="4320" w:hanging="360"/>
      </w:pPr>
      <w:rPr>
        <w:rFonts w:ascii="Arial" w:hAnsi="Arial" w:hint="default"/>
      </w:rPr>
    </w:lvl>
    <w:lvl w:ilvl="6" w:tplc="86D89D7A" w:tentative="1">
      <w:start w:val="1"/>
      <w:numFmt w:val="bullet"/>
      <w:lvlText w:val="•"/>
      <w:lvlJc w:val="left"/>
      <w:pPr>
        <w:tabs>
          <w:tab w:val="num" w:pos="5040"/>
        </w:tabs>
        <w:ind w:left="5040" w:hanging="360"/>
      </w:pPr>
      <w:rPr>
        <w:rFonts w:ascii="Arial" w:hAnsi="Arial" w:hint="default"/>
      </w:rPr>
    </w:lvl>
    <w:lvl w:ilvl="7" w:tplc="DE74B8DE" w:tentative="1">
      <w:start w:val="1"/>
      <w:numFmt w:val="bullet"/>
      <w:lvlText w:val="•"/>
      <w:lvlJc w:val="left"/>
      <w:pPr>
        <w:tabs>
          <w:tab w:val="num" w:pos="5760"/>
        </w:tabs>
        <w:ind w:left="5760" w:hanging="360"/>
      </w:pPr>
      <w:rPr>
        <w:rFonts w:ascii="Arial" w:hAnsi="Arial" w:hint="default"/>
      </w:rPr>
    </w:lvl>
    <w:lvl w:ilvl="8" w:tplc="A0BA83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A10377"/>
    <w:multiLevelType w:val="hybridMultilevel"/>
    <w:tmpl w:val="48AA09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EEF15FD"/>
    <w:multiLevelType w:val="hybridMultilevel"/>
    <w:tmpl w:val="73EC91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4D562DC"/>
    <w:multiLevelType w:val="hybridMultilevel"/>
    <w:tmpl w:val="975641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7" w15:restartNumberingAfterBreak="0">
    <w:nsid w:val="783140DA"/>
    <w:multiLevelType w:val="hybridMultilevel"/>
    <w:tmpl w:val="CC56B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8AD60F4"/>
    <w:multiLevelType w:val="hybridMultilevel"/>
    <w:tmpl w:val="875080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9" w15:restartNumberingAfterBreak="0">
    <w:nsid w:val="7A4D3D05"/>
    <w:multiLevelType w:val="hybridMultilevel"/>
    <w:tmpl w:val="94B2F374"/>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0126D"/>
    <w:multiLevelType w:val="hybridMultilevel"/>
    <w:tmpl w:val="0BA2BE28"/>
    <w:lvl w:ilvl="0" w:tplc="7464AB22">
      <w:start w:val="1"/>
      <w:numFmt w:val="bullet"/>
      <w:lvlText w:val="•"/>
      <w:lvlJc w:val="left"/>
      <w:pPr>
        <w:tabs>
          <w:tab w:val="num" w:pos="720"/>
        </w:tabs>
        <w:ind w:left="720" w:hanging="360"/>
      </w:pPr>
      <w:rPr>
        <w:rFonts w:ascii="Arial" w:hAnsi="Arial" w:hint="default"/>
      </w:rPr>
    </w:lvl>
    <w:lvl w:ilvl="1" w:tplc="DAB03E20" w:tentative="1">
      <w:start w:val="1"/>
      <w:numFmt w:val="bullet"/>
      <w:lvlText w:val="•"/>
      <w:lvlJc w:val="left"/>
      <w:pPr>
        <w:tabs>
          <w:tab w:val="num" w:pos="1440"/>
        </w:tabs>
        <w:ind w:left="1440" w:hanging="360"/>
      </w:pPr>
      <w:rPr>
        <w:rFonts w:ascii="Arial" w:hAnsi="Arial" w:hint="default"/>
      </w:rPr>
    </w:lvl>
    <w:lvl w:ilvl="2" w:tplc="C828327E" w:tentative="1">
      <w:start w:val="1"/>
      <w:numFmt w:val="bullet"/>
      <w:lvlText w:val="•"/>
      <w:lvlJc w:val="left"/>
      <w:pPr>
        <w:tabs>
          <w:tab w:val="num" w:pos="2160"/>
        </w:tabs>
        <w:ind w:left="2160" w:hanging="360"/>
      </w:pPr>
      <w:rPr>
        <w:rFonts w:ascii="Arial" w:hAnsi="Arial" w:hint="default"/>
      </w:rPr>
    </w:lvl>
    <w:lvl w:ilvl="3" w:tplc="86C269A0" w:tentative="1">
      <w:start w:val="1"/>
      <w:numFmt w:val="bullet"/>
      <w:lvlText w:val="•"/>
      <w:lvlJc w:val="left"/>
      <w:pPr>
        <w:tabs>
          <w:tab w:val="num" w:pos="2880"/>
        </w:tabs>
        <w:ind w:left="2880" w:hanging="360"/>
      </w:pPr>
      <w:rPr>
        <w:rFonts w:ascii="Arial" w:hAnsi="Arial" w:hint="default"/>
      </w:rPr>
    </w:lvl>
    <w:lvl w:ilvl="4" w:tplc="AF4A4F96" w:tentative="1">
      <w:start w:val="1"/>
      <w:numFmt w:val="bullet"/>
      <w:lvlText w:val="•"/>
      <w:lvlJc w:val="left"/>
      <w:pPr>
        <w:tabs>
          <w:tab w:val="num" w:pos="3600"/>
        </w:tabs>
        <w:ind w:left="3600" w:hanging="360"/>
      </w:pPr>
      <w:rPr>
        <w:rFonts w:ascii="Arial" w:hAnsi="Arial" w:hint="default"/>
      </w:rPr>
    </w:lvl>
    <w:lvl w:ilvl="5" w:tplc="A322CF82" w:tentative="1">
      <w:start w:val="1"/>
      <w:numFmt w:val="bullet"/>
      <w:lvlText w:val="•"/>
      <w:lvlJc w:val="left"/>
      <w:pPr>
        <w:tabs>
          <w:tab w:val="num" w:pos="4320"/>
        </w:tabs>
        <w:ind w:left="4320" w:hanging="360"/>
      </w:pPr>
      <w:rPr>
        <w:rFonts w:ascii="Arial" w:hAnsi="Arial" w:hint="default"/>
      </w:rPr>
    </w:lvl>
    <w:lvl w:ilvl="6" w:tplc="3EA0C92A" w:tentative="1">
      <w:start w:val="1"/>
      <w:numFmt w:val="bullet"/>
      <w:lvlText w:val="•"/>
      <w:lvlJc w:val="left"/>
      <w:pPr>
        <w:tabs>
          <w:tab w:val="num" w:pos="5040"/>
        </w:tabs>
        <w:ind w:left="5040" w:hanging="360"/>
      </w:pPr>
      <w:rPr>
        <w:rFonts w:ascii="Arial" w:hAnsi="Arial" w:hint="default"/>
      </w:rPr>
    </w:lvl>
    <w:lvl w:ilvl="7" w:tplc="03A29C2A" w:tentative="1">
      <w:start w:val="1"/>
      <w:numFmt w:val="bullet"/>
      <w:lvlText w:val="•"/>
      <w:lvlJc w:val="left"/>
      <w:pPr>
        <w:tabs>
          <w:tab w:val="num" w:pos="5760"/>
        </w:tabs>
        <w:ind w:left="5760" w:hanging="360"/>
      </w:pPr>
      <w:rPr>
        <w:rFonts w:ascii="Arial" w:hAnsi="Arial" w:hint="default"/>
      </w:rPr>
    </w:lvl>
    <w:lvl w:ilvl="8" w:tplc="94669B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7C0325"/>
    <w:multiLevelType w:val="hybridMultilevel"/>
    <w:tmpl w:val="AF2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74834"/>
    <w:multiLevelType w:val="hybridMultilevel"/>
    <w:tmpl w:val="6D84E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9"/>
  </w:num>
  <w:num w:numId="3">
    <w:abstractNumId w:val="12"/>
  </w:num>
  <w:num w:numId="4">
    <w:abstractNumId w:val="10"/>
  </w:num>
  <w:num w:numId="5">
    <w:abstractNumId w:val="11"/>
  </w:num>
  <w:num w:numId="6">
    <w:abstractNumId w:val="9"/>
  </w:num>
  <w:num w:numId="7">
    <w:abstractNumId w:val="25"/>
  </w:num>
  <w:num w:numId="8">
    <w:abstractNumId w:val="30"/>
  </w:num>
  <w:num w:numId="9">
    <w:abstractNumId w:val="7"/>
  </w:num>
  <w:num w:numId="10">
    <w:abstractNumId w:val="21"/>
  </w:num>
  <w:num w:numId="11">
    <w:abstractNumId w:val="19"/>
  </w:num>
  <w:num w:numId="12">
    <w:abstractNumId w:val="0"/>
  </w:num>
  <w:num w:numId="13">
    <w:abstractNumId w:val="23"/>
  </w:num>
  <w:num w:numId="14">
    <w:abstractNumId w:val="13"/>
  </w:num>
  <w:num w:numId="15">
    <w:abstractNumId w:val="4"/>
  </w:num>
  <w:num w:numId="16">
    <w:abstractNumId w:val="22"/>
  </w:num>
  <w:num w:numId="17">
    <w:abstractNumId w:val="2"/>
  </w:num>
  <w:num w:numId="18">
    <w:abstractNumId w:val="8"/>
  </w:num>
  <w:num w:numId="19">
    <w:abstractNumId w:val="6"/>
  </w:num>
  <w:num w:numId="20">
    <w:abstractNumId w:val="16"/>
  </w:num>
  <w:num w:numId="21">
    <w:abstractNumId w:val="24"/>
  </w:num>
  <w:num w:numId="22">
    <w:abstractNumId w:val="18"/>
  </w:num>
  <w:num w:numId="23">
    <w:abstractNumId w:val="1"/>
  </w:num>
  <w:num w:numId="24">
    <w:abstractNumId w:val="26"/>
  </w:num>
  <w:num w:numId="25">
    <w:abstractNumId w:val="32"/>
  </w:num>
  <w:num w:numId="26">
    <w:abstractNumId w:val="17"/>
  </w:num>
  <w:num w:numId="27">
    <w:abstractNumId w:val="2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 w:numId="31">
    <w:abstractNumId w:val="14"/>
  </w:num>
  <w:num w:numId="32">
    <w:abstractNumId w:val="15"/>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4"/>
    <w:rsid w:val="0000056F"/>
    <w:rsid w:val="0000596B"/>
    <w:rsid w:val="0002408E"/>
    <w:rsid w:val="00066165"/>
    <w:rsid w:val="00076790"/>
    <w:rsid w:val="000771ED"/>
    <w:rsid w:val="000823C1"/>
    <w:rsid w:val="000823C5"/>
    <w:rsid w:val="0009077E"/>
    <w:rsid w:val="000919C8"/>
    <w:rsid w:val="00093EDB"/>
    <w:rsid w:val="000B05E6"/>
    <w:rsid w:val="000B2F06"/>
    <w:rsid w:val="000B5D69"/>
    <w:rsid w:val="000D3DF7"/>
    <w:rsid w:val="000E6179"/>
    <w:rsid w:val="00107C88"/>
    <w:rsid w:val="00122DB3"/>
    <w:rsid w:val="00141355"/>
    <w:rsid w:val="00141A0F"/>
    <w:rsid w:val="0014598B"/>
    <w:rsid w:val="001510C7"/>
    <w:rsid w:val="001532CE"/>
    <w:rsid w:val="00167527"/>
    <w:rsid w:val="0017501F"/>
    <w:rsid w:val="00176C4B"/>
    <w:rsid w:val="001867AD"/>
    <w:rsid w:val="001A5896"/>
    <w:rsid w:val="001C5465"/>
    <w:rsid w:val="001D3E04"/>
    <w:rsid w:val="001D5AE6"/>
    <w:rsid w:val="001D6939"/>
    <w:rsid w:val="001E2DD9"/>
    <w:rsid w:val="001E6545"/>
    <w:rsid w:val="001F230D"/>
    <w:rsid w:val="001F295F"/>
    <w:rsid w:val="00210AEF"/>
    <w:rsid w:val="00212BE0"/>
    <w:rsid w:val="002139A9"/>
    <w:rsid w:val="00216CD1"/>
    <w:rsid w:val="0024171F"/>
    <w:rsid w:val="0024314B"/>
    <w:rsid w:val="00245A71"/>
    <w:rsid w:val="002474C9"/>
    <w:rsid w:val="0027376D"/>
    <w:rsid w:val="00275A6E"/>
    <w:rsid w:val="002767A4"/>
    <w:rsid w:val="00285C66"/>
    <w:rsid w:val="00292F29"/>
    <w:rsid w:val="002A03C9"/>
    <w:rsid w:val="002A6A99"/>
    <w:rsid w:val="002B1E08"/>
    <w:rsid w:val="002B2CE7"/>
    <w:rsid w:val="002B5AC9"/>
    <w:rsid w:val="002D3D2E"/>
    <w:rsid w:val="002D4106"/>
    <w:rsid w:val="0030680B"/>
    <w:rsid w:val="00315F39"/>
    <w:rsid w:val="00321F81"/>
    <w:rsid w:val="00324726"/>
    <w:rsid w:val="00325025"/>
    <w:rsid w:val="00326727"/>
    <w:rsid w:val="00334B2B"/>
    <w:rsid w:val="0034049B"/>
    <w:rsid w:val="003419DC"/>
    <w:rsid w:val="003562C6"/>
    <w:rsid w:val="00360E22"/>
    <w:rsid w:val="00366231"/>
    <w:rsid w:val="00367F44"/>
    <w:rsid w:val="00370AE1"/>
    <w:rsid w:val="00371315"/>
    <w:rsid w:val="00383A0E"/>
    <w:rsid w:val="00384D51"/>
    <w:rsid w:val="003872E3"/>
    <w:rsid w:val="0039055B"/>
    <w:rsid w:val="00393085"/>
    <w:rsid w:val="003955A3"/>
    <w:rsid w:val="003C758F"/>
    <w:rsid w:val="003D712A"/>
    <w:rsid w:val="003E4FCA"/>
    <w:rsid w:val="003F04B9"/>
    <w:rsid w:val="0040553E"/>
    <w:rsid w:val="00406AE6"/>
    <w:rsid w:val="004167A5"/>
    <w:rsid w:val="00441636"/>
    <w:rsid w:val="00445384"/>
    <w:rsid w:val="00446AE1"/>
    <w:rsid w:val="00452C5B"/>
    <w:rsid w:val="0046305F"/>
    <w:rsid w:val="00471DBA"/>
    <w:rsid w:val="004744EF"/>
    <w:rsid w:val="00483CFA"/>
    <w:rsid w:val="00487664"/>
    <w:rsid w:val="0049080E"/>
    <w:rsid w:val="004A23FC"/>
    <w:rsid w:val="004C4FD5"/>
    <w:rsid w:val="004D0668"/>
    <w:rsid w:val="004D16FF"/>
    <w:rsid w:val="004F3058"/>
    <w:rsid w:val="004F4799"/>
    <w:rsid w:val="00511518"/>
    <w:rsid w:val="0051445E"/>
    <w:rsid w:val="00515956"/>
    <w:rsid w:val="0052454E"/>
    <w:rsid w:val="00561509"/>
    <w:rsid w:val="00567EC6"/>
    <w:rsid w:val="00575029"/>
    <w:rsid w:val="00583BD0"/>
    <w:rsid w:val="0058775A"/>
    <w:rsid w:val="005A586E"/>
    <w:rsid w:val="005C13EC"/>
    <w:rsid w:val="005E1C5F"/>
    <w:rsid w:val="005E367F"/>
    <w:rsid w:val="005F4A1F"/>
    <w:rsid w:val="00604CE1"/>
    <w:rsid w:val="006137EC"/>
    <w:rsid w:val="0063045A"/>
    <w:rsid w:val="006429B8"/>
    <w:rsid w:val="006449AF"/>
    <w:rsid w:val="00652E52"/>
    <w:rsid w:val="00654DFE"/>
    <w:rsid w:val="00662E3A"/>
    <w:rsid w:val="00675AFB"/>
    <w:rsid w:val="00676063"/>
    <w:rsid w:val="00687C83"/>
    <w:rsid w:val="00695277"/>
    <w:rsid w:val="00696EB5"/>
    <w:rsid w:val="006A12F1"/>
    <w:rsid w:val="006A256E"/>
    <w:rsid w:val="00705F20"/>
    <w:rsid w:val="00711F57"/>
    <w:rsid w:val="007362FE"/>
    <w:rsid w:val="007458FF"/>
    <w:rsid w:val="0074702C"/>
    <w:rsid w:val="00757EA9"/>
    <w:rsid w:val="0077251D"/>
    <w:rsid w:val="007921FA"/>
    <w:rsid w:val="007B0F55"/>
    <w:rsid w:val="007C3990"/>
    <w:rsid w:val="007D04E3"/>
    <w:rsid w:val="007D4BDF"/>
    <w:rsid w:val="007F0AB1"/>
    <w:rsid w:val="007F5923"/>
    <w:rsid w:val="007F7545"/>
    <w:rsid w:val="00800B04"/>
    <w:rsid w:val="00804ABB"/>
    <w:rsid w:val="00810835"/>
    <w:rsid w:val="00812610"/>
    <w:rsid w:val="00816AD9"/>
    <w:rsid w:val="0082659E"/>
    <w:rsid w:val="008276F9"/>
    <w:rsid w:val="00831B46"/>
    <w:rsid w:val="0083646F"/>
    <w:rsid w:val="00846D93"/>
    <w:rsid w:val="0085079E"/>
    <w:rsid w:val="0087293B"/>
    <w:rsid w:val="0087524A"/>
    <w:rsid w:val="008A4A53"/>
    <w:rsid w:val="008B2064"/>
    <w:rsid w:val="008D0431"/>
    <w:rsid w:val="008E72A4"/>
    <w:rsid w:val="008F199F"/>
    <w:rsid w:val="00902BE4"/>
    <w:rsid w:val="009515E9"/>
    <w:rsid w:val="00967E0E"/>
    <w:rsid w:val="00972C16"/>
    <w:rsid w:val="00974F92"/>
    <w:rsid w:val="00975908"/>
    <w:rsid w:val="00983C88"/>
    <w:rsid w:val="00991052"/>
    <w:rsid w:val="0099330E"/>
    <w:rsid w:val="00997879"/>
    <w:rsid w:val="009A2402"/>
    <w:rsid w:val="009A4EF1"/>
    <w:rsid w:val="009A5832"/>
    <w:rsid w:val="009A589A"/>
    <w:rsid w:val="009A7EE4"/>
    <w:rsid w:val="009B009F"/>
    <w:rsid w:val="009B1D73"/>
    <w:rsid w:val="009B3A85"/>
    <w:rsid w:val="009E24B5"/>
    <w:rsid w:val="009F0B93"/>
    <w:rsid w:val="00A009CB"/>
    <w:rsid w:val="00A019FF"/>
    <w:rsid w:val="00A13D33"/>
    <w:rsid w:val="00A246D0"/>
    <w:rsid w:val="00A41E1B"/>
    <w:rsid w:val="00A42C59"/>
    <w:rsid w:val="00A505FF"/>
    <w:rsid w:val="00A82EA1"/>
    <w:rsid w:val="00A90510"/>
    <w:rsid w:val="00A91EBC"/>
    <w:rsid w:val="00AC0F24"/>
    <w:rsid w:val="00AC2CA5"/>
    <w:rsid w:val="00AC5809"/>
    <w:rsid w:val="00AE3A84"/>
    <w:rsid w:val="00AF06F5"/>
    <w:rsid w:val="00B00421"/>
    <w:rsid w:val="00B100DF"/>
    <w:rsid w:val="00B10437"/>
    <w:rsid w:val="00B1203E"/>
    <w:rsid w:val="00B12727"/>
    <w:rsid w:val="00B265F4"/>
    <w:rsid w:val="00B30D84"/>
    <w:rsid w:val="00B322E4"/>
    <w:rsid w:val="00B44597"/>
    <w:rsid w:val="00B61577"/>
    <w:rsid w:val="00B625A8"/>
    <w:rsid w:val="00B66FF9"/>
    <w:rsid w:val="00B67119"/>
    <w:rsid w:val="00B744E4"/>
    <w:rsid w:val="00B74FD9"/>
    <w:rsid w:val="00BA2B0E"/>
    <w:rsid w:val="00BA3CE1"/>
    <w:rsid w:val="00BB6808"/>
    <w:rsid w:val="00BE3818"/>
    <w:rsid w:val="00BE38A4"/>
    <w:rsid w:val="00BF4A45"/>
    <w:rsid w:val="00C02335"/>
    <w:rsid w:val="00C106CD"/>
    <w:rsid w:val="00C10BA0"/>
    <w:rsid w:val="00C11BD9"/>
    <w:rsid w:val="00C15E5D"/>
    <w:rsid w:val="00C1622A"/>
    <w:rsid w:val="00C22C03"/>
    <w:rsid w:val="00C31E6E"/>
    <w:rsid w:val="00C330EE"/>
    <w:rsid w:val="00C33B35"/>
    <w:rsid w:val="00C36567"/>
    <w:rsid w:val="00C461C6"/>
    <w:rsid w:val="00C53EE6"/>
    <w:rsid w:val="00C57CBF"/>
    <w:rsid w:val="00C66EC3"/>
    <w:rsid w:val="00CA5296"/>
    <w:rsid w:val="00CA7F88"/>
    <w:rsid w:val="00CB7A76"/>
    <w:rsid w:val="00CC4CD6"/>
    <w:rsid w:val="00CC71D8"/>
    <w:rsid w:val="00CD16A5"/>
    <w:rsid w:val="00CF12CA"/>
    <w:rsid w:val="00CF243B"/>
    <w:rsid w:val="00D03DDA"/>
    <w:rsid w:val="00D13F55"/>
    <w:rsid w:val="00D17EEE"/>
    <w:rsid w:val="00D25803"/>
    <w:rsid w:val="00D32398"/>
    <w:rsid w:val="00D40432"/>
    <w:rsid w:val="00D43717"/>
    <w:rsid w:val="00D66194"/>
    <w:rsid w:val="00D71A61"/>
    <w:rsid w:val="00D76DEE"/>
    <w:rsid w:val="00DA00E6"/>
    <w:rsid w:val="00DA2F20"/>
    <w:rsid w:val="00DB0294"/>
    <w:rsid w:val="00DB0304"/>
    <w:rsid w:val="00DE01B1"/>
    <w:rsid w:val="00DE0AED"/>
    <w:rsid w:val="00DE602E"/>
    <w:rsid w:val="00DF4461"/>
    <w:rsid w:val="00E0354C"/>
    <w:rsid w:val="00E03932"/>
    <w:rsid w:val="00E15F55"/>
    <w:rsid w:val="00E16A64"/>
    <w:rsid w:val="00E31118"/>
    <w:rsid w:val="00E60F0A"/>
    <w:rsid w:val="00E94495"/>
    <w:rsid w:val="00EA3C25"/>
    <w:rsid w:val="00EB044F"/>
    <w:rsid w:val="00ED2596"/>
    <w:rsid w:val="00ED7F40"/>
    <w:rsid w:val="00EE76DF"/>
    <w:rsid w:val="00EF435D"/>
    <w:rsid w:val="00F06691"/>
    <w:rsid w:val="00F10A68"/>
    <w:rsid w:val="00F113EF"/>
    <w:rsid w:val="00F16515"/>
    <w:rsid w:val="00F200C0"/>
    <w:rsid w:val="00F21BD0"/>
    <w:rsid w:val="00F31479"/>
    <w:rsid w:val="00F34A20"/>
    <w:rsid w:val="00F449D6"/>
    <w:rsid w:val="00F63A7D"/>
    <w:rsid w:val="00F64145"/>
    <w:rsid w:val="00F72CB2"/>
    <w:rsid w:val="00F743A4"/>
    <w:rsid w:val="00F8461C"/>
    <w:rsid w:val="00FB5FDA"/>
    <w:rsid w:val="00FC40E5"/>
    <w:rsid w:val="00FD06B0"/>
    <w:rsid w:val="00FF156D"/>
    <w:rsid w:val="00FF2E60"/>
    <w:rsid w:val="01367305"/>
    <w:rsid w:val="03265E4B"/>
    <w:rsid w:val="052671D1"/>
    <w:rsid w:val="0C61AE44"/>
    <w:rsid w:val="0DDBD665"/>
    <w:rsid w:val="10241E78"/>
    <w:rsid w:val="11D86696"/>
    <w:rsid w:val="1839487D"/>
    <w:rsid w:val="196C18AE"/>
    <w:rsid w:val="1981C301"/>
    <w:rsid w:val="19C6C5D4"/>
    <w:rsid w:val="1A7CACF0"/>
    <w:rsid w:val="1E1E6AFB"/>
    <w:rsid w:val="1F2D75A7"/>
    <w:rsid w:val="2260E8B6"/>
    <w:rsid w:val="2B7574CF"/>
    <w:rsid w:val="3238BD39"/>
    <w:rsid w:val="33948D4B"/>
    <w:rsid w:val="33FB9551"/>
    <w:rsid w:val="3577B3AB"/>
    <w:rsid w:val="3E3DF341"/>
    <w:rsid w:val="3E4FE7FD"/>
    <w:rsid w:val="3FC98854"/>
    <w:rsid w:val="42F1174E"/>
    <w:rsid w:val="4490EF65"/>
    <w:rsid w:val="492558BA"/>
    <w:rsid w:val="4AE8DE14"/>
    <w:rsid w:val="4BFBB023"/>
    <w:rsid w:val="4FF41EC9"/>
    <w:rsid w:val="506BCC63"/>
    <w:rsid w:val="56A8928A"/>
    <w:rsid w:val="5749FD2F"/>
    <w:rsid w:val="583CA0C5"/>
    <w:rsid w:val="5CE199CE"/>
    <w:rsid w:val="5F5AC2B4"/>
    <w:rsid w:val="621EFE8F"/>
    <w:rsid w:val="6949D5C9"/>
    <w:rsid w:val="6959F3A0"/>
    <w:rsid w:val="69794A9D"/>
    <w:rsid w:val="699E95D6"/>
    <w:rsid w:val="6AC69331"/>
    <w:rsid w:val="6ACEADC1"/>
    <w:rsid w:val="70885135"/>
    <w:rsid w:val="711AF007"/>
    <w:rsid w:val="71E9B62C"/>
    <w:rsid w:val="78528C6B"/>
    <w:rsid w:val="7C468040"/>
    <w:rsid w:val="7D0BEF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B5C73"/>
  <w15:docId w15:val="{8A164BDA-34D9-4E9C-9595-389FD540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0E"/>
  </w:style>
  <w:style w:type="paragraph" w:styleId="Heading1">
    <w:name w:val="heading 1"/>
    <w:basedOn w:val="Normal"/>
    <w:link w:val="Heading1Char"/>
    <w:autoRedefine/>
    <w:uiPriority w:val="9"/>
    <w:qFormat/>
    <w:rsid w:val="002767A4"/>
    <w:pPr>
      <w:spacing w:before="100" w:beforeAutospacing="1" w:after="100" w:afterAutospacing="1" w:line="240" w:lineRule="auto"/>
      <w:outlineLvl w:val="0"/>
    </w:pPr>
    <w:rPr>
      <w:rFonts w:ascii="Avenir Next LT Pro" w:eastAsiaTheme="majorEastAsia" w:hAnsi="Avenir Next LT Pro" w:cstheme="majorBidi"/>
      <w:b/>
      <w:bCs/>
      <w:color w:val="DA1C5C" w:themeColor="text2"/>
      <w:kern w:val="36"/>
      <w:sz w:val="32"/>
      <w:szCs w:val="48"/>
      <w:lang w:eastAsia="en-GB"/>
    </w:rPr>
  </w:style>
  <w:style w:type="paragraph" w:styleId="Heading2">
    <w:name w:val="heading 2"/>
    <w:basedOn w:val="Normal"/>
    <w:next w:val="Normal"/>
    <w:link w:val="Heading2Char"/>
    <w:autoRedefine/>
    <w:uiPriority w:val="9"/>
    <w:unhideWhenUsed/>
    <w:qFormat/>
    <w:rsid w:val="00D76DEE"/>
    <w:pPr>
      <w:keepNext/>
      <w:keepLines/>
      <w:spacing w:before="200" w:after="0"/>
      <w:outlineLvl w:val="1"/>
    </w:pPr>
    <w:rPr>
      <w:rFonts w:ascii="Avenir Next LT Pro" w:eastAsiaTheme="majorEastAsia" w:hAnsi="Avenir Next LT Pro" w:cstheme="majorBidi"/>
      <w:b/>
      <w:color w:val="2FBCAE"/>
      <w:sz w:val="24"/>
      <w:szCs w:val="24"/>
      <w:lang w:val="en-US"/>
    </w:rPr>
  </w:style>
  <w:style w:type="paragraph" w:styleId="Heading3">
    <w:name w:val="heading 3"/>
    <w:basedOn w:val="Normal"/>
    <w:next w:val="Normal"/>
    <w:link w:val="Heading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Heading4">
    <w:name w:val="heading 4"/>
    <w:aliases w:val="Quotes"/>
    <w:basedOn w:val="Normal"/>
    <w:next w:val="Normal"/>
    <w:link w:val="Heading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Heading5">
    <w:name w:val="heading 5"/>
    <w:basedOn w:val="Normal"/>
    <w:next w:val="Normal"/>
    <w:link w:val="Heading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Heading6">
    <w:name w:val="heading 6"/>
    <w:basedOn w:val="Normal"/>
    <w:next w:val="Normal"/>
    <w:link w:val="Heading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Heading7">
    <w:name w:val="heading 7"/>
    <w:basedOn w:val="Normal"/>
    <w:next w:val="Normal"/>
    <w:link w:val="Heading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Heading8">
    <w:name w:val="heading 8"/>
    <w:basedOn w:val="Normal"/>
    <w:next w:val="Normal"/>
    <w:link w:val="Heading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Heading9">
    <w:name w:val="heading 9"/>
    <w:basedOn w:val="Normal"/>
    <w:next w:val="Normal"/>
    <w:link w:val="Heading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7A4"/>
    <w:rPr>
      <w:rFonts w:ascii="Avenir Next LT Pro" w:eastAsiaTheme="majorEastAsia" w:hAnsi="Avenir Next LT Pro" w:cstheme="majorBidi"/>
      <w:b/>
      <w:bCs/>
      <w:color w:val="DA1C5C" w:themeColor="text2"/>
      <w:kern w:val="36"/>
      <w:sz w:val="32"/>
      <w:szCs w:val="48"/>
      <w:lang w:eastAsia="en-GB"/>
    </w:rPr>
  </w:style>
  <w:style w:type="paragraph" w:styleId="BalloonText">
    <w:name w:val="Balloon Text"/>
    <w:basedOn w:val="Normal"/>
    <w:link w:val="BalloonTextChar"/>
    <w:uiPriority w:val="99"/>
    <w:semiHidden/>
    <w:unhideWhenUsed/>
    <w:rsid w:val="00D2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03"/>
    <w:rPr>
      <w:rFonts w:ascii="Tahoma" w:hAnsi="Tahoma" w:cs="Tahoma"/>
      <w:sz w:val="16"/>
      <w:szCs w:val="16"/>
    </w:rPr>
  </w:style>
  <w:style w:type="paragraph" w:styleId="Header">
    <w:name w:val="header"/>
    <w:basedOn w:val="Normal"/>
    <w:link w:val="HeaderChar"/>
    <w:uiPriority w:val="99"/>
    <w:unhideWhenUsed/>
    <w:rsid w:val="00D2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3"/>
  </w:style>
  <w:style w:type="paragraph" w:styleId="Footer">
    <w:name w:val="footer"/>
    <w:basedOn w:val="Normal"/>
    <w:link w:val="FooterChar"/>
    <w:uiPriority w:val="99"/>
    <w:unhideWhenUsed/>
    <w:rsid w:val="00D2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3"/>
  </w:style>
  <w:style w:type="character" w:customStyle="1" w:styleId="Heading2Char">
    <w:name w:val="Heading 2 Char"/>
    <w:basedOn w:val="DefaultParagraphFont"/>
    <w:link w:val="Heading2"/>
    <w:uiPriority w:val="9"/>
    <w:rsid w:val="00D76DEE"/>
    <w:rPr>
      <w:rFonts w:ascii="Avenir Next LT Pro" w:eastAsiaTheme="majorEastAsia" w:hAnsi="Avenir Next LT Pro" w:cstheme="majorBidi"/>
      <w:b/>
      <w:color w:val="2FBCAE"/>
      <w:sz w:val="24"/>
      <w:szCs w:val="24"/>
      <w:lang w:val="en-US"/>
    </w:rPr>
  </w:style>
  <w:style w:type="character" w:customStyle="1" w:styleId="Heading3Char">
    <w:name w:val="Heading 3 Char"/>
    <w:basedOn w:val="DefaultParagraphFont"/>
    <w:link w:val="Heading3"/>
    <w:uiPriority w:val="9"/>
    <w:rsid w:val="00B744E4"/>
    <w:rPr>
      <w:rFonts w:asciiTheme="majorHAnsi" w:eastAsiaTheme="majorEastAsia" w:hAnsiTheme="majorHAnsi" w:cstheme="majorBidi"/>
      <w:b/>
      <w:bCs/>
    </w:rPr>
  </w:style>
  <w:style w:type="paragraph" w:styleId="NoSpacing">
    <w:name w:val="No Spacing"/>
    <w:autoRedefine/>
    <w:uiPriority w:val="1"/>
    <w:qFormat/>
    <w:rsid w:val="00AF06F5"/>
    <w:pPr>
      <w:spacing w:after="0" w:line="240" w:lineRule="auto"/>
    </w:pPr>
    <w:rPr>
      <w:rFonts w:ascii="Verdana" w:hAnsi="Verdana"/>
      <w:color w:val="0F294B" w:themeColor="text1"/>
    </w:rPr>
  </w:style>
  <w:style w:type="paragraph" w:styleId="Title">
    <w:name w:val="Title"/>
    <w:basedOn w:val="Normal"/>
    <w:next w:val="Normal"/>
    <w:link w:val="TitleChar"/>
    <w:autoRedefine/>
    <w:uiPriority w:val="10"/>
    <w:qFormat/>
    <w:rsid w:val="00D76DEE"/>
    <w:pPr>
      <w:pBdr>
        <w:bottom w:val="single" w:sz="4" w:space="4" w:color="DA1C5C" w:themeColor="text2"/>
      </w:pBdr>
      <w:spacing w:after="0" w:line="240" w:lineRule="auto"/>
      <w:contextualSpacing/>
    </w:pPr>
    <w:rPr>
      <w:rFonts w:ascii="Avenir Next LT Pro" w:eastAsiaTheme="majorEastAsia" w:hAnsi="Avenir Next LT Pro" w:cstheme="majorBidi"/>
      <w:b/>
      <w:color w:val="ED175F"/>
      <w:spacing w:val="5"/>
      <w:kern w:val="28"/>
      <w:sz w:val="36"/>
      <w:szCs w:val="52"/>
      <w:lang w:val="en-US"/>
    </w:rPr>
  </w:style>
  <w:style w:type="character" w:customStyle="1" w:styleId="TitleChar">
    <w:name w:val="Title Char"/>
    <w:basedOn w:val="DefaultParagraphFont"/>
    <w:link w:val="Title"/>
    <w:uiPriority w:val="10"/>
    <w:rsid w:val="00D76DEE"/>
    <w:rPr>
      <w:rFonts w:ascii="Avenir Next LT Pro" w:eastAsiaTheme="majorEastAsia" w:hAnsi="Avenir Next LT Pro" w:cstheme="majorBidi"/>
      <w:b/>
      <w:color w:val="ED175F"/>
      <w:spacing w:val="5"/>
      <w:kern w:val="28"/>
      <w:sz w:val="36"/>
      <w:szCs w:val="52"/>
      <w:lang w:val="en-US"/>
    </w:rPr>
  </w:style>
  <w:style w:type="character" w:customStyle="1" w:styleId="Heading4Char">
    <w:name w:val="Heading 4 Char"/>
    <w:aliases w:val="Quotes Char"/>
    <w:basedOn w:val="DefaultParagraphFont"/>
    <w:link w:val="Heading4"/>
    <w:uiPriority w:val="9"/>
    <w:rsid w:val="00C53EE6"/>
    <w:rPr>
      <w:rFonts w:eastAsiaTheme="majorEastAsia" w:cstheme="majorBidi"/>
      <w:bCs/>
      <w:i/>
      <w:iCs/>
      <w:color w:val="DA1C5C" w:themeColor="text2"/>
      <w:sz w:val="28"/>
    </w:rPr>
  </w:style>
  <w:style w:type="paragraph" w:styleId="Subtitle">
    <w:name w:val="Subtitle"/>
    <w:aliases w:val="Surtitle"/>
    <w:basedOn w:val="Normal"/>
    <w:next w:val="Normal"/>
    <w:link w:val="Subtitle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SubtitleChar">
    <w:name w:val="Subtitle Char"/>
    <w:aliases w:val="Surtitle Char"/>
    <w:basedOn w:val="DefaultParagraphFont"/>
    <w:link w:val="Subtitle"/>
    <w:uiPriority w:val="11"/>
    <w:rsid w:val="00B744E4"/>
    <w:rPr>
      <w:rFonts w:ascii="Verdana" w:eastAsiaTheme="majorEastAsia" w:hAnsi="Verdana" w:cstheme="majorBidi"/>
      <w:iCs/>
      <w:spacing w:val="30"/>
      <w:kern w:val="24"/>
      <w:sz w:val="28"/>
      <w:szCs w:val="24"/>
      <w:lang w:val="en-US"/>
    </w:rPr>
  </w:style>
  <w:style w:type="character" w:customStyle="1" w:styleId="Heading5Char">
    <w:name w:val="Heading 5 Char"/>
    <w:basedOn w:val="DefaultParagraphFont"/>
    <w:link w:val="Heading5"/>
    <w:uiPriority w:val="9"/>
    <w:rsid w:val="00831B46"/>
    <w:rPr>
      <w:rFonts w:eastAsiaTheme="majorEastAsia" w:cstheme="majorBidi"/>
      <w:b/>
      <w:color w:val="DA1C5C" w:themeColor="text2"/>
      <w:sz w:val="24"/>
      <w:lang w:val="en-US"/>
    </w:rPr>
  </w:style>
  <w:style w:type="character" w:styleId="SubtleEmphasis">
    <w:name w:val="Subtle Emphasis"/>
    <w:basedOn w:val="DefaultParagraphFont"/>
    <w:uiPriority w:val="19"/>
    <w:qFormat/>
    <w:rsid w:val="00B744E4"/>
    <w:rPr>
      <w:i/>
      <w:iCs/>
      <w:color w:val="508CDC" w:themeColor="text1" w:themeTint="7F"/>
    </w:rPr>
  </w:style>
  <w:style w:type="character" w:styleId="Emphasis">
    <w:name w:val="Emphasis"/>
    <w:basedOn w:val="DefaultParagraphFont"/>
    <w:uiPriority w:val="20"/>
    <w:qFormat/>
    <w:rsid w:val="00B744E4"/>
    <w:rPr>
      <w:i/>
      <w:iCs/>
    </w:rPr>
  </w:style>
  <w:style w:type="character" w:styleId="IntenseEmphasis">
    <w:name w:val="Intense Emphasis"/>
    <w:basedOn w:val="DefaultParagraphFont"/>
    <w:uiPriority w:val="21"/>
    <w:qFormat/>
    <w:rsid w:val="00B744E4"/>
    <w:rPr>
      <w:b/>
      <w:bCs/>
      <w:i/>
      <w:iCs/>
      <w:color w:val="auto"/>
    </w:rPr>
  </w:style>
  <w:style w:type="paragraph" w:styleId="Quote">
    <w:name w:val="Quote"/>
    <w:basedOn w:val="Normal"/>
    <w:next w:val="Normal"/>
    <w:link w:val="QuoteChar"/>
    <w:uiPriority w:val="29"/>
    <w:qFormat/>
    <w:rsid w:val="00B744E4"/>
    <w:rPr>
      <w:i/>
      <w:iCs/>
    </w:rPr>
  </w:style>
  <w:style w:type="character" w:customStyle="1" w:styleId="QuoteChar">
    <w:name w:val="Quote Char"/>
    <w:basedOn w:val="DefaultParagraphFont"/>
    <w:link w:val="Quote"/>
    <w:uiPriority w:val="29"/>
    <w:rsid w:val="00B744E4"/>
    <w:rPr>
      <w:rFonts w:ascii="Verdana" w:hAnsi="Verdana"/>
      <w:i/>
      <w:iCs/>
      <w:color w:val="0F294B" w:themeColor="text1"/>
      <w:sz w:val="24"/>
    </w:rPr>
  </w:style>
  <w:style w:type="paragraph" w:styleId="IntenseQuote">
    <w:name w:val="Intense Quote"/>
    <w:basedOn w:val="Normal"/>
    <w:next w:val="Normal"/>
    <w:link w:val="IntenseQuoteChar"/>
    <w:uiPriority w:val="30"/>
    <w:qFormat/>
    <w:rsid w:val="00B744E4"/>
    <w:pPr>
      <w:pBdr>
        <w:bottom w:val="single" w:sz="4" w:space="4" w:color="0F294B"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744E4"/>
    <w:rPr>
      <w:rFonts w:ascii="Verdana" w:hAnsi="Verdana"/>
      <w:b/>
      <w:bCs/>
      <w:i/>
      <w:iCs/>
      <w:sz w:val="24"/>
    </w:rPr>
  </w:style>
  <w:style w:type="character" w:styleId="SubtleReference">
    <w:name w:val="Subtle Reference"/>
    <w:basedOn w:val="DefaultParagraphFont"/>
    <w:uiPriority w:val="31"/>
    <w:qFormat/>
    <w:rsid w:val="00B744E4"/>
    <w:rPr>
      <w:smallCaps/>
      <w:color w:val="auto"/>
      <w:u w:val="single"/>
    </w:rPr>
  </w:style>
  <w:style w:type="character" w:styleId="IntenseReference">
    <w:name w:val="Intense Reference"/>
    <w:basedOn w:val="DefaultParagraphFont"/>
    <w:uiPriority w:val="32"/>
    <w:qFormat/>
    <w:rsid w:val="00B744E4"/>
    <w:rPr>
      <w:b/>
      <w:bCs/>
      <w:smallCaps/>
      <w:color w:val="auto"/>
      <w:spacing w:val="5"/>
      <w:u w:val="single"/>
    </w:rPr>
  </w:style>
  <w:style w:type="character" w:styleId="BookTitle">
    <w:name w:val="Book Title"/>
    <w:basedOn w:val="DefaultParagraphFont"/>
    <w:uiPriority w:val="33"/>
    <w:qFormat/>
    <w:rsid w:val="00B744E4"/>
    <w:rPr>
      <w:b/>
      <w:bCs/>
      <w:smallCaps/>
      <w:spacing w:val="5"/>
    </w:rPr>
  </w:style>
  <w:style w:type="paragraph" w:customStyle="1" w:styleId="Grayling">
    <w:name w:val="Grayling"/>
    <w:basedOn w:val="Normal"/>
    <w:link w:val="GraylingChar"/>
    <w:rsid w:val="00B744E4"/>
  </w:style>
  <w:style w:type="character" w:customStyle="1" w:styleId="Heading6Char">
    <w:name w:val="Heading 6 Char"/>
    <w:basedOn w:val="DefaultParagraphFont"/>
    <w:link w:val="Heading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DefaultParagraphFont"/>
    <w:link w:val="Grayling"/>
    <w:rsid w:val="00B744E4"/>
    <w:rPr>
      <w:rFonts w:ascii="Verdana" w:hAnsi="Verdana"/>
      <w:sz w:val="24"/>
    </w:rPr>
  </w:style>
  <w:style w:type="character" w:customStyle="1" w:styleId="Heading7Char">
    <w:name w:val="Heading 7 Char"/>
    <w:basedOn w:val="DefaultParagraphFont"/>
    <w:link w:val="Heading7"/>
    <w:uiPriority w:val="9"/>
    <w:semiHidden/>
    <w:rsid w:val="00B744E4"/>
    <w:rPr>
      <w:rFonts w:asciiTheme="majorHAnsi" w:eastAsiaTheme="majorEastAsia" w:hAnsiTheme="majorHAnsi" w:cstheme="majorBidi"/>
      <w:i/>
      <w:iCs/>
      <w:color w:val="2058A2" w:themeColor="text1" w:themeTint="BF"/>
      <w:sz w:val="24"/>
    </w:rPr>
  </w:style>
  <w:style w:type="character" w:customStyle="1" w:styleId="Heading8Char">
    <w:name w:val="Heading 8 Char"/>
    <w:basedOn w:val="DefaultParagraphFont"/>
    <w:link w:val="Heading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2058A2" w:themeColor="text1" w:themeTint="BF"/>
      <w:sz w:val="20"/>
      <w:szCs w:val="20"/>
    </w:rPr>
  </w:style>
  <w:style w:type="paragraph" w:styleId="Caption">
    <w:name w:val="caption"/>
    <w:basedOn w:val="Normal"/>
    <w:next w:val="Normal"/>
    <w:uiPriority w:val="35"/>
    <w:semiHidden/>
    <w:unhideWhenUsed/>
    <w:qFormat/>
    <w:rsid w:val="00B744E4"/>
    <w:pPr>
      <w:spacing w:line="240" w:lineRule="auto"/>
    </w:pPr>
    <w:rPr>
      <w:b/>
      <w:bCs/>
      <w:color w:val="1E988A" w:themeColor="accent1"/>
      <w:sz w:val="18"/>
      <w:szCs w:val="18"/>
    </w:rPr>
  </w:style>
  <w:style w:type="character" w:styleId="Strong">
    <w:name w:val="Strong"/>
    <w:uiPriority w:val="22"/>
    <w:qFormat/>
    <w:rsid w:val="00B744E4"/>
    <w:rPr>
      <w:b/>
      <w:bCs/>
    </w:rPr>
  </w:style>
  <w:style w:type="paragraph" w:styleId="ListParagraph">
    <w:name w:val="List Paragraph"/>
    <w:basedOn w:val="Normal"/>
    <w:uiPriority w:val="34"/>
    <w:qFormat/>
    <w:rsid w:val="00B744E4"/>
    <w:pPr>
      <w:ind w:left="720"/>
      <w:contextualSpacing/>
    </w:pPr>
  </w:style>
  <w:style w:type="paragraph" w:styleId="TOCHeading">
    <w:name w:val="TOC Heading"/>
    <w:basedOn w:val="Heading1"/>
    <w:next w:val="Normal"/>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Footer"/>
    <w:link w:val="LegalStatementsChar"/>
    <w:qFormat/>
    <w:rsid w:val="00662E3A"/>
    <w:rPr>
      <w:sz w:val="16"/>
      <w:szCs w:val="16"/>
    </w:rPr>
  </w:style>
  <w:style w:type="character" w:customStyle="1" w:styleId="LegalStatementsChar">
    <w:name w:val="Legal Statements Char"/>
    <w:basedOn w:val="FooterChar"/>
    <w:link w:val="LegalStatements"/>
    <w:rsid w:val="00662E3A"/>
    <w:rPr>
      <w:rFonts w:ascii="Verdana" w:hAnsi="Verdana"/>
      <w:color w:val="0F294B" w:themeColor="text1"/>
      <w:sz w:val="16"/>
      <w:szCs w:val="16"/>
    </w:rPr>
  </w:style>
  <w:style w:type="table" w:styleId="TableGrid">
    <w:name w:val="Table Grid"/>
    <w:basedOn w:val="TableNormal"/>
    <w:uiPriority w:val="59"/>
    <w:rsid w:val="0018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A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C71D8"/>
    <w:rPr>
      <w:sz w:val="16"/>
      <w:szCs w:val="16"/>
    </w:rPr>
  </w:style>
  <w:style w:type="paragraph" w:styleId="CommentText">
    <w:name w:val="annotation text"/>
    <w:basedOn w:val="Normal"/>
    <w:link w:val="CommentTextChar"/>
    <w:uiPriority w:val="99"/>
    <w:semiHidden/>
    <w:unhideWhenUsed/>
    <w:rsid w:val="00CC71D8"/>
    <w:pPr>
      <w:spacing w:line="240" w:lineRule="auto"/>
    </w:pPr>
    <w:rPr>
      <w:szCs w:val="20"/>
    </w:rPr>
  </w:style>
  <w:style w:type="character" w:customStyle="1" w:styleId="CommentTextChar">
    <w:name w:val="Comment Text Char"/>
    <w:basedOn w:val="DefaultParagraphFont"/>
    <w:link w:val="CommentText"/>
    <w:uiPriority w:val="99"/>
    <w:semiHidden/>
    <w:rsid w:val="00CC71D8"/>
    <w:rPr>
      <w:szCs w:val="20"/>
    </w:rPr>
  </w:style>
  <w:style w:type="paragraph" w:styleId="CommentSubject">
    <w:name w:val="annotation subject"/>
    <w:basedOn w:val="CommentText"/>
    <w:next w:val="CommentText"/>
    <w:link w:val="CommentSubjectChar"/>
    <w:uiPriority w:val="99"/>
    <w:semiHidden/>
    <w:unhideWhenUsed/>
    <w:rsid w:val="00CC71D8"/>
    <w:rPr>
      <w:b/>
      <w:bCs/>
    </w:rPr>
  </w:style>
  <w:style w:type="character" w:customStyle="1" w:styleId="CommentSubjectChar">
    <w:name w:val="Comment Subject Char"/>
    <w:basedOn w:val="CommentTextChar"/>
    <w:link w:val="CommentSubject"/>
    <w:uiPriority w:val="99"/>
    <w:semiHidden/>
    <w:rsid w:val="00CC71D8"/>
    <w:rPr>
      <w:b/>
      <w:bCs/>
      <w:szCs w:val="20"/>
    </w:rPr>
  </w:style>
  <w:style w:type="paragraph" w:customStyle="1" w:styleId="Default">
    <w:name w:val="Default"/>
    <w:rsid w:val="00275A6E"/>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AC5809"/>
    <w:rPr>
      <w:color w:val="D5D755" w:themeColor="hyperlink"/>
      <w:u w:val="single"/>
    </w:rPr>
  </w:style>
  <w:style w:type="character" w:styleId="UnresolvedMention">
    <w:name w:val="Unresolved Mention"/>
    <w:basedOn w:val="DefaultParagraphFont"/>
    <w:uiPriority w:val="99"/>
    <w:semiHidden/>
    <w:unhideWhenUsed/>
    <w:rsid w:val="00AC5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57">
      <w:bodyDiv w:val="1"/>
      <w:marLeft w:val="0"/>
      <w:marRight w:val="0"/>
      <w:marTop w:val="0"/>
      <w:marBottom w:val="0"/>
      <w:divBdr>
        <w:top w:val="none" w:sz="0" w:space="0" w:color="auto"/>
        <w:left w:val="none" w:sz="0" w:space="0" w:color="auto"/>
        <w:bottom w:val="none" w:sz="0" w:space="0" w:color="auto"/>
        <w:right w:val="none" w:sz="0" w:space="0" w:color="auto"/>
      </w:divBdr>
      <w:divsChild>
        <w:div w:id="148444608">
          <w:marLeft w:val="274"/>
          <w:marRight w:val="0"/>
          <w:marTop w:val="200"/>
          <w:marBottom w:val="0"/>
          <w:divBdr>
            <w:top w:val="none" w:sz="0" w:space="0" w:color="auto"/>
            <w:left w:val="none" w:sz="0" w:space="0" w:color="auto"/>
            <w:bottom w:val="none" w:sz="0" w:space="0" w:color="auto"/>
            <w:right w:val="none" w:sz="0" w:space="0" w:color="auto"/>
          </w:divBdr>
        </w:div>
      </w:divsChild>
    </w:div>
    <w:div w:id="235942876">
      <w:bodyDiv w:val="1"/>
      <w:marLeft w:val="0"/>
      <w:marRight w:val="0"/>
      <w:marTop w:val="0"/>
      <w:marBottom w:val="0"/>
      <w:divBdr>
        <w:top w:val="none" w:sz="0" w:space="0" w:color="auto"/>
        <w:left w:val="none" w:sz="0" w:space="0" w:color="auto"/>
        <w:bottom w:val="none" w:sz="0" w:space="0" w:color="auto"/>
        <w:right w:val="none" w:sz="0" w:space="0" w:color="auto"/>
      </w:divBdr>
    </w:div>
    <w:div w:id="610549006">
      <w:bodyDiv w:val="1"/>
      <w:marLeft w:val="0"/>
      <w:marRight w:val="0"/>
      <w:marTop w:val="0"/>
      <w:marBottom w:val="0"/>
      <w:divBdr>
        <w:top w:val="none" w:sz="0" w:space="0" w:color="auto"/>
        <w:left w:val="none" w:sz="0" w:space="0" w:color="auto"/>
        <w:bottom w:val="none" w:sz="0" w:space="0" w:color="auto"/>
        <w:right w:val="none" w:sz="0" w:space="0" w:color="auto"/>
      </w:divBdr>
      <w:divsChild>
        <w:div w:id="62068346">
          <w:marLeft w:val="274"/>
          <w:marRight w:val="0"/>
          <w:marTop w:val="0"/>
          <w:marBottom w:val="0"/>
          <w:divBdr>
            <w:top w:val="none" w:sz="0" w:space="0" w:color="auto"/>
            <w:left w:val="none" w:sz="0" w:space="0" w:color="auto"/>
            <w:bottom w:val="none" w:sz="0" w:space="0" w:color="auto"/>
            <w:right w:val="none" w:sz="0" w:space="0" w:color="auto"/>
          </w:divBdr>
        </w:div>
        <w:div w:id="145636704">
          <w:marLeft w:val="1080"/>
          <w:marRight w:val="0"/>
          <w:marTop w:val="0"/>
          <w:marBottom w:val="0"/>
          <w:divBdr>
            <w:top w:val="none" w:sz="0" w:space="0" w:color="auto"/>
            <w:left w:val="none" w:sz="0" w:space="0" w:color="auto"/>
            <w:bottom w:val="none" w:sz="0" w:space="0" w:color="auto"/>
            <w:right w:val="none" w:sz="0" w:space="0" w:color="auto"/>
          </w:divBdr>
        </w:div>
        <w:div w:id="337080983">
          <w:marLeft w:val="749"/>
          <w:marRight w:val="0"/>
          <w:marTop w:val="0"/>
          <w:marBottom w:val="0"/>
          <w:divBdr>
            <w:top w:val="none" w:sz="0" w:space="0" w:color="auto"/>
            <w:left w:val="none" w:sz="0" w:space="0" w:color="auto"/>
            <w:bottom w:val="none" w:sz="0" w:space="0" w:color="auto"/>
            <w:right w:val="none" w:sz="0" w:space="0" w:color="auto"/>
          </w:divBdr>
        </w:div>
        <w:div w:id="422801324">
          <w:marLeft w:val="274"/>
          <w:marRight w:val="0"/>
          <w:marTop w:val="0"/>
          <w:marBottom w:val="0"/>
          <w:divBdr>
            <w:top w:val="none" w:sz="0" w:space="0" w:color="auto"/>
            <w:left w:val="none" w:sz="0" w:space="0" w:color="auto"/>
            <w:bottom w:val="none" w:sz="0" w:space="0" w:color="auto"/>
            <w:right w:val="none" w:sz="0" w:space="0" w:color="auto"/>
          </w:divBdr>
        </w:div>
        <w:div w:id="1185705256">
          <w:marLeft w:val="274"/>
          <w:marRight w:val="0"/>
          <w:marTop w:val="0"/>
          <w:marBottom w:val="0"/>
          <w:divBdr>
            <w:top w:val="none" w:sz="0" w:space="0" w:color="auto"/>
            <w:left w:val="none" w:sz="0" w:space="0" w:color="auto"/>
            <w:bottom w:val="none" w:sz="0" w:space="0" w:color="auto"/>
            <w:right w:val="none" w:sz="0" w:space="0" w:color="auto"/>
          </w:divBdr>
        </w:div>
      </w:divsChild>
    </w:div>
    <w:div w:id="730035306">
      <w:bodyDiv w:val="1"/>
      <w:marLeft w:val="0"/>
      <w:marRight w:val="0"/>
      <w:marTop w:val="0"/>
      <w:marBottom w:val="0"/>
      <w:divBdr>
        <w:top w:val="none" w:sz="0" w:space="0" w:color="auto"/>
        <w:left w:val="none" w:sz="0" w:space="0" w:color="auto"/>
        <w:bottom w:val="none" w:sz="0" w:space="0" w:color="auto"/>
        <w:right w:val="none" w:sz="0" w:space="0" w:color="auto"/>
      </w:divBdr>
    </w:div>
    <w:div w:id="833716091">
      <w:bodyDiv w:val="1"/>
      <w:marLeft w:val="0"/>
      <w:marRight w:val="0"/>
      <w:marTop w:val="0"/>
      <w:marBottom w:val="0"/>
      <w:divBdr>
        <w:top w:val="none" w:sz="0" w:space="0" w:color="auto"/>
        <w:left w:val="none" w:sz="0" w:space="0" w:color="auto"/>
        <w:bottom w:val="none" w:sz="0" w:space="0" w:color="auto"/>
        <w:right w:val="none" w:sz="0" w:space="0" w:color="auto"/>
      </w:divBdr>
      <w:divsChild>
        <w:div w:id="1985505719">
          <w:marLeft w:val="274"/>
          <w:marRight w:val="0"/>
          <w:marTop w:val="0"/>
          <w:marBottom w:val="0"/>
          <w:divBdr>
            <w:top w:val="none" w:sz="0" w:space="0" w:color="auto"/>
            <w:left w:val="none" w:sz="0" w:space="0" w:color="auto"/>
            <w:bottom w:val="none" w:sz="0" w:space="0" w:color="auto"/>
            <w:right w:val="none" w:sz="0" w:space="0" w:color="auto"/>
          </w:divBdr>
        </w:div>
      </w:divsChild>
    </w:div>
    <w:div w:id="853150456">
      <w:bodyDiv w:val="1"/>
      <w:marLeft w:val="0"/>
      <w:marRight w:val="0"/>
      <w:marTop w:val="0"/>
      <w:marBottom w:val="0"/>
      <w:divBdr>
        <w:top w:val="none" w:sz="0" w:space="0" w:color="auto"/>
        <w:left w:val="none" w:sz="0" w:space="0" w:color="auto"/>
        <w:bottom w:val="none" w:sz="0" w:space="0" w:color="auto"/>
        <w:right w:val="none" w:sz="0" w:space="0" w:color="auto"/>
      </w:divBdr>
    </w:div>
    <w:div w:id="1544828852">
      <w:bodyDiv w:val="1"/>
      <w:marLeft w:val="0"/>
      <w:marRight w:val="0"/>
      <w:marTop w:val="0"/>
      <w:marBottom w:val="0"/>
      <w:divBdr>
        <w:top w:val="none" w:sz="0" w:space="0" w:color="auto"/>
        <w:left w:val="none" w:sz="0" w:space="0" w:color="auto"/>
        <w:bottom w:val="none" w:sz="0" w:space="0" w:color="auto"/>
        <w:right w:val="none" w:sz="0" w:space="0" w:color="auto"/>
      </w:divBdr>
      <w:divsChild>
        <w:div w:id="1624382368">
          <w:marLeft w:val="1080"/>
          <w:marRight w:val="0"/>
          <w:marTop w:val="0"/>
          <w:marBottom w:val="0"/>
          <w:divBdr>
            <w:top w:val="none" w:sz="0" w:space="0" w:color="auto"/>
            <w:left w:val="none" w:sz="0" w:space="0" w:color="auto"/>
            <w:bottom w:val="none" w:sz="0" w:space="0" w:color="auto"/>
            <w:right w:val="none" w:sz="0" w:space="0" w:color="auto"/>
          </w:divBdr>
        </w:div>
      </w:divsChild>
    </w:div>
    <w:div w:id="1761758235">
      <w:bodyDiv w:val="1"/>
      <w:marLeft w:val="0"/>
      <w:marRight w:val="0"/>
      <w:marTop w:val="0"/>
      <w:marBottom w:val="0"/>
      <w:divBdr>
        <w:top w:val="none" w:sz="0" w:space="0" w:color="auto"/>
        <w:left w:val="none" w:sz="0" w:space="0" w:color="auto"/>
        <w:bottom w:val="none" w:sz="0" w:space="0" w:color="auto"/>
        <w:right w:val="none" w:sz="0" w:space="0" w:color="auto"/>
      </w:divBdr>
    </w:div>
    <w:div w:id="1774544394">
      <w:bodyDiv w:val="1"/>
      <w:marLeft w:val="0"/>
      <w:marRight w:val="0"/>
      <w:marTop w:val="0"/>
      <w:marBottom w:val="0"/>
      <w:divBdr>
        <w:top w:val="none" w:sz="0" w:space="0" w:color="auto"/>
        <w:left w:val="none" w:sz="0" w:space="0" w:color="auto"/>
        <w:bottom w:val="none" w:sz="0" w:space="0" w:color="auto"/>
        <w:right w:val="none" w:sz="0" w:space="0" w:color="auto"/>
      </w:divBdr>
    </w:div>
    <w:div w:id="1912808443">
      <w:bodyDiv w:val="1"/>
      <w:marLeft w:val="0"/>
      <w:marRight w:val="0"/>
      <w:marTop w:val="0"/>
      <w:marBottom w:val="0"/>
      <w:divBdr>
        <w:top w:val="none" w:sz="0" w:space="0" w:color="auto"/>
        <w:left w:val="none" w:sz="0" w:space="0" w:color="auto"/>
        <w:bottom w:val="none" w:sz="0" w:space="0" w:color="auto"/>
        <w:right w:val="none" w:sz="0" w:space="0" w:color="auto"/>
      </w:divBdr>
    </w:div>
    <w:div w:id="1965312337">
      <w:bodyDiv w:val="1"/>
      <w:marLeft w:val="0"/>
      <w:marRight w:val="0"/>
      <w:marTop w:val="0"/>
      <w:marBottom w:val="0"/>
      <w:divBdr>
        <w:top w:val="none" w:sz="0" w:space="0" w:color="auto"/>
        <w:left w:val="none" w:sz="0" w:space="0" w:color="auto"/>
        <w:bottom w:val="none" w:sz="0" w:space="0" w:color="auto"/>
        <w:right w:val="none" w:sz="0" w:space="0" w:color="auto"/>
      </w:divBdr>
    </w:div>
    <w:div w:id="198700276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140565804">
      <w:bodyDiv w:val="1"/>
      <w:marLeft w:val="0"/>
      <w:marRight w:val="0"/>
      <w:marTop w:val="0"/>
      <w:marBottom w:val="0"/>
      <w:divBdr>
        <w:top w:val="none" w:sz="0" w:space="0" w:color="auto"/>
        <w:left w:val="none" w:sz="0" w:space="0" w:color="auto"/>
        <w:bottom w:val="none" w:sz="0" w:space="0" w:color="auto"/>
        <w:right w:val="none" w:sz="0" w:space="0" w:color="auto"/>
      </w:divBdr>
      <w:divsChild>
        <w:div w:id="163932655">
          <w:marLeft w:val="274"/>
          <w:marRight w:val="0"/>
          <w:marTop w:val="0"/>
          <w:marBottom w:val="0"/>
          <w:divBdr>
            <w:top w:val="none" w:sz="0" w:space="0" w:color="auto"/>
            <w:left w:val="none" w:sz="0" w:space="0" w:color="auto"/>
            <w:bottom w:val="none" w:sz="0" w:space="0" w:color="auto"/>
            <w:right w:val="none" w:sz="0" w:space="0" w:color="auto"/>
          </w:divBdr>
        </w:div>
        <w:div w:id="166947559">
          <w:marLeft w:val="749"/>
          <w:marRight w:val="0"/>
          <w:marTop w:val="0"/>
          <w:marBottom w:val="0"/>
          <w:divBdr>
            <w:top w:val="none" w:sz="0" w:space="0" w:color="auto"/>
            <w:left w:val="none" w:sz="0" w:space="0" w:color="auto"/>
            <w:bottom w:val="none" w:sz="0" w:space="0" w:color="auto"/>
            <w:right w:val="none" w:sz="0" w:space="0" w:color="auto"/>
          </w:divBdr>
        </w:div>
        <w:div w:id="508445257">
          <w:marLeft w:val="749"/>
          <w:marRight w:val="0"/>
          <w:marTop w:val="0"/>
          <w:marBottom w:val="0"/>
          <w:divBdr>
            <w:top w:val="none" w:sz="0" w:space="0" w:color="auto"/>
            <w:left w:val="none" w:sz="0" w:space="0" w:color="auto"/>
            <w:bottom w:val="none" w:sz="0" w:space="0" w:color="auto"/>
            <w:right w:val="none" w:sz="0" w:space="0" w:color="auto"/>
          </w:divBdr>
        </w:div>
        <w:div w:id="561598962">
          <w:marLeft w:val="274"/>
          <w:marRight w:val="0"/>
          <w:marTop w:val="0"/>
          <w:marBottom w:val="0"/>
          <w:divBdr>
            <w:top w:val="none" w:sz="0" w:space="0" w:color="auto"/>
            <w:left w:val="none" w:sz="0" w:space="0" w:color="auto"/>
            <w:bottom w:val="none" w:sz="0" w:space="0" w:color="auto"/>
            <w:right w:val="none" w:sz="0" w:space="0" w:color="auto"/>
          </w:divBdr>
        </w:div>
        <w:div w:id="1107509219">
          <w:marLeft w:val="749"/>
          <w:marRight w:val="0"/>
          <w:marTop w:val="0"/>
          <w:marBottom w:val="0"/>
          <w:divBdr>
            <w:top w:val="none" w:sz="0" w:space="0" w:color="auto"/>
            <w:left w:val="none" w:sz="0" w:space="0" w:color="auto"/>
            <w:bottom w:val="none" w:sz="0" w:space="0" w:color="auto"/>
            <w:right w:val="none" w:sz="0" w:space="0" w:color="auto"/>
          </w:divBdr>
        </w:div>
        <w:div w:id="1503858705">
          <w:marLeft w:val="274"/>
          <w:marRight w:val="0"/>
          <w:marTop w:val="0"/>
          <w:marBottom w:val="0"/>
          <w:divBdr>
            <w:top w:val="none" w:sz="0" w:space="0" w:color="auto"/>
            <w:left w:val="none" w:sz="0" w:space="0" w:color="auto"/>
            <w:bottom w:val="none" w:sz="0" w:space="0" w:color="auto"/>
            <w:right w:val="none" w:sz="0" w:space="0" w:color="auto"/>
          </w:divBdr>
        </w:div>
        <w:div w:id="154123644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watch.co.uk/because-we-all-ca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watch.co.uk/because-we-all-c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Downloads\Grayling_A4_Word_Template.dotx" TargetMode="External"/></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22d12e-0993-41ec-8b9e-ac2546f5c25b">
      <UserInfo>
        <DisplayName>Moledina, Tima</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6d9de92f9367fe7d50a5e574eaa78f4a">
  <xsd:schema xmlns:xsd="http://www.w3.org/2001/XMLSchema" xmlns:xs="http://www.w3.org/2001/XMLSchema" xmlns:p="http://schemas.microsoft.com/office/2006/metadata/properties" xmlns:ns3="1922d12e-0993-41ec-8b9e-ac2546f5c25b" xmlns:ns4="2f5db65b-58ee-4eb1-9ef7-368782c2202d" targetNamespace="http://schemas.microsoft.com/office/2006/metadata/properties" ma:root="true" ma:fieldsID="c7f27072b9d5ebbeaf2c538652eb5841" ns3:_="" ns4:_="">
    <xsd:import namespace="1922d12e-0993-41ec-8b9e-ac2546f5c25b"/>
    <xsd:import namespace="2f5db65b-58ee-4eb1-9ef7-368782c220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7BCF-420E-4E11-B6E6-0217AAF0D67F}">
  <ds:schemaRefs>
    <ds:schemaRef ds:uri="http://schemas.microsoft.com/office/2006/metadata/properties"/>
    <ds:schemaRef ds:uri="http://schemas.microsoft.com/office/infopath/2007/PartnerControls"/>
    <ds:schemaRef ds:uri="1922d12e-0993-41ec-8b9e-ac2546f5c25b"/>
  </ds:schemaRefs>
</ds:datastoreItem>
</file>

<file path=customXml/itemProps2.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3.xml><?xml version="1.0" encoding="utf-8"?>
<ds:datastoreItem xmlns:ds="http://schemas.openxmlformats.org/officeDocument/2006/customXml" ds:itemID="{00F09946-DAD7-4A81-AEDB-D70CB5FD4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d12e-0993-41ec-8b9e-ac2546f5c25b"/>
    <ds:schemaRef ds:uri="2f5db65b-58ee-4eb1-9ef7-368782c22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CD95B-99E4-4B89-B34C-44977B1A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Grayling_A4_Word_Template</Template>
  <TotalTime>3</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4043</CharactersWithSpaces>
  <SharedDoc>false</SharedDoc>
  <HLinks>
    <vt:vector size="12" baseType="variant">
      <vt:variant>
        <vt:i4>1245211</vt:i4>
      </vt:variant>
      <vt:variant>
        <vt:i4>3</vt:i4>
      </vt:variant>
      <vt:variant>
        <vt:i4>0</vt:i4>
      </vt:variant>
      <vt:variant>
        <vt:i4>5</vt:i4>
      </vt:variant>
      <vt:variant>
        <vt:lpwstr>https://www.healthwatch.co.uk/because-we-all-care</vt:lpwstr>
      </vt:variant>
      <vt:variant>
        <vt:lpwstr/>
      </vt:variant>
      <vt:variant>
        <vt:i4>1245211</vt:i4>
      </vt:variant>
      <vt:variant>
        <vt:i4>0</vt:i4>
      </vt:variant>
      <vt:variant>
        <vt:i4>0</vt:i4>
      </vt:variant>
      <vt:variant>
        <vt:i4>5</vt:i4>
      </vt:variant>
      <vt:variant>
        <vt:lpwstr>https://www.healthwatch.co.uk/because-we-all-care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Knox, Benedict</cp:lastModifiedBy>
  <cp:revision>2</cp:revision>
  <cp:lastPrinted>2015-09-14T20:11:00Z</cp:lastPrinted>
  <dcterms:created xsi:type="dcterms:W3CDTF">2022-01-18T17:37:00Z</dcterms:created>
  <dcterms:modified xsi:type="dcterms:W3CDTF">2022-01-18T17:37:00Z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0x010100F3E9CB1DA50C2C4998DB6494502870F3</vt:lpwstr>
  </property>
</Properties>
</file>