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600" w:firstRow="0" w:lastRow="0" w:firstColumn="0" w:lastColumn="0" w:noHBand="1" w:noVBand="1"/>
      </w:tblPr>
      <w:tblGrid>
        <w:gridCol w:w="10404"/>
      </w:tblGrid>
      <w:tr w:rsidR="00762252" w:rsidRPr="001072DC" w14:paraId="2ACC7B59" w14:textId="77777777" w:rsidTr="00D95CF1">
        <w:trPr>
          <w:cantSplit/>
          <w:trHeight w:hRule="exact" w:val="9526"/>
        </w:trPr>
        <w:tc>
          <w:tcPr>
            <w:tcW w:w="10518" w:type="dxa"/>
          </w:tcPr>
          <w:p w14:paraId="7293CA80" w14:textId="0D82E038" w:rsidR="00762252" w:rsidRPr="001072DC" w:rsidRDefault="005D5DAF" w:rsidP="00F85233">
            <w:pPr>
              <w:pStyle w:val="HWMainTitle1"/>
              <w:rPr>
                <w:rFonts w:ascii="Century Gothic" w:hAnsi="Century Gothic" w:cstheme="majorHAnsi"/>
                <w:sz w:val="120"/>
                <w:szCs w:val="120"/>
              </w:rPr>
            </w:pPr>
            <w:bookmarkStart w:id="0" w:name="HW_title"/>
            <w:r>
              <w:rPr>
                <w:rFonts w:ascii="Century Gothic" w:hAnsi="Century Gothic" w:cstheme="majorHAnsi"/>
                <w:sz w:val="120"/>
                <w:szCs w:val="120"/>
              </w:rPr>
              <w:t>Your care</w:t>
            </w:r>
            <w:r w:rsidR="00172638">
              <w:rPr>
                <w:rFonts w:ascii="Century Gothic" w:hAnsi="Century Gothic" w:cstheme="majorHAnsi"/>
                <w:sz w:val="120"/>
                <w:szCs w:val="120"/>
              </w:rPr>
              <w:t>, your way</w:t>
            </w:r>
            <w:r w:rsidR="000A3380">
              <w:rPr>
                <w:rFonts w:ascii="Century Gothic" w:hAnsi="Century Gothic" w:cstheme="majorHAnsi"/>
                <w:sz w:val="120"/>
                <w:szCs w:val="120"/>
              </w:rPr>
              <w:t xml:space="preserve"> campaign</w:t>
            </w:r>
            <w:r w:rsidR="00802BC7">
              <w:rPr>
                <w:rFonts w:ascii="Century Gothic" w:hAnsi="Century Gothic" w:cstheme="majorHAnsi"/>
                <w:sz w:val="120"/>
                <w:szCs w:val="120"/>
              </w:rPr>
              <w:t xml:space="preserve">: </w:t>
            </w:r>
            <w:r w:rsidR="0054196C">
              <w:rPr>
                <w:rFonts w:ascii="Century Gothic" w:hAnsi="Century Gothic" w:cstheme="majorHAnsi"/>
                <w:sz w:val="120"/>
                <w:szCs w:val="120"/>
              </w:rPr>
              <w:t>Social media</w:t>
            </w:r>
            <w:r w:rsidR="00802BC7">
              <w:rPr>
                <w:rFonts w:ascii="Century Gothic" w:hAnsi="Century Gothic" w:cstheme="majorHAnsi"/>
                <w:sz w:val="120"/>
                <w:szCs w:val="120"/>
              </w:rPr>
              <w:t xml:space="preserve"> messages</w:t>
            </w:r>
            <w:r w:rsidR="00F85233" w:rsidRPr="001072DC">
              <w:rPr>
                <w:rFonts w:ascii="Century Gothic" w:hAnsi="Century Gothic" w:cstheme="majorHAnsi"/>
                <w:sz w:val="120"/>
                <w:szCs w:val="120"/>
              </w:rPr>
              <w:t xml:space="preserve"> </w:t>
            </w:r>
            <w:bookmarkEnd w:id="0"/>
          </w:p>
        </w:tc>
      </w:tr>
      <w:tr w:rsidR="00762252" w:rsidRPr="001072DC" w14:paraId="2D34EB1B" w14:textId="77777777" w:rsidTr="00D95CF1">
        <w:trPr>
          <w:cantSplit/>
          <w:trHeight w:hRule="exact" w:val="1077"/>
        </w:trPr>
        <w:tc>
          <w:tcPr>
            <w:tcW w:w="10518" w:type="dxa"/>
          </w:tcPr>
          <w:p w14:paraId="01A4E013" w14:textId="0EA53687" w:rsidR="002E145B" w:rsidRPr="001072DC" w:rsidRDefault="007A545A" w:rsidP="009434AF">
            <w:pPr>
              <w:pStyle w:val="HWMainTitle2"/>
              <w:rPr>
                <w:rFonts w:ascii="Century Gothic" w:hAnsi="Century Gothic"/>
              </w:rPr>
            </w:pPr>
            <w:r>
              <w:rPr>
                <w:rFonts w:ascii="Century Gothic" w:hAnsi="Century Gothic" w:cstheme="majorHAnsi"/>
              </w:rPr>
              <w:t>16 February 2022</w:t>
            </w:r>
          </w:p>
        </w:tc>
      </w:tr>
    </w:tbl>
    <w:p w14:paraId="622C391C" w14:textId="77777777" w:rsidR="00762252" w:rsidRPr="001072DC" w:rsidRDefault="00D95CF1" w:rsidP="00762252">
      <w:pPr>
        <w:pStyle w:val="HWSpacer"/>
        <w:rPr>
          <w:rFonts w:ascii="Century Gothic" w:hAnsi="Century Gothic"/>
        </w:rPr>
      </w:pPr>
      <w:r w:rsidRPr="001072DC">
        <w:rPr>
          <w:rFonts w:ascii="Century Gothic" w:hAnsi="Century Gothic"/>
          <w:noProof/>
          <w:lang w:eastAsia="en-GB"/>
        </w:rPr>
        <w:drawing>
          <wp:anchor distT="0" distB="0" distL="114300" distR="114300" simplePos="0" relativeHeight="251658243" behindDoc="1" locked="1" layoutInCell="1" allowOverlap="1" wp14:anchorId="42E2CF10" wp14:editId="122E6A30">
            <wp:simplePos x="0" y="0"/>
            <wp:positionH relativeFrom="page">
              <wp:posOffset>3924300</wp:posOffset>
            </wp:positionH>
            <wp:positionV relativeFrom="page">
              <wp:posOffset>200025</wp:posOffset>
            </wp:positionV>
            <wp:extent cx="3343275" cy="914400"/>
            <wp:effectExtent l="0" t="0" r="0" b="0"/>
            <wp:wrapNone/>
            <wp:docPr id="3" name="Picture 1" descr="Healthwatch-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RGB.png"/>
                    <pic:cNvPicPr/>
                  </pic:nvPicPr>
                  <pic:blipFill>
                    <a:blip r:embed="rId11" cstate="print"/>
                    <a:stretch>
                      <a:fillRect/>
                    </a:stretch>
                  </pic:blipFill>
                  <pic:spPr>
                    <a:xfrm>
                      <a:off x="0" y="0"/>
                      <a:ext cx="3343275" cy="914400"/>
                    </a:xfrm>
                    <a:prstGeom prst="rect">
                      <a:avLst/>
                    </a:prstGeom>
                  </pic:spPr>
                </pic:pic>
              </a:graphicData>
            </a:graphic>
          </wp:anchor>
        </w:drawing>
      </w:r>
      <w:r w:rsidRPr="001072DC">
        <w:rPr>
          <w:rFonts w:ascii="Century Gothic" w:hAnsi="Century Gothic"/>
          <w:noProof/>
          <w:lang w:eastAsia="en-GB"/>
        </w:rPr>
        <w:drawing>
          <wp:anchor distT="0" distB="0" distL="114300" distR="114300" simplePos="0" relativeHeight="251658242" behindDoc="1" locked="1" layoutInCell="1" allowOverlap="1" wp14:anchorId="19AC70F5" wp14:editId="6668DE14">
            <wp:simplePos x="0" y="0"/>
            <wp:positionH relativeFrom="page">
              <wp:posOffset>0</wp:posOffset>
            </wp:positionH>
            <wp:positionV relativeFrom="page">
              <wp:posOffset>0</wp:posOffset>
            </wp:positionV>
            <wp:extent cx="7560310" cy="10693400"/>
            <wp:effectExtent l="19050" t="0" r="2540" b="0"/>
            <wp:wrapNone/>
            <wp:docPr id="4" name="Picture 4" descr="P1031 HWE Brand project - Briefing template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31 HWE Brand project - Briefing template_Cover"/>
                    <pic:cNvPicPr>
                      <a:picLocks noChangeAspect="1" noChangeArrowheads="1"/>
                    </pic:cNvPicPr>
                  </pic:nvPicPr>
                  <pic:blipFill>
                    <a:blip r:embed="rId12" cstate="print"/>
                    <a:srcRect/>
                    <a:stretch>
                      <a:fillRect/>
                    </a:stretch>
                  </pic:blipFill>
                  <pic:spPr bwMode="auto">
                    <a:xfrm>
                      <a:off x="0" y="0"/>
                      <a:ext cx="7560310" cy="10693400"/>
                    </a:xfrm>
                    <a:prstGeom prst="rect">
                      <a:avLst/>
                    </a:prstGeom>
                    <a:noFill/>
                    <a:ln w="9525">
                      <a:noFill/>
                      <a:miter lim="800000"/>
                      <a:headEnd/>
                      <a:tailEnd/>
                    </a:ln>
                  </pic:spPr>
                </pic:pic>
              </a:graphicData>
            </a:graphic>
          </wp:anchor>
        </w:drawing>
      </w:r>
    </w:p>
    <w:p w14:paraId="5597C565" w14:textId="77777777" w:rsidR="00762252" w:rsidRPr="001072DC" w:rsidRDefault="00762252" w:rsidP="00762252">
      <w:pPr>
        <w:pStyle w:val="HWSpacer"/>
        <w:rPr>
          <w:rFonts w:ascii="Century Gothic" w:hAnsi="Century Gothic"/>
        </w:rPr>
        <w:sectPr w:rsidR="00762252" w:rsidRPr="001072DC" w:rsidSect="00762252">
          <w:headerReference w:type="default" r:id="rId13"/>
          <w:footerReference w:type="first" r:id="rId14"/>
          <w:pgSz w:w="11906" w:h="16838" w:code="9"/>
          <w:pgMar w:top="851" w:right="737" w:bottom="340" w:left="737" w:header="624" w:footer="227" w:gutter="0"/>
          <w:cols w:space="708"/>
          <w:docGrid w:linePitch="360"/>
        </w:sectPr>
      </w:pPr>
    </w:p>
    <w:p w14:paraId="743219AA" w14:textId="1B755CDE" w:rsidR="00DA7AB0" w:rsidRPr="001072DC" w:rsidRDefault="0054196C" w:rsidP="00DA7AB0">
      <w:pPr>
        <w:pStyle w:val="HWHeading1Non-Contents"/>
        <w:rPr>
          <w:rFonts w:ascii="Century Gothic" w:hAnsi="Century Gothic"/>
        </w:rPr>
      </w:pPr>
      <w:r>
        <w:rPr>
          <w:rFonts w:ascii="Century Gothic" w:hAnsi="Century Gothic"/>
        </w:rPr>
        <w:t>Introduction</w:t>
      </w:r>
    </w:p>
    <w:p w14:paraId="025F1333" w14:textId="11AD96BD" w:rsidR="004A1DCA" w:rsidRDefault="0054196C" w:rsidP="0054196C">
      <w:pPr>
        <w:pStyle w:val="HWBullets"/>
        <w:numPr>
          <w:ilvl w:val="0"/>
          <w:numId w:val="0"/>
        </w:numPr>
        <w:rPr>
          <w:rFonts w:ascii="Century Gothic" w:hAnsi="Century Gothic"/>
          <w:sz w:val="22"/>
          <w:szCs w:val="22"/>
        </w:rPr>
      </w:pPr>
      <w:bookmarkStart w:id="1" w:name="_Toc95464760"/>
      <w:r>
        <w:rPr>
          <w:rFonts w:ascii="Century Gothic" w:hAnsi="Century Gothic"/>
          <w:sz w:val="22"/>
          <w:szCs w:val="22"/>
        </w:rPr>
        <w:t>These social media messages have been written for you to adapt and use on your own social media channels</w:t>
      </w:r>
      <w:r w:rsidR="0028537E">
        <w:rPr>
          <w:rFonts w:ascii="Century Gothic" w:hAnsi="Century Gothic"/>
          <w:sz w:val="22"/>
          <w:szCs w:val="22"/>
        </w:rPr>
        <w:t xml:space="preserve">, to support </w:t>
      </w:r>
      <w:r w:rsidR="00C17C51">
        <w:rPr>
          <w:rFonts w:ascii="Century Gothic" w:hAnsi="Century Gothic"/>
          <w:sz w:val="22"/>
          <w:szCs w:val="22"/>
        </w:rPr>
        <w:t>the</w:t>
      </w:r>
      <w:r w:rsidR="0028537E">
        <w:rPr>
          <w:rFonts w:ascii="Century Gothic" w:hAnsi="Century Gothic"/>
          <w:sz w:val="22"/>
          <w:szCs w:val="22"/>
        </w:rPr>
        <w:t xml:space="preserve"> campaign ‘Your care, your wa</w:t>
      </w:r>
      <w:r w:rsidR="00C17C51">
        <w:rPr>
          <w:rFonts w:ascii="Century Gothic" w:hAnsi="Century Gothic"/>
          <w:sz w:val="22"/>
          <w:szCs w:val="22"/>
        </w:rPr>
        <w:t>y’. The messages have been written with a public audience in mind.</w:t>
      </w:r>
    </w:p>
    <w:p w14:paraId="751152D2" w14:textId="77777777" w:rsidR="00E2346E" w:rsidRPr="001072DC" w:rsidRDefault="00E2346E" w:rsidP="00E2346E">
      <w:pPr>
        <w:rPr>
          <w:rFonts w:ascii="Century Gothic" w:eastAsiaTheme="majorEastAsia" w:hAnsi="Century Gothic" w:cstheme="majorBidi"/>
          <w:lang w:val="en-US"/>
        </w:rPr>
      </w:pPr>
    </w:p>
    <w:bookmarkEnd w:id="1"/>
    <w:p w14:paraId="007C762B" w14:textId="364A4EFE" w:rsidR="00670193" w:rsidRPr="001072DC" w:rsidRDefault="00012FAC" w:rsidP="00670193">
      <w:pPr>
        <w:pStyle w:val="HWHeading1"/>
        <w:rPr>
          <w:rFonts w:ascii="Century Gothic" w:hAnsi="Century Gothic"/>
        </w:rPr>
      </w:pPr>
      <w:r>
        <w:rPr>
          <w:rFonts w:ascii="Century Gothic" w:hAnsi="Century Gothic"/>
        </w:rPr>
        <w:t xml:space="preserve">Key </w:t>
      </w:r>
      <w:r w:rsidR="000D7EA0" w:rsidRPr="001072DC">
        <w:rPr>
          <w:rFonts w:ascii="Century Gothic" w:hAnsi="Century Gothic"/>
        </w:rPr>
        <w:t>messag</w:t>
      </w:r>
      <w:r w:rsidR="0035063A">
        <w:rPr>
          <w:rFonts w:ascii="Century Gothic" w:hAnsi="Century Gothic"/>
        </w:rPr>
        <w:t>es</w:t>
      </w:r>
      <w:r w:rsidR="00184BAF">
        <w:rPr>
          <w:rFonts w:ascii="Century Gothic" w:hAnsi="Century Gothic"/>
        </w:rPr>
        <w:t xml:space="preserve"> for general audiences</w:t>
      </w:r>
    </w:p>
    <w:p w14:paraId="1649D7AA" w14:textId="1007474D" w:rsidR="00644518" w:rsidRPr="0035063A" w:rsidRDefault="0035063A" w:rsidP="005B30C5">
      <w:pPr>
        <w:pStyle w:val="HWNormalText"/>
        <w:rPr>
          <w:rFonts w:ascii="Century Gothic" w:hAnsi="Century Gothic"/>
          <w:sz w:val="22"/>
          <w:szCs w:val="22"/>
        </w:rPr>
      </w:pPr>
      <w:bookmarkStart w:id="2" w:name="_Toc95464761"/>
      <w:r w:rsidRPr="0035063A">
        <w:rPr>
          <w:rFonts w:ascii="Century Gothic" w:hAnsi="Century Gothic"/>
          <w:sz w:val="22"/>
          <w:szCs w:val="22"/>
        </w:rPr>
        <w:t xml:space="preserve">These </w:t>
      </w:r>
      <w:r>
        <w:rPr>
          <w:rFonts w:ascii="Century Gothic" w:hAnsi="Century Gothic"/>
          <w:sz w:val="22"/>
          <w:szCs w:val="22"/>
        </w:rPr>
        <w:t>messages are broken down by channel for you to easily adapt</w:t>
      </w:r>
      <w:r w:rsidR="00363946">
        <w:rPr>
          <w:rFonts w:ascii="Century Gothic" w:hAnsi="Century Gothic"/>
          <w:sz w:val="22"/>
          <w:szCs w:val="22"/>
        </w:rPr>
        <w:t xml:space="preserve">. </w:t>
      </w:r>
      <w:r w:rsidR="00644518">
        <w:rPr>
          <w:rFonts w:ascii="Century Gothic" w:hAnsi="Century Gothic"/>
          <w:sz w:val="22"/>
          <w:szCs w:val="22"/>
        </w:rPr>
        <w:t>Each channel is broken down into the messages for the two phases of the campaign – phase one is raising awareness and phase two is a</w:t>
      </w:r>
      <w:r w:rsidR="00CA2A39">
        <w:rPr>
          <w:rFonts w:ascii="Century Gothic" w:hAnsi="Century Gothic"/>
          <w:sz w:val="22"/>
          <w:szCs w:val="22"/>
        </w:rPr>
        <w:t>bout</w:t>
      </w:r>
      <w:r w:rsidR="00644518">
        <w:rPr>
          <w:rFonts w:ascii="Century Gothic" w:hAnsi="Century Gothic"/>
          <w:sz w:val="22"/>
          <w:szCs w:val="22"/>
        </w:rPr>
        <w:t xml:space="preserve"> calling the public for action. </w:t>
      </w:r>
    </w:p>
    <w:bookmarkEnd w:id="2"/>
    <w:p w14:paraId="40F33DEE" w14:textId="07B27506" w:rsidR="00AD4088" w:rsidRDefault="00363946" w:rsidP="005C6086">
      <w:pPr>
        <w:pStyle w:val="HWHeading2"/>
        <w:rPr>
          <w:rFonts w:ascii="Century Gothic" w:hAnsi="Century Gothic"/>
        </w:rPr>
      </w:pPr>
      <w:r>
        <w:rPr>
          <w:rFonts w:ascii="Century Gothic" w:hAnsi="Century Gothic"/>
        </w:rPr>
        <w:t>Facebook</w:t>
      </w:r>
    </w:p>
    <w:p w14:paraId="3BEE00B1" w14:textId="070D722E" w:rsidR="00C22BBC" w:rsidRPr="006C3971" w:rsidRDefault="00AD4658" w:rsidP="00EC7288">
      <w:pPr>
        <w:pStyle w:val="HWHeading3"/>
        <w:spacing w:after="120"/>
        <w:rPr>
          <w:rFonts w:ascii="Century Gothic" w:hAnsi="Century Gothic"/>
          <w:color w:val="auto"/>
          <w:sz w:val="22"/>
          <w:szCs w:val="22"/>
        </w:rPr>
      </w:pPr>
      <w:r w:rsidRPr="006C3971">
        <w:rPr>
          <w:rFonts w:ascii="Century Gothic" w:hAnsi="Century Gothic"/>
          <w:color w:val="auto"/>
          <w:sz w:val="22"/>
          <w:szCs w:val="22"/>
        </w:rPr>
        <w:t>Messages raising awareness of the campaign</w:t>
      </w:r>
    </w:p>
    <w:p w14:paraId="3EB08FC8" w14:textId="4F89DBDE" w:rsidR="00E3697E" w:rsidRPr="00E3697E" w:rsidRDefault="00E3697E" w:rsidP="00EC7288">
      <w:pPr>
        <w:pStyle w:val="ListParagraph"/>
        <w:numPr>
          <w:ilvl w:val="0"/>
          <w:numId w:val="4"/>
        </w:numPr>
        <w:spacing w:after="160" w:line="259" w:lineRule="auto"/>
        <w:rPr>
          <w:rFonts w:ascii="Century Gothic" w:eastAsiaTheme="minorEastAsia" w:hAnsi="Century Gothic"/>
          <w:sz w:val="22"/>
          <w:szCs w:val="22"/>
        </w:rPr>
      </w:pPr>
      <w:r w:rsidRPr="00E3697E">
        <w:rPr>
          <w:rFonts w:ascii="Century Gothic" w:eastAsia="Calibri" w:hAnsi="Century Gothic"/>
          <w:sz w:val="22"/>
          <w:szCs w:val="22"/>
        </w:rPr>
        <w:t>We’re supporting a new campaign calling for everyone to be given healthcare information in the way they need it #YourCareYourWay</w:t>
      </w:r>
    </w:p>
    <w:p w14:paraId="1688D2C3" w14:textId="47592D20" w:rsidR="00E3697E" w:rsidRPr="00E3697E" w:rsidRDefault="00E3697E" w:rsidP="00EC7288">
      <w:pPr>
        <w:pStyle w:val="ListParagraph"/>
        <w:numPr>
          <w:ilvl w:val="0"/>
          <w:numId w:val="4"/>
        </w:numPr>
        <w:spacing w:after="160" w:line="259" w:lineRule="auto"/>
        <w:rPr>
          <w:rFonts w:ascii="Century Gothic" w:eastAsiaTheme="minorEastAsia" w:hAnsi="Century Gothic"/>
          <w:sz w:val="22"/>
          <w:szCs w:val="22"/>
        </w:rPr>
      </w:pPr>
      <w:r w:rsidRPr="00E3697E">
        <w:rPr>
          <w:rFonts w:ascii="Century Gothic" w:hAnsi="Century Gothic"/>
          <w:sz w:val="22"/>
          <w:szCs w:val="22"/>
        </w:rPr>
        <w:t xml:space="preserve">We believe everyone should be told about healthcare in the way </w:t>
      </w:r>
      <w:r w:rsidR="00D837E0">
        <w:rPr>
          <w:rFonts w:ascii="Century Gothic" w:hAnsi="Century Gothic"/>
          <w:sz w:val="22"/>
          <w:szCs w:val="22"/>
        </w:rPr>
        <w:t>they</w:t>
      </w:r>
      <w:r w:rsidRPr="00E3697E">
        <w:rPr>
          <w:rFonts w:ascii="Century Gothic" w:hAnsi="Century Gothic"/>
          <w:sz w:val="22"/>
          <w:szCs w:val="22"/>
        </w:rPr>
        <w:t xml:space="preserve"> need it. If you have been given information in a way you couldn’t </w:t>
      </w:r>
      <w:r w:rsidR="00D837E0">
        <w:rPr>
          <w:rFonts w:ascii="Century Gothic" w:hAnsi="Century Gothic"/>
          <w:sz w:val="22"/>
          <w:szCs w:val="22"/>
        </w:rPr>
        <w:t>understand</w:t>
      </w:r>
      <w:r w:rsidRPr="00E3697E">
        <w:rPr>
          <w:rFonts w:ascii="Century Gothic" w:hAnsi="Century Gothic"/>
          <w:sz w:val="22"/>
          <w:szCs w:val="22"/>
        </w:rPr>
        <w:t xml:space="preserve"> we want to hear from you #YourCareYourWay [Insert survey link]</w:t>
      </w:r>
    </w:p>
    <w:p w14:paraId="1A0A33EC" w14:textId="6919A7C4" w:rsidR="00E3697E" w:rsidRPr="00E3697E" w:rsidRDefault="00E3697E" w:rsidP="00EC7288">
      <w:pPr>
        <w:pStyle w:val="ListParagraph"/>
        <w:numPr>
          <w:ilvl w:val="0"/>
          <w:numId w:val="4"/>
        </w:numPr>
        <w:spacing w:after="160" w:line="259" w:lineRule="auto"/>
        <w:rPr>
          <w:rFonts w:ascii="Century Gothic" w:eastAsiaTheme="minorEastAsia" w:hAnsi="Century Gothic"/>
          <w:sz w:val="22"/>
          <w:szCs w:val="22"/>
        </w:rPr>
      </w:pPr>
      <w:r w:rsidRPr="00E3697E">
        <w:rPr>
          <w:rFonts w:ascii="Century Gothic" w:hAnsi="Century Gothic"/>
          <w:sz w:val="22"/>
          <w:szCs w:val="22"/>
        </w:rPr>
        <w:t xml:space="preserve">Not everyone is aware that </w:t>
      </w:r>
      <w:r w:rsidR="00055823">
        <w:rPr>
          <w:rFonts w:ascii="Century Gothic" w:hAnsi="Century Gothic"/>
          <w:sz w:val="22"/>
          <w:szCs w:val="22"/>
        </w:rPr>
        <w:t xml:space="preserve">the NHS should communicate </w:t>
      </w:r>
      <w:r w:rsidR="000B1AEB">
        <w:rPr>
          <w:rFonts w:ascii="Century Gothic" w:hAnsi="Century Gothic"/>
          <w:sz w:val="22"/>
          <w:szCs w:val="22"/>
        </w:rPr>
        <w:t>with</w:t>
      </w:r>
      <w:r w:rsidR="00055823">
        <w:rPr>
          <w:rFonts w:ascii="Century Gothic" w:hAnsi="Century Gothic"/>
          <w:sz w:val="22"/>
          <w:szCs w:val="22"/>
        </w:rPr>
        <w:t xml:space="preserve"> </w:t>
      </w:r>
      <w:r w:rsidR="00AD7ACA">
        <w:rPr>
          <w:rFonts w:ascii="Century Gothic" w:hAnsi="Century Gothic"/>
          <w:sz w:val="22"/>
          <w:szCs w:val="22"/>
        </w:rPr>
        <w:t>disabled people and those with sensory impairments</w:t>
      </w:r>
      <w:r w:rsidRPr="00E3697E">
        <w:rPr>
          <w:rFonts w:ascii="Century Gothic" w:hAnsi="Century Gothic"/>
          <w:sz w:val="22"/>
          <w:szCs w:val="22"/>
        </w:rPr>
        <w:t xml:space="preserve"> </w:t>
      </w:r>
      <w:r w:rsidR="00CB3CDC">
        <w:rPr>
          <w:rFonts w:ascii="Century Gothic" w:hAnsi="Century Gothic"/>
          <w:sz w:val="22"/>
          <w:szCs w:val="22"/>
        </w:rPr>
        <w:t>in</w:t>
      </w:r>
      <w:r w:rsidR="00377EF8">
        <w:rPr>
          <w:rFonts w:ascii="Century Gothic" w:hAnsi="Century Gothic"/>
          <w:sz w:val="22"/>
          <w:szCs w:val="22"/>
        </w:rPr>
        <w:t xml:space="preserve"> a way they need it</w:t>
      </w:r>
      <w:r w:rsidRPr="00E3697E">
        <w:rPr>
          <w:rFonts w:ascii="Century Gothic" w:hAnsi="Century Gothic"/>
          <w:sz w:val="22"/>
          <w:szCs w:val="22"/>
        </w:rPr>
        <w:t xml:space="preserve">. Help us spread the word and join our campaign today. </w:t>
      </w:r>
      <w:r w:rsidR="000C735F">
        <w:rPr>
          <w:rFonts w:ascii="Century Gothic" w:hAnsi="Century Gothic"/>
          <w:sz w:val="22"/>
          <w:szCs w:val="22"/>
        </w:rPr>
        <w:t>We believe e</w:t>
      </w:r>
      <w:r w:rsidRPr="00E3697E">
        <w:rPr>
          <w:rFonts w:ascii="Century Gothic" w:hAnsi="Century Gothic"/>
          <w:sz w:val="22"/>
          <w:szCs w:val="22"/>
        </w:rPr>
        <w:t xml:space="preserve">veryone </w:t>
      </w:r>
      <w:r w:rsidR="000C735F">
        <w:rPr>
          <w:rFonts w:ascii="Century Gothic" w:hAnsi="Century Gothic"/>
          <w:sz w:val="22"/>
          <w:szCs w:val="22"/>
        </w:rPr>
        <w:t>should be</w:t>
      </w:r>
      <w:r w:rsidRPr="00E3697E">
        <w:rPr>
          <w:rFonts w:ascii="Century Gothic" w:hAnsi="Century Gothic"/>
          <w:sz w:val="22"/>
          <w:szCs w:val="22"/>
        </w:rPr>
        <w:t xml:space="preserve"> entitled to healthcare information that they can understand. #YourCareYourWay [insert link to landing page]</w:t>
      </w:r>
    </w:p>
    <w:p w14:paraId="446A57A1" w14:textId="38916B60" w:rsidR="00E3697E" w:rsidRPr="00E3697E" w:rsidRDefault="00E3697E" w:rsidP="00EC7288">
      <w:pPr>
        <w:pStyle w:val="ListParagraph"/>
        <w:numPr>
          <w:ilvl w:val="0"/>
          <w:numId w:val="4"/>
        </w:numPr>
        <w:spacing w:after="160" w:line="259" w:lineRule="auto"/>
        <w:rPr>
          <w:rFonts w:ascii="Century Gothic" w:eastAsiaTheme="minorEastAsia" w:hAnsi="Century Gothic"/>
          <w:sz w:val="22"/>
          <w:szCs w:val="22"/>
        </w:rPr>
      </w:pPr>
      <w:r w:rsidRPr="00E3697E">
        <w:rPr>
          <w:rFonts w:ascii="Century Gothic" w:hAnsi="Century Gothic"/>
          <w:sz w:val="22"/>
          <w:szCs w:val="22"/>
        </w:rPr>
        <w:t xml:space="preserve">Some people can ask </w:t>
      </w:r>
      <w:r w:rsidR="00770A56">
        <w:rPr>
          <w:rFonts w:ascii="Century Gothic" w:hAnsi="Century Gothic"/>
          <w:sz w:val="22"/>
          <w:szCs w:val="22"/>
        </w:rPr>
        <w:t>their</w:t>
      </w:r>
      <w:r w:rsidRPr="00E3697E">
        <w:rPr>
          <w:rFonts w:ascii="Century Gothic" w:hAnsi="Century Gothic"/>
          <w:sz w:val="22"/>
          <w:szCs w:val="22"/>
        </w:rPr>
        <w:t xml:space="preserve"> doctor or nurse for information about </w:t>
      </w:r>
      <w:r w:rsidR="00770A56">
        <w:rPr>
          <w:rFonts w:ascii="Century Gothic" w:hAnsi="Century Gothic"/>
          <w:sz w:val="22"/>
          <w:szCs w:val="22"/>
        </w:rPr>
        <w:t>their</w:t>
      </w:r>
      <w:r w:rsidRPr="00E3697E">
        <w:rPr>
          <w:rFonts w:ascii="Century Gothic" w:hAnsi="Century Gothic"/>
          <w:sz w:val="22"/>
          <w:szCs w:val="22"/>
        </w:rPr>
        <w:t xml:space="preserve"> healthcare in a different format that is easier for </w:t>
      </w:r>
      <w:r w:rsidR="00770A56">
        <w:rPr>
          <w:rFonts w:ascii="Century Gothic" w:hAnsi="Century Gothic"/>
          <w:sz w:val="22"/>
          <w:szCs w:val="22"/>
        </w:rPr>
        <w:t>them</w:t>
      </w:r>
      <w:r w:rsidRPr="00E3697E">
        <w:rPr>
          <w:rFonts w:ascii="Century Gothic" w:hAnsi="Century Gothic"/>
          <w:sz w:val="22"/>
          <w:szCs w:val="22"/>
        </w:rPr>
        <w:t xml:space="preserve"> to understand, but not everyone knows </w:t>
      </w:r>
      <w:r w:rsidR="00770A56">
        <w:rPr>
          <w:rFonts w:ascii="Century Gothic" w:hAnsi="Century Gothic"/>
          <w:sz w:val="22"/>
          <w:szCs w:val="22"/>
        </w:rPr>
        <w:t>about this</w:t>
      </w:r>
      <w:r w:rsidRPr="00E3697E">
        <w:rPr>
          <w:rFonts w:ascii="Century Gothic" w:hAnsi="Century Gothic"/>
          <w:sz w:val="22"/>
          <w:szCs w:val="22"/>
        </w:rPr>
        <w:t xml:space="preserve">. Help us spread the word about </w:t>
      </w:r>
      <w:r w:rsidR="00770A56">
        <w:rPr>
          <w:rFonts w:ascii="Century Gothic" w:hAnsi="Century Gothic"/>
          <w:sz w:val="22"/>
          <w:szCs w:val="22"/>
        </w:rPr>
        <w:t>our</w:t>
      </w:r>
      <w:r w:rsidRPr="00E3697E">
        <w:rPr>
          <w:rFonts w:ascii="Century Gothic" w:hAnsi="Century Gothic"/>
          <w:sz w:val="22"/>
          <w:szCs w:val="22"/>
        </w:rPr>
        <w:t xml:space="preserve"> new campaign #YourCareYourWay [insert link to campaign landing page] </w:t>
      </w:r>
    </w:p>
    <w:p w14:paraId="6FE8E608" w14:textId="3925D5A9" w:rsidR="009F78B2" w:rsidRPr="000E65EA" w:rsidRDefault="006C3971" w:rsidP="00EC7288">
      <w:pPr>
        <w:pStyle w:val="HWNormalText"/>
        <w:spacing w:after="120"/>
        <w:rPr>
          <w:rFonts w:ascii="Century Gothic" w:hAnsi="Century Gothic"/>
          <w:b/>
          <w:bCs/>
          <w:sz w:val="22"/>
          <w:szCs w:val="22"/>
        </w:rPr>
      </w:pPr>
      <w:r>
        <w:rPr>
          <w:rFonts w:ascii="Century Gothic" w:hAnsi="Century Gothic"/>
          <w:b/>
          <w:bCs/>
          <w:sz w:val="22"/>
          <w:szCs w:val="22"/>
        </w:rPr>
        <w:t>Messages calling for action</w:t>
      </w:r>
    </w:p>
    <w:p w14:paraId="2657AC0A" w14:textId="1CE91FBA" w:rsidR="00C05153" w:rsidRPr="00C05153" w:rsidRDefault="001C456A" w:rsidP="00EC7288">
      <w:pPr>
        <w:pStyle w:val="ListParagraph"/>
        <w:numPr>
          <w:ilvl w:val="0"/>
          <w:numId w:val="4"/>
        </w:numPr>
        <w:spacing w:after="160" w:line="259" w:lineRule="auto"/>
        <w:rPr>
          <w:rFonts w:ascii="Century Gothic" w:hAnsi="Century Gothic"/>
          <w:sz w:val="22"/>
          <w:szCs w:val="22"/>
        </w:rPr>
      </w:pPr>
      <w:r>
        <w:rPr>
          <w:rFonts w:ascii="Century Gothic" w:hAnsi="Century Gothic"/>
          <w:sz w:val="22"/>
          <w:szCs w:val="22"/>
        </w:rPr>
        <w:t>We believe e</w:t>
      </w:r>
      <w:r w:rsidR="00C05153" w:rsidRPr="00C05153">
        <w:rPr>
          <w:rFonts w:ascii="Century Gothic" w:hAnsi="Century Gothic"/>
          <w:sz w:val="22"/>
          <w:szCs w:val="22"/>
        </w:rPr>
        <w:t>veryone should be given healthcare information in the way they need it. We want to hear from you if you have struggled to access healthcare information. Tell us your experiences today to prevent others feeling lost and confused. #YourCareYourWay [insert survey link]</w:t>
      </w:r>
    </w:p>
    <w:p w14:paraId="0C6FB8ED" w14:textId="40BA03FF" w:rsidR="00C05153" w:rsidRPr="00C05153" w:rsidRDefault="00B66115" w:rsidP="00EC7288">
      <w:pPr>
        <w:pStyle w:val="ListParagraph"/>
        <w:numPr>
          <w:ilvl w:val="0"/>
          <w:numId w:val="4"/>
        </w:numPr>
        <w:spacing w:after="160" w:line="259" w:lineRule="auto"/>
        <w:rPr>
          <w:rFonts w:ascii="Century Gothic" w:hAnsi="Century Gothic"/>
          <w:sz w:val="22"/>
          <w:szCs w:val="22"/>
        </w:rPr>
      </w:pPr>
      <w:r>
        <w:rPr>
          <w:rFonts w:ascii="Century Gothic" w:hAnsi="Century Gothic"/>
          <w:sz w:val="22"/>
          <w:szCs w:val="22"/>
        </w:rPr>
        <w:t>H</w:t>
      </w:r>
      <w:r w:rsidR="00C05153" w:rsidRPr="00C05153">
        <w:rPr>
          <w:rFonts w:ascii="Century Gothic" w:hAnsi="Century Gothic"/>
          <w:sz w:val="22"/>
          <w:szCs w:val="22"/>
        </w:rPr>
        <w:t xml:space="preserve">ealth information should be clear for everyone, no matter </w:t>
      </w:r>
      <w:r w:rsidR="00D8594A">
        <w:rPr>
          <w:rFonts w:ascii="Century Gothic" w:hAnsi="Century Gothic"/>
          <w:sz w:val="22"/>
          <w:szCs w:val="22"/>
        </w:rPr>
        <w:t>you</w:t>
      </w:r>
      <w:r w:rsidR="00C05153" w:rsidRPr="00C05153">
        <w:rPr>
          <w:rFonts w:ascii="Century Gothic" w:hAnsi="Century Gothic"/>
          <w:sz w:val="22"/>
          <w:szCs w:val="22"/>
        </w:rPr>
        <w:t xml:space="preserve">r needs. </w:t>
      </w:r>
      <w:r>
        <w:rPr>
          <w:rFonts w:ascii="Century Gothic" w:hAnsi="Century Gothic"/>
          <w:sz w:val="22"/>
          <w:szCs w:val="22"/>
        </w:rPr>
        <w:t>Join our campaign today i</w:t>
      </w:r>
      <w:r w:rsidR="00C05153" w:rsidRPr="00C05153">
        <w:rPr>
          <w:rFonts w:ascii="Century Gothic" w:hAnsi="Century Gothic"/>
          <w:sz w:val="22"/>
          <w:szCs w:val="22"/>
        </w:rPr>
        <w:t>f you’ve not been given clear information</w:t>
      </w:r>
      <w:r>
        <w:rPr>
          <w:rFonts w:ascii="Century Gothic" w:hAnsi="Century Gothic"/>
          <w:sz w:val="22"/>
          <w:szCs w:val="22"/>
        </w:rPr>
        <w:t xml:space="preserve"> - </w:t>
      </w:r>
      <w:r w:rsidR="00C05153" w:rsidRPr="00C05153">
        <w:rPr>
          <w:rFonts w:ascii="Century Gothic" w:hAnsi="Century Gothic"/>
          <w:sz w:val="22"/>
          <w:szCs w:val="22"/>
        </w:rPr>
        <w:t>we want to hear from you #YourCareYourWay [insert survey link]</w:t>
      </w:r>
    </w:p>
    <w:p w14:paraId="351625E7" w14:textId="001B7E18" w:rsidR="00C05153" w:rsidRPr="00C05153" w:rsidRDefault="00C05153" w:rsidP="00EC7288">
      <w:pPr>
        <w:pStyle w:val="ListParagraph"/>
        <w:numPr>
          <w:ilvl w:val="0"/>
          <w:numId w:val="4"/>
        </w:numPr>
        <w:spacing w:after="160" w:line="259" w:lineRule="auto"/>
        <w:rPr>
          <w:rFonts w:ascii="Century Gothic" w:hAnsi="Century Gothic"/>
          <w:sz w:val="22"/>
          <w:szCs w:val="22"/>
        </w:rPr>
      </w:pPr>
      <w:r w:rsidRPr="00C05153">
        <w:rPr>
          <w:rFonts w:ascii="Century Gothic" w:hAnsi="Century Gothic"/>
          <w:sz w:val="22"/>
          <w:szCs w:val="22"/>
        </w:rPr>
        <w:t>Have you been given healthcare information you didn’t understand? Unfortunately, it is all too common. To change this, we</w:t>
      </w:r>
      <w:r w:rsidR="00B66115">
        <w:rPr>
          <w:rFonts w:ascii="Century Gothic" w:hAnsi="Century Gothic"/>
          <w:sz w:val="22"/>
          <w:szCs w:val="22"/>
        </w:rPr>
        <w:t>’ve</w:t>
      </w:r>
      <w:r w:rsidRPr="00C05153">
        <w:rPr>
          <w:rFonts w:ascii="Century Gothic" w:hAnsi="Century Gothic"/>
          <w:sz w:val="22"/>
          <w:szCs w:val="22"/>
        </w:rPr>
        <w:t xml:space="preserve"> launched a campaign to ensure everyone receives information in a format they can understand. Help change things by sharing your experiences with us today #YourCareYourWay [insert survey link]</w:t>
      </w:r>
    </w:p>
    <w:p w14:paraId="2DB8E589" w14:textId="38A7A368" w:rsidR="00C05153" w:rsidRPr="00C05153" w:rsidRDefault="00C05153" w:rsidP="00EC7288">
      <w:pPr>
        <w:pStyle w:val="ListParagraph"/>
        <w:numPr>
          <w:ilvl w:val="0"/>
          <w:numId w:val="4"/>
        </w:numPr>
        <w:spacing w:after="160" w:line="259" w:lineRule="auto"/>
        <w:rPr>
          <w:rFonts w:ascii="Century Gothic" w:eastAsia="Century Gothic" w:hAnsi="Century Gothic" w:cs="Century Gothic"/>
          <w:sz w:val="22"/>
          <w:szCs w:val="22"/>
        </w:rPr>
      </w:pPr>
      <w:r w:rsidRPr="00C05153">
        <w:rPr>
          <w:rFonts w:ascii="Century Gothic" w:eastAsia="Century Gothic" w:hAnsi="Century Gothic" w:cs="Century Gothic"/>
          <w:sz w:val="22"/>
          <w:szCs w:val="22"/>
        </w:rPr>
        <w:t xml:space="preserve">No one should ever feel judged for asking for healthcare information in a different format so that they can understand it. </w:t>
      </w:r>
      <w:r w:rsidR="00603AF5">
        <w:rPr>
          <w:rFonts w:ascii="Century Gothic" w:eastAsia="Century Gothic" w:hAnsi="Century Gothic" w:cs="Century Gothic"/>
          <w:sz w:val="22"/>
          <w:szCs w:val="22"/>
        </w:rPr>
        <w:t>Some people</w:t>
      </w:r>
      <w:r w:rsidR="00B66115">
        <w:rPr>
          <w:rFonts w:ascii="Century Gothic" w:eastAsia="Century Gothic" w:hAnsi="Century Gothic" w:cs="Century Gothic"/>
          <w:sz w:val="22"/>
          <w:szCs w:val="22"/>
        </w:rPr>
        <w:t>, such as disabled people and those with sensory impairments,</w:t>
      </w:r>
      <w:r w:rsidR="00603AF5">
        <w:rPr>
          <w:rFonts w:ascii="Century Gothic" w:eastAsia="Century Gothic" w:hAnsi="Century Gothic" w:cs="Century Gothic"/>
          <w:sz w:val="22"/>
          <w:szCs w:val="22"/>
        </w:rPr>
        <w:t xml:space="preserve"> have the</w:t>
      </w:r>
      <w:r w:rsidRPr="00C05153">
        <w:rPr>
          <w:rFonts w:ascii="Century Gothic" w:eastAsia="Century Gothic" w:hAnsi="Century Gothic" w:cs="Century Gothic"/>
          <w:sz w:val="22"/>
          <w:szCs w:val="22"/>
        </w:rPr>
        <w:t xml:space="preserve"> right to </w:t>
      </w:r>
      <w:r w:rsidR="00603AF5">
        <w:rPr>
          <w:rFonts w:ascii="Century Gothic" w:eastAsia="Century Gothic" w:hAnsi="Century Gothic" w:cs="Century Gothic"/>
          <w:sz w:val="22"/>
          <w:szCs w:val="22"/>
        </w:rPr>
        <w:t>get</w:t>
      </w:r>
      <w:r w:rsidRPr="00C05153">
        <w:rPr>
          <w:rFonts w:ascii="Century Gothic" w:eastAsia="Century Gothic" w:hAnsi="Century Gothic" w:cs="Century Gothic"/>
          <w:sz w:val="22"/>
          <w:szCs w:val="22"/>
        </w:rPr>
        <w:t xml:space="preserve"> this information provided in a way </w:t>
      </w:r>
      <w:r w:rsidR="001E50A6">
        <w:rPr>
          <w:rFonts w:ascii="Century Gothic" w:eastAsia="Century Gothic" w:hAnsi="Century Gothic" w:cs="Century Gothic"/>
          <w:sz w:val="22"/>
          <w:szCs w:val="22"/>
        </w:rPr>
        <w:t>they</w:t>
      </w:r>
      <w:r w:rsidRPr="00C05153">
        <w:rPr>
          <w:rFonts w:ascii="Century Gothic" w:eastAsia="Century Gothic" w:hAnsi="Century Gothic" w:cs="Century Gothic"/>
          <w:sz w:val="22"/>
          <w:szCs w:val="22"/>
        </w:rPr>
        <w:t xml:space="preserve"> can understand. Help us create change </w:t>
      </w:r>
      <w:r w:rsidR="001E50A6">
        <w:rPr>
          <w:rFonts w:ascii="Century Gothic" w:eastAsia="Century Gothic" w:hAnsi="Century Gothic" w:cs="Century Gothic"/>
          <w:sz w:val="22"/>
          <w:szCs w:val="22"/>
        </w:rPr>
        <w:t xml:space="preserve">and extend these rights </w:t>
      </w:r>
      <w:r w:rsidRPr="00C05153">
        <w:rPr>
          <w:rFonts w:ascii="Century Gothic" w:eastAsia="Century Gothic" w:hAnsi="Century Gothic" w:cs="Century Gothic"/>
          <w:sz w:val="22"/>
          <w:szCs w:val="22"/>
        </w:rPr>
        <w:t xml:space="preserve">to ensure no one </w:t>
      </w:r>
      <w:r w:rsidR="001E50A6">
        <w:rPr>
          <w:rFonts w:ascii="Century Gothic" w:eastAsia="Century Gothic" w:hAnsi="Century Gothic" w:cs="Century Gothic"/>
          <w:sz w:val="22"/>
          <w:szCs w:val="22"/>
        </w:rPr>
        <w:t xml:space="preserve">is ever stuck with information they can’t understand </w:t>
      </w:r>
      <w:r w:rsidRPr="00C05153">
        <w:rPr>
          <w:rFonts w:ascii="Century Gothic" w:eastAsia="Century Gothic" w:hAnsi="Century Gothic" w:cs="Century Gothic"/>
          <w:sz w:val="22"/>
          <w:szCs w:val="22"/>
        </w:rPr>
        <w:t>– share your experiences with us today #YourCareYourWay [insert survey link]</w:t>
      </w:r>
    </w:p>
    <w:p w14:paraId="294A91B6" w14:textId="1F69A20A" w:rsidR="00C05153" w:rsidRPr="00C05153" w:rsidRDefault="007F282F" w:rsidP="00EC7288">
      <w:pPr>
        <w:pStyle w:val="ListParagraph"/>
        <w:numPr>
          <w:ilvl w:val="0"/>
          <w:numId w:val="4"/>
        </w:numPr>
        <w:spacing w:after="160" w:line="259" w:lineRule="auto"/>
        <w:rPr>
          <w:rFonts w:eastAsia="Century Gothic" w:cs="Century Gothic"/>
        </w:rPr>
      </w:pPr>
      <w:r>
        <w:rPr>
          <w:rFonts w:ascii="Century Gothic" w:eastAsia="Century Gothic" w:hAnsi="Century Gothic" w:cs="Century Gothic"/>
          <w:sz w:val="22"/>
          <w:szCs w:val="22"/>
        </w:rPr>
        <w:t>We’re calling</w:t>
      </w:r>
      <w:r w:rsidR="00C05153" w:rsidRPr="00C05153">
        <w:rPr>
          <w:rFonts w:ascii="Century Gothic" w:eastAsia="Century Gothic" w:hAnsi="Century Gothic" w:cs="Century Gothic"/>
          <w:sz w:val="22"/>
          <w:szCs w:val="22"/>
        </w:rPr>
        <w:t xml:space="preserve"> NHS England to hold health and care services to account in the implementation of the Accessible Information Standard and protect the rights of </w:t>
      </w:r>
      <w:r w:rsidR="001B6A80">
        <w:rPr>
          <w:rFonts w:ascii="Century Gothic" w:eastAsia="Century Gothic" w:hAnsi="Century Gothic" w:cs="Century Gothic"/>
          <w:sz w:val="22"/>
          <w:szCs w:val="22"/>
        </w:rPr>
        <w:t xml:space="preserve">people who have a sensory </w:t>
      </w:r>
      <w:r w:rsidR="002B6DC4">
        <w:rPr>
          <w:rFonts w:ascii="Century Gothic" w:eastAsia="Century Gothic" w:hAnsi="Century Gothic" w:cs="Century Gothic"/>
          <w:sz w:val="22"/>
          <w:szCs w:val="22"/>
        </w:rPr>
        <w:t>loss</w:t>
      </w:r>
      <w:r w:rsidR="001B6A80">
        <w:rPr>
          <w:rFonts w:ascii="Century Gothic" w:eastAsia="Century Gothic" w:hAnsi="Century Gothic" w:cs="Century Gothic"/>
          <w:sz w:val="22"/>
          <w:szCs w:val="22"/>
        </w:rPr>
        <w:t xml:space="preserve"> or a learning </w:t>
      </w:r>
      <w:r w:rsidR="00584AC5">
        <w:rPr>
          <w:rFonts w:ascii="Century Gothic" w:eastAsia="Century Gothic" w:hAnsi="Century Gothic" w:cs="Century Gothic"/>
          <w:sz w:val="22"/>
          <w:szCs w:val="22"/>
        </w:rPr>
        <w:t>disability</w:t>
      </w:r>
      <w:r w:rsidR="00C05153" w:rsidRPr="00C05153">
        <w:rPr>
          <w:rFonts w:ascii="Century Gothic" w:eastAsia="Century Gothic" w:hAnsi="Century Gothic" w:cs="Century Gothic"/>
          <w:sz w:val="22"/>
          <w:szCs w:val="22"/>
        </w:rPr>
        <w:t>. #YourCareYourWay</w:t>
      </w:r>
    </w:p>
    <w:p w14:paraId="1CDE23B8" w14:textId="560DFFCE" w:rsidR="005C6086" w:rsidRDefault="00C05153" w:rsidP="005C6086">
      <w:pPr>
        <w:pStyle w:val="HWHeading2"/>
        <w:rPr>
          <w:rFonts w:ascii="Century Gothic" w:hAnsi="Century Gothic"/>
        </w:rPr>
      </w:pPr>
      <w:r>
        <w:rPr>
          <w:rFonts w:ascii="Century Gothic" w:hAnsi="Century Gothic"/>
        </w:rPr>
        <w:t>Twitter</w:t>
      </w:r>
    </w:p>
    <w:p w14:paraId="443407C0" w14:textId="77777777" w:rsidR="00A2585C" w:rsidRPr="00EC7288" w:rsidRDefault="00A2585C" w:rsidP="00EC7288">
      <w:pPr>
        <w:spacing w:after="120"/>
        <w:rPr>
          <w:rFonts w:ascii="Century Gothic" w:eastAsia="Calibri" w:hAnsi="Century Gothic"/>
          <w:b/>
          <w:bCs/>
          <w:sz w:val="22"/>
          <w:szCs w:val="22"/>
        </w:rPr>
      </w:pPr>
      <w:r w:rsidRPr="00EC7288">
        <w:rPr>
          <w:rFonts w:ascii="Century Gothic" w:eastAsia="Calibri" w:hAnsi="Century Gothic"/>
          <w:b/>
          <w:bCs/>
          <w:sz w:val="22"/>
          <w:szCs w:val="22"/>
        </w:rPr>
        <w:t>Messages raising awareness of the campaign:</w:t>
      </w:r>
    </w:p>
    <w:p w14:paraId="1B1A2340" w14:textId="360455A0" w:rsidR="00A2585C" w:rsidRPr="00EC7288" w:rsidRDefault="00A2585C" w:rsidP="00EC7288">
      <w:pPr>
        <w:pStyle w:val="ListParagraph"/>
        <w:numPr>
          <w:ilvl w:val="0"/>
          <w:numId w:val="4"/>
        </w:numPr>
        <w:spacing w:after="160" w:line="259" w:lineRule="auto"/>
        <w:rPr>
          <w:rFonts w:ascii="Century Gothic" w:eastAsiaTheme="minorEastAsia" w:hAnsi="Century Gothic"/>
          <w:sz w:val="22"/>
          <w:szCs w:val="22"/>
        </w:rPr>
      </w:pPr>
      <w:r w:rsidRPr="00EC7288">
        <w:rPr>
          <w:rFonts w:ascii="Century Gothic" w:eastAsia="Calibri" w:hAnsi="Century Gothic"/>
          <w:sz w:val="22"/>
          <w:szCs w:val="22"/>
        </w:rPr>
        <w:t xml:space="preserve">We’re supporting </w:t>
      </w:r>
      <w:r w:rsidR="0009726B">
        <w:rPr>
          <w:rFonts w:ascii="Century Gothic" w:eastAsia="Calibri" w:hAnsi="Century Gothic"/>
          <w:sz w:val="22"/>
          <w:szCs w:val="22"/>
        </w:rPr>
        <w:t>a</w:t>
      </w:r>
      <w:r w:rsidRPr="00EC7288">
        <w:rPr>
          <w:rFonts w:ascii="Century Gothic" w:eastAsia="Calibri" w:hAnsi="Century Gothic"/>
          <w:sz w:val="22"/>
          <w:szCs w:val="22"/>
        </w:rPr>
        <w:t xml:space="preserve"> new campaign calling for everyone to be given healthcare information in the way they need it #YourCareYourWay</w:t>
      </w:r>
    </w:p>
    <w:p w14:paraId="54C70133" w14:textId="4E680F68" w:rsidR="00A2585C" w:rsidRPr="00EC7288" w:rsidRDefault="00A2585C" w:rsidP="00EC7288">
      <w:pPr>
        <w:pStyle w:val="ListParagraph"/>
        <w:numPr>
          <w:ilvl w:val="0"/>
          <w:numId w:val="5"/>
        </w:numPr>
        <w:spacing w:after="160" w:line="259" w:lineRule="auto"/>
        <w:rPr>
          <w:rFonts w:ascii="Century Gothic" w:hAnsi="Century Gothic"/>
          <w:sz w:val="22"/>
          <w:szCs w:val="22"/>
        </w:rPr>
      </w:pPr>
      <w:r w:rsidRPr="00EC7288">
        <w:rPr>
          <w:rFonts w:ascii="Century Gothic" w:hAnsi="Century Gothic"/>
          <w:sz w:val="22"/>
          <w:szCs w:val="22"/>
        </w:rPr>
        <w:t xml:space="preserve">Not given healthcare information in </w:t>
      </w:r>
      <w:r w:rsidR="0009726B">
        <w:rPr>
          <w:rFonts w:ascii="Century Gothic" w:hAnsi="Century Gothic"/>
          <w:sz w:val="22"/>
          <w:szCs w:val="22"/>
        </w:rPr>
        <w:t>a</w:t>
      </w:r>
      <w:r w:rsidRPr="00EC7288">
        <w:rPr>
          <w:rFonts w:ascii="Century Gothic" w:hAnsi="Century Gothic"/>
          <w:sz w:val="22"/>
          <w:szCs w:val="22"/>
        </w:rPr>
        <w:t xml:space="preserve"> way you </w:t>
      </w:r>
      <w:r w:rsidR="00FF5CC7">
        <w:rPr>
          <w:rFonts w:ascii="Century Gothic" w:hAnsi="Century Gothic"/>
          <w:sz w:val="22"/>
          <w:szCs w:val="22"/>
        </w:rPr>
        <w:t>understand</w:t>
      </w:r>
      <w:r w:rsidRPr="00EC7288">
        <w:rPr>
          <w:rFonts w:ascii="Century Gothic" w:hAnsi="Century Gothic"/>
          <w:sz w:val="22"/>
          <w:szCs w:val="22"/>
        </w:rPr>
        <w:t xml:space="preserve">? </w:t>
      </w:r>
      <w:r w:rsidRPr="00EC7288">
        <w:rPr>
          <w:rFonts w:ascii="Century Gothic" w:hAnsi="Century Gothic"/>
          <w:sz w:val="22"/>
          <w:szCs w:val="22"/>
          <w:highlight w:val="yellow"/>
        </w:rPr>
        <w:t>[insert handle]</w:t>
      </w:r>
      <w:r w:rsidRPr="00EC7288">
        <w:rPr>
          <w:rFonts w:ascii="Century Gothic" w:hAnsi="Century Gothic"/>
          <w:sz w:val="22"/>
          <w:szCs w:val="22"/>
        </w:rPr>
        <w:t xml:space="preserve"> wants to change this. Join our campaign and find out more. #YourCareYourWay [link to campaign landing page]</w:t>
      </w:r>
    </w:p>
    <w:p w14:paraId="7185EF25" w14:textId="2F3D170F" w:rsidR="00A2585C" w:rsidRPr="00EC7288" w:rsidRDefault="00A2585C" w:rsidP="00EC7288">
      <w:pPr>
        <w:pStyle w:val="ListParagraph"/>
        <w:numPr>
          <w:ilvl w:val="0"/>
          <w:numId w:val="5"/>
        </w:numPr>
        <w:spacing w:after="160" w:line="259" w:lineRule="auto"/>
        <w:rPr>
          <w:rFonts w:ascii="Century Gothic" w:eastAsiaTheme="minorEastAsia" w:hAnsi="Century Gothic"/>
          <w:sz w:val="22"/>
          <w:szCs w:val="22"/>
        </w:rPr>
      </w:pPr>
      <w:r w:rsidRPr="00EC7288">
        <w:rPr>
          <w:rFonts w:ascii="Century Gothic" w:hAnsi="Century Gothic"/>
          <w:sz w:val="22"/>
          <w:szCs w:val="22"/>
          <w:highlight w:val="yellow"/>
        </w:rPr>
        <w:t>[insert handle]</w:t>
      </w:r>
      <w:r w:rsidRPr="00EC7288">
        <w:rPr>
          <w:rFonts w:ascii="Century Gothic" w:hAnsi="Century Gothic"/>
          <w:sz w:val="22"/>
          <w:szCs w:val="22"/>
        </w:rPr>
        <w:t xml:space="preserve"> want to make sure no one receives </w:t>
      </w:r>
      <w:r w:rsidR="003D2D71">
        <w:rPr>
          <w:rFonts w:ascii="Century Gothic" w:hAnsi="Century Gothic"/>
          <w:sz w:val="22"/>
          <w:szCs w:val="22"/>
        </w:rPr>
        <w:t xml:space="preserve">confusing </w:t>
      </w:r>
      <w:r w:rsidRPr="00EC7288">
        <w:rPr>
          <w:rFonts w:ascii="Century Gothic" w:hAnsi="Century Gothic"/>
          <w:sz w:val="22"/>
          <w:szCs w:val="22"/>
        </w:rPr>
        <w:t>healthcare information</w:t>
      </w:r>
      <w:r w:rsidR="003D2D71">
        <w:rPr>
          <w:rFonts w:ascii="Century Gothic" w:hAnsi="Century Gothic"/>
          <w:sz w:val="22"/>
          <w:szCs w:val="22"/>
        </w:rPr>
        <w:t xml:space="preserve">. </w:t>
      </w:r>
      <w:r w:rsidRPr="00EC7288">
        <w:rPr>
          <w:rFonts w:ascii="Century Gothic" w:hAnsi="Century Gothic"/>
          <w:sz w:val="22"/>
          <w:szCs w:val="22"/>
        </w:rPr>
        <w:t>Join our campaign to help them create change. #YourCareYourWay [link to campaign landing page]</w:t>
      </w:r>
    </w:p>
    <w:p w14:paraId="3A3454AE" w14:textId="5DB85C74" w:rsidR="00A2585C" w:rsidRPr="00EC7288" w:rsidRDefault="00A2585C" w:rsidP="00EC7288">
      <w:pPr>
        <w:pStyle w:val="ListParagraph"/>
        <w:numPr>
          <w:ilvl w:val="0"/>
          <w:numId w:val="5"/>
        </w:numPr>
        <w:spacing w:after="160" w:line="259" w:lineRule="auto"/>
        <w:rPr>
          <w:rFonts w:ascii="Century Gothic" w:eastAsiaTheme="minorEastAsia" w:hAnsi="Century Gothic"/>
          <w:sz w:val="22"/>
          <w:szCs w:val="22"/>
        </w:rPr>
      </w:pPr>
      <w:r w:rsidRPr="00EC7288">
        <w:rPr>
          <w:rFonts w:ascii="Century Gothic" w:hAnsi="Century Gothic"/>
          <w:sz w:val="22"/>
          <w:szCs w:val="22"/>
        </w:rPr>
        <w:t xml:space="preserve">#DYK you </w:t>
      </w:r>
      <w:r w:rsidR="003272D7">
        <w:rPr>
          <w:rFonts w:ascii="Century Gothic" w:hAnsi="Century Gothic"/>
          <w:sz w:val="22"/>
          <w:szCs w:val="22"/>
        </w:rPr>
        <w:t xml:space="preserve">may </w:t>
      </w:r>
      <w:r w:rsidRPr="00EC7288">
        <w:rPr>
          <w:rFonts w:ascii="Century Gothic" w:hAnsi="Century Gothic"/>
          <w:sz w:val="22"/>
          <w:szCs w:val="22"/>
        </w:rPr>
        <w:t>have the right to ask doctors and nurses for information in a format that is easier for you to understand? Help us spread the word! #YourCareYourWay [insert link to campaign landing page]</w:t>
      </w:r>
    </w:p>
    <w:p w14:paraId="04A162F8" w14:textId="77777777" w:rsidR="00A2585C" w:rsidRPr="00EC7288" w:rsidRDefault="00A2585C" w:rsidP="00EC7288">
      <w:pPr>
        <w:spacing w:after="120"/>
        <w:rPr>
          <w:rFonts w:ascii="Century Gothic" w:eastAsia="Calibri" w:hAnsi="Century Gothic"/>
          <w:b/>
          <w:bCs/>
          <w:sz w:val="22"/>
          <w:szCs w:val="22"/>
        </w:rPr>
      </w:pPr>
      <w:r w:rsidRPr="00EC7288">
        <w:rPr>
          <w:rFonts w:ascii="Century Gothic" w:eastAsia="Calibri" w:hAnsi="Century Gothic"/>
          <w:b/>
          <w:bCs/>
          <w:sz w:val="22"/>
          <w:szCs w:val="22"/>
        </w:rPr>
        <w:t>Messages calling for action:</w:t>
      </w:r>
    </w:p>
    <w:p w14:paraId="3E5E69B5" w14:textId="77777777" w:rsidR="00A2585C" w:rsidRPr="00EC7288" w:rsidRDefault="00A2585C" w:rsidP="00EC7288">
      <w:pPr>
        <w:pStyle w:val="ListParagraph"/>
        <w:numPr>
          <w:ilvl w:val="0"/>
          <w:numId w:val="5"/>
        </w:numPr>
        <w:spacing w:after="160" w:line="259" w:lineRule="auto"/>
        <w:rPr>
          <w:rFonts w:ascii="Century Gothic" w:eastAsiaTheme="minorEastAsia" w:hAnsi="Century Gothic"/>
          <w:sz w:val="22"/>
          <w:szCs w:val="22"/>
        </w:rPr>
      </w:pPr>
      <w:r w:rsidRPr="00EC7288">
        <w:rPr>
          <w:rFonts w:ascii="Century Gothic" w:hAnsi="Century Gothic"/>
          <w:sz w:val="22"/>
          <w:szCs w:val="22"/>
        </w:rPr>
        <w:t xml:space="preserve">Had problems accessing healthcare information? Tell </w:t>
      </w:r>
      <w:r w:rsidRPr="00EC7288">
        <w:rPr>
          <w:rFonts w:ascii="Century Gothic" w:hAnsi="Century Gothic"/>
          <w:sz w:val="22"/>
          <w:szCs w:val="22"/>
          <w:highlight w:val="yellow"/>
        </w:rPr>
        <w:t>[insert handle]</w:t>
      </w:r>
      <w:r w:rsidRPr="00EC7288">
        <w:rPr>
          <w:rFonts w:ascii="Century Gothic" w:hAnsi="Century Gothic"/>
          <w:sz w:val="22"/>
          <w:szCs w:val="22"/>
        </w:rPr>
        <w:t xml:space="preserve"> about your experiences #YourCareYourWay [insert survey link]</w:t>
      </w:r>
    </w:p>
    <w:p w14:paraId="470A25A3" w14:textId="77777777" w:rsidR="00A2585C" w:rsidRPr="00EC7288" w:rsidRDefault="00A2585C" w:rsidP="00EC7288">
      <w:pPr>
        <w:pStyle w:val="ListParagraph"/>
        <w:numPr>
          <w:ilvl w:val="0"/>
          <w:numId w:val="5"/>
        </w:numPr>
        <w:spacing w:after="160" w:line="259" w:lineRule="auto"/>
        <w:rPr>
          <w:rFonts w:ascii="Century Gothic" w:hAnsi="Century Gothic"/>
          <w:sz w:val="22"/>
          <w:szCs w:val="22"/>
        </w:rPr>
      </w:pPr>
      <w:r w:rsidRPr="00EC7288">
        <w:rPr>
          <w:rFonts w:ascii="Century Gothic" w:hAnsi="Century Gothic"/>
          <w:sz w:val="22"/>
          <w:szCs w:val="22"/>
        </w:rPr>
        <w:t>No one should feel judged for asking for healthcare information in a way they can understand. If this happened to you, tell us about your experience. #YourCareYourWay [insert survey link]</w:t>
      </w:r>
    </w:p>
    <w:p w14:paraId="6B52B2BB" w14:textId="0EEFB0DB" w:rsidR="00A2585C" w:rsidRPr="00EC7288" w:rsidRDefault="00914349" w:rsidP="00EC7288">
      <w:pPr>
        <w:pStyle w:val="ListParagraph"/>
        <w:numPr>
          <w:ilvl w:val="0"/>
          <w:numId w:val="5"/>
        </w:numPr>
        <w:spacing w:after="160" w:line="259" w:lineRule="auto"/>
        <w:rPr>
          <w:rFonts w:ascii="Century Gothic" w:eastAsiaTheme="minorEastAsia" w:hAnsi="Century Gothic"/>
          <w:sz w:val="22"/>
          <w:szCs w:val="22"/>
        </w:rPr>
      </w:pPr>
      <w:r>
        <w:rPr>
          <w:rFonts w:ascii="Century Gothic" w:hAnsi="Century Gothic"/>
          <w:sz w:val="22"/>
          <w:szCs w:val="22"/>
        </w:rPr>
        <w:t>We believe e</w:t>
      </w:r>
      <w:r w:rsidR="00A2585C" w:rsidRPr="00EC7288">
        <w:rPr>
          <w:rFonts w:ascii="Century Gothic" w:hAnsi="Century Gothic"/>
          <w:sz w:val="22"/>
          <w:szCs w:val="22"/>
        </w:rPr>
        <w:t xml:space="preserve">veryone </w:t>
      </w:r>
      <w:r>
        <w:rPr>
          <w:rFonts w:ascii="Century Gothic" w:hAnsi="Century Gothic"/>
          <w:sz w:val="22"/>
          <w:szCs w:val="22"/>
        </w:rPr>
        <w:t xml:space="preserve">should </w:t>
      </w:r>
      <w:r w:rsidR="00A2585C" w:rsidRPr="00EC7288">
        <w:rPr>
          <w:rFonts w:ascii="Century Gothic" w:hAnsi="Century Gothic"/>
          <w:sz w:val="22"/>
          <w:szCs w:val="22"/>
        </w:rPr>
        <w:t>ha</w:t>
      </w:r>
      <w:r>
        <w:rPr>
          <w:rFonts w:ascii="Century Gothic" w:hAnsi="Century Gothic"/>
          <w:sz w:val="22"/>
          <w:szCs w:val="22"/>
        </w:rPr>
        <w:t>ve</w:t>
      </w:r>
      <w:r w:rsidR="00A2585C" w:rsidRPr="00EC7288">
        <w:rPr>
          <w:rFonts w:ascii="Century Gothic" w:hAnsi="Century Gothic"/>
          <w:sz w:val="22"/>
          <w:szCs w:val="22"/>
        </w:rPr>
        <w:t xml:space="preserve"> the right to be told about healthcare in the way they need it. If you wish information was given to you in a different way </w:t>
      </w:r>
      <w:r w:rsidR="00A2585C" w:rsidRPr="00EC7288">
        <w:rPr>
          <w:rFonts w:ascii="Century Gothic" w:hAnsi="Century Gothic"/>
          <w:sz w:val="22"/>
          <w:szCs w:val="22"/>
          <w:highlight w:val="yellow"/>
        </w:rPr>
        <w:t>[insert handle]</w:t>
      </w:r>
      <w:r w:rsidR="00A2585C" w:rsidRPr="00EC7288">
        <w:rPr>
          <w:rFonts w:ascii="Century Gothic" w:hAnsi="Century Gothic"/>
          <w:sz w:val="22"/>
          <w:szCs w:val="22"/>
        </w:rPr>
        <w:t xml:space="preserve"> want to hear from you. #YourCareYourWay [insert survey link]</w:t>
      </w:r>
    </w:p>
    <w:p w14:paraId="5E9FABF0" w14:textId="77777777" w:rsidR="00A2585C" w:rsidRPr="00EC7288" w:rsidRDefault="00A2585C" w:rsidP="00EC7288">
      <w:pPr>
        <w:pStyle w:val="ListParagraph"/>
        <w:numPr>
          <w:ilvl w:val="0"/>
          <w:numId w:val="5"/>
        </w:numPr>
        <w:spacing w:after="160" w:line="259" w:lineRule="auto"/>
        <w:rPr>
          <w:rFonts w:ascii="Century Gothic" w:eastAsia="Century Gothic" w:hAnsi="Century Gothic" w:cs="Century Gothic"/>
          <w:sz w:val="22"/>
          <w:szCs w:val="22"/>
        </w:rPr>
      </w:pPr>
      <w:r w:rsidRPr="00EC7288">
        <w:rPr>
          <w:rFonts w:ascii="Century Gothic" w:eastAsia="Century Gothic" w:hAnsi="Century Gothic" w:cs="Century Gothic"/>
          <w:sz w:val="22"/>
          <w:szCs w:val="22"/>
        </w:rPr>
        <w:t>We’ve joined forces with @HealthwatchE in calling for NHS England to fully implement the Accessible Information Standard and protect the rights of some of the most vulnerable patients. #YourCareYourWay</w:t>
      </w:r>
    </w:p>
    <w:p w14:paraId="2734012B" w14:textId="7DAA16C8" w:rsidR="00444C54" w:rsidRPr="00A81AF4" w:rsidRDefault="00A2585C" w:rsidP="00444C54">
      <w:pPr>
        <w:pStyle w:val="HWHeading2"/>
        <w:rPr>
          <w:rFonts w:ascii="Century Gothic" w:hAnsi="Century Gothic"/>
          <w:lang w:val="en-US"/>
        </w:rPr>
      </w:pPr>
      <w:r>
        <w:rPr>
          <w:rFonts w:ascii="Century Gothic" w:hAnsi="Century Gothic"/>
          <w:lang w:val="en-US"/>
        </w:rPr>
        <w:t>Instagram</w:t>
      </w:r>
    </w:p>
    <w:p w14:paraId="012A3F19" w14:textId="77777777" w:rsidR="00DD0AF5" w:rsidRPr="00EC7288" w:rsidRDefault="00DD0AF5" w:rsidP="00EC7288">
      <w:pPr>
        <w:spacing w:after="120"/>
        <w:rPr>
          <w:rFonts w:ascii="Century Gothic" w:eastAsia="Calibri" w:hAnsi="Century Gothic"/>
          <w:b/>
          <w:bCs/>
          <w:sz w:val="22"/>
          <w:szCs w:val="22"/>
        </w:rPr>
      </w:pPr>
      <w:r w:rsidRPr="00EC7288">
        <w:rPr>
          <w:rFonts w:ascii="Century Gothic" w:eastAsia="Calibri" w:hAnsi="Century Gothic"/>
          <w:b/>
          <w:bCs/>
          <w:sz w:val="22"/>
          <w:szCs w:val="22"/>
        </w:rPr>
        <w:t>Messages raising awareness of the campaign:</w:t>
      </w:r>
    </w:p>
    <w:p w14:paraId="4CC351D0" w14:textId="2CED6882" w:rsidR="00DD0AF5" w:rsidRPr="00EC7288" w:rsidRDefault="00D54116" w:rsidP="00EC7288">
      <w:pPr>
        <w:pStyle w:val="ListParagraph"/>
        <w:numPr>
          <w:ilvl w:val="0"/>
          <w:numId w:val="6"/>
        </w:numPr>
        <w:spacing w:after="160" w:line="259" w:lineRule="auto"/>
        <w:rPr>
          <w:rFonts w:ascii="Century Gothic" w:hAnsi="Century Gothic"/>
          <w:sz w:val="22"/>
          <w:szCs w:val="22"/>
        </w:rPr>
      </w:pPr>
      <w:r>
        <w:rPr>
          <w:rFonts w:ascii="Century Gothic" w:hAnsi="Century Gothic"/>
          <w:sz w:val="22"/>
          <w:szCs w:val="22"/>
        </w:rPr>
        <w:t>We believe e</w:t>
      </w:r>
      <w:r w:rsidR="00DD0AF5" w:rsidRPr="00EC7288">
        <w:rPr>
          <w:rFonts w:ascii="Century Gothic" w:hAnsi="Century Gothic"/>
          <w:sz w:val="22"/>
          <w:szCs w:val="22"/>
        </w:rPr>
        <w:t xml:space="preserve">veryone should be given healthcare information in the way they need it. </w:t>
      </w:r>
      <w:r w:rsidR="00B325A6">
        <w:rPr>
          <w:rFonts w:ascii="Century Gothic" w:hAnsi="Century Gothic"/>
          <w:sz w:val="22"/>
          <w:szCs w:val="22"/>
        </w:rPr>
        <w:t xml:space="preserve">We </w:t>
      </w:r>
      <w:r w:rsidR="008E3238">
        <w:rPr>
          <w:rFonts w:ascii="Century Gothic" w:hAnsi="Century Gothic"/>
          <w:sz w:val="22"/>
          <w:szCs w:val="22"/>
        </w:rPr>
        <w:t>want more people to be</w:t>
      </w:r>
      <w:r w:rsidR="00DD0AF5" w:rsidRPr="00EC7288">
        <w:rPr>
          <w:rFonts w:ascii="Century Gothic" w:hAnsi="Century Gothic"/>
          <w:sz w:val="22"/>
          <w:szCs w:val="22"/>
        </w:rPr>
        <w:t xml:space="preserve"> aware </w:t>
      </w:r>
      <w:r w:rsidR="008E3238">
        <w:rPr>
          <w:rFonts w:ascii="Century Gothic" w:hAnsi="Century Gothic"/>
          <w:sz w:val="22"/>
          <w:szCs w:val="22"/>
        </w:rPr>
        <w:t>of their right</w:t>
      </w:r>
      <w:r w:rsidR="001940E8">
        <w:rPr>
          <w:rFonts w:ascii="Century Gothic" w:hAnsi="Century Gothic"/>
          <w:sz w:val="22"/>
          <w:szCs w:val="22"/>
        </w:rPr>
        <w:t xml:space="preserve"> </w:t>
      </w:r>
      <w:r w:rsidR="001F66DE">
        <w:rPr>
          <w:rFonts w:ascii="Century Gothic" w:hAnsi="Century Gothic"/>
          <w:sz w:val="22"/>
          <w:szCs w:val="22"/>
        </w:rPr>
        <w:t>to information in different formats</w:t>
      </w:r>
      <w:r w:rsidR="00DD0AF5" w:rsidRPr="00EC7288">
        <w:rPr>
          <w:rFonts w:ascii="Century Gothic" w:hAnsi="Century Gothic"/>
          <w:sz w:val="22"/>
          <w:szCs w:val="22"/>
        </w:rPr>
        <w:t xml:space="preserve">. Join </w:t>
      </w:r>
      <w:r w:rsidR="00D86F16">
        <w:rPr>
          <w:rFonts w:ascii="Century Gothic" w:hAnsi="Century Gothic"/>
          <w:sz w:val="22"/>
          <w:szCs w:val="22"/>
        </w:rPr>
        <w:t xml:space="preserve">our </w:t>
      </w:r>
      <w:r w:rsidR="00DD0AF5" w:rsidRPr="00EC7288">
        <w:rPr>
          <w:rFonts w:ascii="Century Gothic" w:hAnsi="Century Gothic"/>
          <w:sz w:val="22"/>
          <w:szCs w:val="22"/>
        </w:rPr>
        <w:t>campaign to find out more #YourCareYourWay [link to campaign landing page]</w:t>
      </w:r>
    </w:p>
    <w:p w14:paraId="7C266716" w14:textId="0C8D2CA2" w:rsidR="00DD0AF5" w:rsidRPr="00EC7288" w:rsidRDefault="00DD0AF5" w:rsidP="00EC7288">
      <w:pPr>
        <w:pStyle w:val="ListParagraph"/>
        <w:numPr>
          <w:ilvl w:val="0"/>
          <w:numId w:val="6"/>
        </w:numPr>
        <w:spacing w:after="160" w:line="259" w:lineRule="auto"/>
        <w:rPr>
          <w:rFonts w:ascii="Century Gothic" w:eastAsiaTheme="minorEastAsia" w:hAnsi="Century Gothic"/>
          <w:sz w:val="22"/>
          <w:szCs w:val="22"/>
        </w:rPr>
      </w:pPr>
      <w:r w:rsidRPr="00EC7288">
        <w:rPr>
          <w:rFonts w:ascii="Century Gothic" w:hAnsi="Century Gothic"/>
          <w:sz w:val="22"/>
          <w:szCs w:val="22"/>
        </w:rPr>
        <w:t>Not everyone knows that the NHS must communicate</w:t>
      </w:r>
      <w:r w:rsidR="000066F7">
        <w:rPr>
          <w:rFonts w:ascii="Century Gothic" w:hAnsi="Century Gothic"/>
          <w:sz w:val="22"/>
          <w:szCs w:val="22"/>
        </w:rPr>
        <w:t xml:space="preserve"> with </w:t>
      </w:r>
      <w:r w:rsidR="006C720F">
        <w:rPr>
          <w:rFonts w:ascii="Century Gothic" w:hAnsi="Century Gothic"/>
          <w:sz w:val="22"/>
          <w:szCs w:val="22"/>
        </w:rPr>
        <w:t>disabled</w:t>
      </w:r>
      <w:r w:rsidR="000066F7">
        <w:rPr>
          <w:rFonts w:ascii="Century Gothic" w:hAnsi="Century Gothic"/>
          <w:sz w:val="22"/>
          <w:szCs w:val="22"/>
        </w:rPr>
        <w:t xml:space="preserve"> people</w:t>
      </w:r>
      <w:r w:rsidR="00FB52CD">
        <w:rPr>
          <w:rFonts w:ascii="Century Gothic" w:hAnsi="Century Gothic"/>
          <w:sz w:val="22"/>
          <w:szCs w:val="22"/>
        </w:rPr>
        <w:t xml:space="preserve"> and those with sensory loss</w:t>
      </w:r>
      <w:r w:rsidR="000066F7">
        <w:rPr>
          <w:rFonts w:ascii="Century Gothic" w:hAnsi="Century Gothic"/>
          <w:sz w:val="22"/>
          <w:szCs w:val="22"/>
        </w:rPr>
        <w:t>,</w:t>
      </w:r>
      <w:r w:rsidRPr="00EC7288">
        <w:rPr>
          <w:rFonts w:ascii="Century Gothic" w:hAnsi="Century Gothic"/>
          <w:sz w:val="22"/>
          <w:szCs w:val="22"/>
        </w:rPr>
        <w:t xml:space="preserve"> in </w:t>
      </w:r>
      <w:r w:rsidR="00FB52CD">
        <w:rPr>
          <w:rFonts w:ascii="Century Gothic" w:hAnsi="Century Gothic"/>
          <w:sz w:val="22"/>
          <w:szCs w:val="22"/>
        </w:rPr>
        <w:t xml:space="preserve">a </w:t>
      </w:r>
      <w:r w:rsidRPr="00EC7288">
        <w:rPr>
          <w:rFonts w:ascii="Century Gothic" w:hAnsi="Century Gothic"/>
          <w:sz w:val="22"/>
          <w:szCs w:val="22"/>
        </w:rPr>
        <w:t xml:space="preserve">way that </w:t>
      </w:r>
      <w:r w:rsidR="00092B9B">
        <w:rPr>
          <w:rFonts w:ascii="Century Gothic" w:hAnsi="Century Gothic"/>
          <w:sz w:val="22"/>
          <w:szCs w:val="22"/>
        </w:rPr>
        <w:t>they</w:t>
      </w:r>
      <w:r w:rsidRPr="00EC7288">
        <w:rPr>
          <w:rFonts w:ascii="Century Gothic" w:hAnsi="Century Gothic"/>
          <w:sz w:val="22"/>
          <w:szCs w:val="22"/>
        </w:rPr>
        <w:t xml:space="preserve"> can understand. Help </w:t>
      </w:r>
      <w:r w:rsidR="00092B9B">
        <w:rPr>
          <w:rFonts w:ascii="Century Gothic" w:hAnsi="Century Gothic"/>
          <w:sz w:val="22"/>
          <w:szCs w:val="22"/>
        </w:rPr>
        <w:t>us</w:t>
      </w:r>
      <w:r w:rsidRPr="00EC7288">
        <w:rPr>
          <w:rFonts w:ascii="Century Gothic" w:hAnsi="Century Gothic"/>
          <w:sz w:val="22"/>
          <w:szCs w:val="22"/>
        </w:rPr>
        <w:t xml:space="preserve"> spread the word </w:t>
      </w:r>
      <w:r w:rsidR="00FB52CD">
        <w:rPr>
          <w:rFonts w:ascii="Century Gothic" w:hAnsi="Century Gothic"/>
          <w:sz w:val="22"/>
          <w:szCs w:val="22"/>
        </w:rPr>
        <w:t>of</w:t>
      </w:r>
      <w:r w:rsidRPr="00EC7288">
        <w:rPr>
          <w:rFonts w:ascii="Century Gothic" w:hAnsi="Century Gothic"/>
          <w:sz w:val="22"/>
          <w:szCs w:val="22"/>
        </w:rPr>
        <w:t xml:space="preserve"> </w:t>
      </w:r>
      <w:r w:rsidR="00092B9B">
        <w:rPr>
          <w:rFonts w:ascii="Century Gothic" w:hAnsi="Century Gothic"/>
          <w:sz w:val="22"/>
          <w:szCs w:val="22"/>
        </w:rPr>
        <w:t xml:space="preserve">our </w:t>
      </w:r>
      <w:r w:rsidRPr="00EC7288">
        <w:rPr>
          <w:rFonts w:ascii="Century Gothic" w:hAnsi="Century Gothic"/>
          <w:sz w:val="22"/>
          <w:szCs w:val="22"/>
        </w:rPr>
        <w:t>latest campaign</w:t>
      </w:r>
      <w:r w:rsidR="00092B9B">
        <w:rPr>
          <w:rFonts w:ascii="Century Gothic" w:hAnsi="Century Gothic"/>
          <w:sz w:val="22"/>
          <w:szCs w:val="22"/>
        </w:rPr>
        <w:t xml:space="preserve"> aiming </w:t>
      </w:r>
      <w:r w:rsidRPr="00EC7288">
        <w:rPr>
          <w:rFonts w:ascii="Century Gothic" w:hAnsi="Century Gothic"/>
          <w:sz w:val="22"/>
          <w:szCs w:val="22"/>
        </w:rPr>
        <w:t>to ensure change happens so everyone can understand information about their healthcare to make informed choices. #YourCareYourWay [link to campaign page]</w:t>
      </w:r>
    </w:p>
    <w:p w14:paraId="684DAA14" w14:textId="77777777" w:rsidR="00DD0AF5" w:rsidRPr="00EC7288" w:rsidRDefault="00DD0AF5" w:rsidP="00EC7288">
      <w:pPr>
        <w:pStyle w:val="ListParagraph"/>
        <w:numPr>
          <w:ilvl w:val="0"/>
          <w:numId w:val="6"/>
        </w:numPr>
        <w:spacing w:after="160" w:line="259" w:lineRule="auto"/>
        <w:rPr>
          <w:rFonts w:ascii="Century Gothic" w:eastAsiaTheme="minorEastAsia" w:hAnsi="Century Gothic"/>
          <w:sz w:val="22"/>
          <w:szCs w:val="22"/>
        </w:rPr>
      </w:pPr>
      <w:r w:rsidRPr="00EC7288">
        <w:rPr>
          <w:rFonts w:ascii="Century Gothic" w:hAnsi="Century Gothic"/>
          <w:sz w:val="22"/>
          <w:szCs w:val="22"/>
        </w:rPr>
        <w:t xml:space="preserve">INSTAGRAM STORY </w:t>
      </w:r>
    </w:p>
    <w:p w14:paraId="0682C179" w14:textId="2285CB26" w:rsidR="00DD0AF5" w:rsidRPr="00EC7288" w:rsidRDefault="00DD0AF5" w:rsidP="00EC7288">
      <w:pPr>
        <w:pStyle w:val="ListParagraph"/>
        <w:numPr>
          <w:ilvl w:val="1"/>
          <w:numId w:val="6"/>
        </w:numPr>
        <w:spacing w:after="160" w:line="259" w:lineRule="auto"/>
        <w:rPr>
          <w:rFonts w:ascii="Century Gothic" w:eastAsiaTheme="minorEastAsia" w:hAnsi="Century Gothic"/>
          <w:sz w:val="22"/>
          <w:szCs w:val="22"/>
        </w:rPr>
      </w:pPr>
      <w:r w:rsidRPr="00EC7288">
        <w:rPr>
          <w:rFonts w:ascii="Century Gothic" w:hAnsi="Century Gothic"/>
          <w:sz w:val="22"/>
          <w:szCs w:val="22"/>
        </w:rPr>
        <w:t>Post one(poll): Did you know</w:t>
      </w:r>
      <w:r w:rsidR="00DB1ABB">
        <w:rPr>
          <w:rFonts w:ascii="Century Gothic" w:hAnsi="Century Gothic"/>
          <w:sz w:val="22"/>
          <w:szCs w:val="22"/>
        </w:rPr>
        <w:t xml:space="preserve"> that some people ca</w:t>
      </w:r>
      <w:r w:rsidRPr="00EC7288">
        <w:rPr>
          <w:rFonts w:ascii="Century Gothic" w:hAnsi="Century Gothic"/>
          <w:sz w:val="22"/>
          <w:szCs w:val="22"/>
        </w:rPr>
        <w:t xml:space="preserve">n ask for information about </w:t>
      </w:r>
      <w:r w:rsidR="000E31AF">
        <w:rPr>
          <w:rFonts w:ascii="Century Gothic" w:hAnsi="Century Gothic"/>
          <w:sz w:val="22"/>
          <w:szCs w:val="22"/>
        </w:rPr>
        <w:t xml:space="preserve">their </w:t>
      </w:r>
      <w:r w:rsidRPr="00EC7288">
        <w:rPr>
          <w:rFonts w:ascii="Century Gothic" w:hAnsi="Century Gothic"/>
          <w:sz w:val="22"/>
          <w:szCs w:val="22"/>
        </w:rPr>
        <w:t>healthcare in a different format so it's easier to access? #YourCareYourWay (Answer options Yes / No)</w:t>
      </w:r>
    </w:p>
    <w:p w14:paraId="6144EA44" w14:textId="5414C7E1" w:rsidR="00DD0AF5" w:rsidRPr="00EC7288" w:rsidRDefault="00DD0AF5" w:rsidP="00EC7288">
      <w:pPr>
        <w:pStyle w:val="ListParagraph"/>
        <w:numPr>
          <w:ilvl w:val="1"/>
          <w:numId w:val="6"/>
        </w:numPr>
        <w:spacing w:after="160" w:line="259" w:lineRule="auto"/>
        <w:rPr>
          <w:rFonts w:ascii="Century Gothic" w:eastAsiaTheme="minorEastAsia" w:hAnsi="Century Gothic"/>
          <w:sz w:val="22"/>
          <w:szCs w:val="22"/>
        </w:rPr>
      </w:pPr>
      <w:r w:rsidRPr="00EC7288">
        <w:rPr>
          <w:rFonts w:ascii="Century Gothic" w:hAnsi="Century Gothic"/>
          <w:sz w:val="22"/>
          <w:szCs w:val="22"/>
        </w:rPr>
        <w:t xml:space="preserve">Post two (story): Help us spread the word so everyone is aware </w:t>
      </w:r>
      <w:r w:rsidR="000E31AF">
        <w:rPr>
          <w:rFonts w:ascii="Century Gothic" w:hAnsi="Century Gothic"/>
          <w:sz w:val="22"/>
          <w:szCs w:val="22"/>
        </w:rPr>
        <w:t>i</w:t>
      </w:r>
      <w:r w:rsidRPr="00EC7288">
        <w:rPr>
          <w:rFonts w:ascii="Century Gothic" w:hAnsi="Century Gothic"/>
          <w:sz w:val="22"/>
          <w:szCs w:val="22"/>
        </w:rPr>
        <w:t>f the</w:t>
      </w:r>
      <w:r w:rsidR="000E31AF">
        <w:rPr>
          <w:rFonts w:ascii="Century Gothic" w:hAnsi="Century Gothic"/>
          <w:sz w:val="22"/>
          <w:szCs w:val="22"/>
        </w:rPr>
        <w:t>y have the</w:t>
      </w:r>
      <w:r w:rsidRPr="00EC7288">
        <w:rPr>
          <w:rFonts w:ascii="Century Gothic" w:hAnsi="Century Gothic"/>
          <w:sz w:val="22"/>
          <w:szCs w:val="22"/>
        </w:rPr>
        <w:t xml:space="preserve"> right to healthcare information they can understand [link to campaign page] #YourCareYourWay</w:t>
      </w:r>
    </w:p>
    <w:p w14:paraId="2BDC0C18" w14:textId="77777777" w:rsidR="00DD0AF5" w:rsidRPr="00EC7288" w:rsidRDefault="00DD0AF5" w:rsidP="00EC7288">
      <w:pPr>
        <w:spacing w:after="120"/>
        <w:rPr>
          <w:rFonts w:ascii="Century Gothic" w:eastAsia="Calibri" w:hAnsi="Century Gothic"/>
          <w:b/>
          <w:bCs/>
          <w:sz w:val="22"/>
          <w:szCs w:val="22"/>
        </w:rPr>
      </w:pPr>
      <w:r w:rsidRPr="00EC7288">
        <w:rPr>
          <w:rFonts w:ascii="Century Gothic" w:eastAsia="Calibri" w:hAnsi="Century Gothic"/>
          <w:b/>
          <w:bCs/>
          <w:sz w:val="22"/>
          <w:szCs w:val="22"/>
        </w:rPr>
        <w:t>Messages calling for action:</w:t>
      </w:r>
    </w:p>
    <w:p w14:paraId="33C8C2F2" w14:textId="0BF4C4BC" w:rsidR="00DD0AF5" w:rsidRPr="00EC7288" w:rsidRDefault="00C86003" w:rsidP="00EC7288">
      <w:pPr>
        <w:pStyle w:val="ListParagraph"/>
        <w:numPr>
          <w:ilvl w:val="0"/>
          <w:numId w:val="6"/>
        </w:numPr>
        <w:spacing w:after="160" w:line="259" w:lineRule="auto"/>
        <w:rPr>
          <w:rFonts w:ascii="Century Gothic" w:hAnsi="Century Gothic"/>
          <w:sz w:val="22"/>
          <w:szCs w:val="22"/>
        </w:rPr>
      </w:pPr>
      <w:r>
        <w:rPr>
          <w:rFonts w:ascii="Century Gothic" w:hAnsi="Century Gothic"/>
          <w:sz w:val="22"/>
          <w:szCs w:val="22"/>
        </w:rPr>
        <w:t>Disabled people and those with sensory loss</w:t>
      </w:r>
      <w:r w:rsidR="00DD0AF5" w:rsidRPr="00EC7288">
        <w:rPr>
          <w:rFonts w:ascii="Century Gothic" w:hAnsi="Century Gothic"/>
          <w:sz w:val="22"/>
          <w:szCs w:val="22"/>
        </w:rPr>
        <w:t xml:space="preserve"> have the right to </w:t>
      </w:r>
      <w:r>
        <w:rPr>
          <w:rFonts w:ascii="Century Gothic" w:hAnsi="Century Gothic"/>
          <w:sz w:val="22"/>
          <w:szCs w:val="22"/>
        </w:rPr>
        <w:t>receive</w:t>
      </w:r>
      <w:r w:rsidR="00DD0AF5" w:rsidRPr="00EC7288">
        <w:rPr>
          <w:rFonts w:ascii="Century Gothic" w:hAnsi="Century Gothic"/>
          <w:sz w:val="22"/>
          <w:szCs w:val="22"/>
        </w:rPr>
        <w:t xml:space="preserve"> healthcare information in the way </w:t>
      </w:r>
      <w:r>
        <w:rPr>
          <w:rFonts w:ascii="Century Gothic" w:hAnsi="Century Gothic"/>
          <w:sz w:val="22"/>
          <w:szCs w:val="22"/>
        </w:rPr>
        <w:t>they</w:t>
      </w:r>
      <w:r w:rsidR="00DD0AF5" w:rsidRPr="00EC7288">
        <w:rPr>
          <w:rFonts w:ascii="Century Gothic" w:hAnsi="Century Gothic"/>
          <w:sz w:val="22"/>
          <w:szCs w:val="22"/>
        </w:rPr>
        <w:t xml:space="preserve"> need it. </w:t>
      </w:r>
      <w:r w:rsidR="0029330E">
        <w:rPr>
          <w:rFonts w:ascii="Century Gothic" w:hAnsi="Century Gothic"/>
          <w:sz w:val="22"/>
          <w:szCs w:val="22"/>
        </w:rPr>
        <w:t xml:space="preserve">We want to extend this so everyone can get information </w:t>
      </w:r>
      <w:r w:rsidR="005B09E7">
        <w:rPr>
          <w:rFonts w:ascii="Century Gothic" w:hAnsi="Century Gothic"/>
          <w:sz w:val="22"/>
          <w:szCs w:val="22"/>
        </w:rPr>
        <w:t>they understand</w:t>
      </w:r>
      <w:r w:rsidR="0029330E">
        <w:rPr>
          <w:rFonts w:ascii="Century Gothic" w:hAnsi="Century Gothic"/>
          <w:sz w:val="22"/>
          <w:szCs w:val="22"/>
        </w:rPr>
        <w:t xml:space="preserve">. </w:t>
      </w:r>
      <w:r w:rsidR="00DD0AF5" w:rsidRPr="00EC7288">
        <w:rPr>
          <w:rFonts w:ascii="Century Gothic" w:hAnsi="Century Gothic"/>
          <w:sz w:val="22"/>
          <w:szCs w:val="22"/>
        </w:rPr>
        <w:t>If you have ever been given information you couldn’t access, then #Healthwatch wants to hear about your experiences. Sharing your story with us will help stop others feeling the same frustration. #YourCareYourWay [link to survey]</w:t>
      </w:r>
    </w:p>
    <w:p w14:paraId="37EB89AB" w14:textId="0F038C09" w:rsidR="00DD0AF5" w:rsidRPr="00EC7288" w:rsidRDefault="00DD0AF5" w:rsidP="00EC7288">
      <w:pPr>
        <w:pStyle w:val="ListParagraph"/>
        <w:numPr>
          <w:ilvl w:val="0"/>
          <w:numId w:val="6"/>
        </w:numPr>
        <w:spacing w:after="160" w:line="259" w:lineRule="auto"/>
        <w:rPr>
          <w:rFonts w:ascii="Century Gothic" w:hAnsi="Century Gothic"/>
          <w:sz w:val="22"/>
          <w:szCs w:val="22"/>
        </w:rPr>
      </w:pPr>
      <w:r w:rsidRPr="00EC7288">
        <w:rPr>
          <w:rFonts w:ascii="Century Gothic" w:hAnsi="Century Gothic"/>
          <w:sz w:val="22"/>
          <w:szCs w:val="22"/>
        </w:rPr>
        <w:t xml:space="preserve">If a doctor or nurse has ever shared information you didn’t understand, #Healthwatch wants to hear from you. </w:t>
      </w:r>
      <w:r w:rsidR="00C27939">
        <w:rPr>
          <w:rFonts w:ascii="Century Gothic" w:hAnsi="Century Gothic"/>
          <w:sz w:val="22"/>
          <w:szCs w:val="22"/>
        </w:rPr>
        <w:t xml:space="preserve">Some people have the right to request information in different formats – but we think everyone should be able to access and understand information about their own care. </w:t>
      </w:r>
      <w:r w:rsidRPr="00EC7288">
        <w:rPr>
          <w:rFonts w:ascii="Century Gothic" w:hAnsi="Century Gothic"/>
          <w:sz w:val="22"/>
          <w:szCs w:val="22"/>
        </w:rPr>
        <w:t>Share your experiences today and help us ensure this doesn’t happen to anyone else. #YourCareYourWay [insert link to survey]</w:t>
      </w:r>
    </w:p>
    <w:p w14:paraId="620D3119" w14:textId="2F9C7DFD" w:rsidR="00DD0AF5" w:rsidRPr="00EC7288" w:rsidRDefault="00DD0AF5" w:rsidP="00EC7288">
      <w:pPr>
        <w:pStyle w:val="ListParagraph"/>
        <w:numPr>
          <w:ilvl w:val="0"/>
          <w:numId w:val="6"/>
        </w:numPr>
        <w:spacing w:after="160" w:line="259" w:lineRule="auto"/>
        <w:rPr>
          <w:rFonts w:ascii="Century Gothic" w:hAnsi="Century Gothic"/>
          <w:sz w:val="22"/>
          <w:szCs w:val="22"/>
        </w:rPr>
      </w:pPr>
      <w:r w:rsidRPr="00EC7288">
        <w:rPr>
          <w:rFonts w:ascii="Century Gothic" w:hAnsi="Century Gothic"/>
          <w:sz w:val="22"/>
          <w:szCs w:val="22"/>
        </w:rPr>
        <w:t xml:space="preserve">Have you been given healthcare information you didn’t understand? We want to </w:t>
      </w:r>
      <w:r w:rsidR="008D7BC2">
        <w:rPr>
          <w:rFonts w:ascii="Century Gothic" w:hAnsi="Century Gothic"/>
          <w:sz w:val="22"/>
          <w:szCs w:val="22"/>
        </w:rPr>
        <w:t xml:space="preserve">create </w:t>
      </w:r>
      <w:r w:rsidRPr="00EC7288">
        <w:rPr>
          <w:rFonts w:ascii="Century Gothic" w:hAnsi="Century Gothic"/>
          <w:sz w:val="22"/>
          <w:szCs w:val="22"/>
        </w:rPr>
        <w:t>change</w:t>
      </w:r>
      <w:r w:rsidR="008D7BC2">
        <w:rPr>
          <w:rFonts w:ascii="Century Gothic" w:hAnsi="Century Gothic"/>
          <w:sz w:val="22"/>
          <w:szCs w:val="22"/>
        </w:rPr>
        <w:t xml:space="preserve"> and</w:t>
      </w:r>
      <w:r w:rsidRPr="00EC7288">
        <w:rPr>
          <w:rFonts w:ascii="Century Gothic" w:hAnsi="Century Gothic"/>
          <w:sz w:val="22"/>
          <w:szCs w:val="22"/>
        </w:rPr>
        <w:t xml:space="preserve"> ensure it doesn’t happen to anyone else. Join our campaign and tell us about your experiences #YourCareYourWay [insert link to survey]</w:t>
      </w:r>
    </w:p>
    <w:p w14:paraId="2F216CF7" w14:textId="77777777" w:rsidR="00DD0AF5" w:rsidRPr="00EC7288" w:rsidRDefault="00DD0AF5" w:rsidP="00EC7288">
      <w:pPr>
        <w:pStyle w:val="ListParagraph"/>
        <w:numPr>
          <w:ilvl w:val="0"/>
          <w:numId w:val="6"/>
        </w:numPr>
        <w:spacing w:after="160" w:line="259" w:lineRule="auto"/>
        <w:rPr>
          <w:rFonts w:ascii="Century Gothic" w:hAnsi="Century Gothic"/>
          <w:sz w:val="22"/>
          <w:szCs w:val="22"/>
        </w:rPr>
      </w:pPr>
      <w:r w:rsidRPr="00EC7288">
        <w:rPr>
          <w:rFonts w:ascii="Century Gothic" w:hAnsi="Century Gothic"/>
          <w:sz w:val="22"/>
          <w:szCs w:val="22"/>
        </w:rPr>
        <w:t>INSTAGRAM STORY</w:t>
      </w:r>
    </w:p>
    <w:p w14:paraId="305E1440" w14:textId="022D7E8C" w:rsidR="00DD0AF5" w:rsidRPr="00EC7288" w:rsidRDefault="00DD0AF5" w:rsidP="00EC7288">
      <w:pPr>
        <w:pStyle w:val="ListParagraph"/>
        <w:numPr>
          <w:ilvl w:val="1"/>
          <w:numId w:val="6"/>
        </w:numPr>
        <w:spacing w:after="160" w:line="259" w:lineRule="auto"/>
        <w:rPr>
          <w:rFonts w:ascii="Century Gothic" w:hAnsi="Century Gothic"/>
          <w:sz w:val="22"/>
          <w:szCs w:val="22"/>
        </w:rPr>
      </w:pPr>
      <w:r w:rsidRPr="00EC7288">
        <w:rPr>
          <w:rFonts w:ascii="Century Gothic" w:hAnsi="Century Gothic"/>
          <w:sz w:val="22"/>
          <w:szCs w:val="22"/>
        </w:rPr>
        <w:t>Post one: Are you aware your doctor or nurse m</w:t>
      </w:r>
      <w:r w:rsidR="008D7BC2">
        <w:rPr>
          <w:rFonts w:ascii="Century Gothic" w:hAnsi="Century Gothic"/>
          <w:sz w:val="22"/>
          <w:szCs w:val="22"/>
        </w:rPr>
        <w:t>ight need to</w:t>
      </w:r>
      <w:r w:rsidRPr="00EC7288">
        <w:rPr>
          <w:rFonts w:ascii="Century Gothic" w:hAnsi="Century Gothic"/>
          <w:sz w:val="22"/>
          <w:szCs w:val="22"/>
        </w:rPr>
        <w:t xml:space="preserve"> provide healthcare information in a way you can understand? #YourCareYourWay (Answer options Yes / No)</w:t>
      </w:r>
    </w:p>
    <w:p w14:paraId="243BB0E5" w14:textId="77777777" w:rsidR="00DD0AF5" w:rsidRPr="00EC7288" w:rsidRDefault="00DD0AF5" w:rsidP="00EC7288">
      <w:pPr>
        <w:pStyle w:val="ListParagraph"/>
        <w:numPr>
          <w:ilvl w:val="1"/>
          <w:numId w:val="6"/>
        </w:numPr>
        <w:spacing w:after="160" w:line="259" w:lineRule="auto"/>
        <w:rPr>
          <w:rFonts w:ascii="Century Gothic" w:hAnsi="Century Gothic"/>
          <w:sz w:val="22"/>
          <w:szCs w:val="22"/>
        </w:rPr>
      </w:pPr>
      <w:r w:rsidRPr="00EC7288">
        <w:rPr>
          <w:rFonts w:ascii="Century Gothic" w:hAnsi="Century Gothic"/>
          <w:sz w:val="22"/>
          <w:szCs w:val="22"/>
        </w:rPr>
        <w:t>Post two: If you have had information you didn’t understand share your experiences today [link to survey] #YourCareYourWay</w:t>
      </w:r>
    </w:p>
    <w:p w14:paraId="46568B49" w14:textId="77777777" w:rsidR="00DD0AF5" w:rsidRDefault="00DD0AF5" w:rsidP="00444C54">
      <w:pPr>
        <w:rPr>
          <w:rFonts w:ascii="Century Gothic" w:eastAsiaTheme="majorEastAsia" w:hAnsi="Century Gothic" w:cstheme="majorBidi"/>
          <w:bCs/>
          <w:sz w:val="22"/>
          <w:szCs w:val="22"/>
          <w:lang w:val="en-US"/>
        </w:rPr>
      </w:pPr>
    </w:p>
    <w:p w14:paraId="73B25C0C" w14:textId="20E2EB6C" w:rsidR="00DD0AF5" w:rsidRDefault="00DD0AF5" w:rsidP="00DD0AF5">
      <w:pPr>
        <w:pStyle w:val="HWHeading2"/>
        <w:rPr>
          <w:rFonts w:ascii="Century Gothic" w:hAnsi="Century Gothic"/>
          <w:lang w:val="en-US"/>
        </w:rPr>
      </w:pPr>
      <w:r>
        <w:rPr>
          <w:rFonts w:ascii="Century Gothic" w:hAnsi="Century Gothic"/>
          <w:lang w:val="en-US"/>
        </w:rPr>
        <w:t>LinkedIn</w:t>
      </w:r>
    </w:p>
    <w:p w14:paraId="68BC75B3" w14:textId="77777777" w:rsidR="00F3036C" w:rsidRPr="00EC7288" w:rsidRDefault="00F3036C" w:rsidP="00EC7288">
      <w:pPr>
        <w:spacing w:after="120"/>
        <w:rPr>
          <w:rFonts w:ascii="Century Gothic" w:eastAsia="Calibri" w:hAnsi="Century Gothic"/>
          <w:b/>
          <w:bCs/>
          <w:sz w:val="22"/>
          <w:szCs w:val="22"/>
        </w:rPr>
      </w:pPr>
      <w:r w:rsidRPr="00EC7288">
        <w:rPr>
          <w:rFonts w:ascii="Century Gothic" w:eastAsia="Calibri" w:hAnsi="Century Gothic"/>
          <w:b/>
          <w:bCs/>
          <w:sz w:val="22"/>
          <w:szCs w:val="22"/>
        </w:rPr>
        <w:t>Messages raising awareness of the campaign:</w:t>
      </w:r>
    </w:p>
    <w:p w14:paraId="20FC38A9" w14:textId="482C2408" w:rsidR="00F3036C" w:rsidRPr="00EC7288" w:rsidRDefault="00F3036C" w:rsidP="00EC7288">
      <w:pPr>
        <w:pStyle w:val="ListParagraph"/>
        <w:numPr>
          <w:ilvl w:val="0"/>
          <w:numId w:val="4"/>
        </w:numPr>
        <w:spacing w:after="160" w:line="259" w:lineRule="auto"/>
        <w:rPr>
          <w:rFonts w:ascii="Century Gothic" w:eastAsiaTheme="minorEastAsia" w:hAnsi="Century Gothic"/>
          <w:sz w:val="22"/>
          <w:szCs w:val="22"/>
        </w:rPr>
      </w:pPr>
      <w:r w:rsidRPr="00EC7288">
        <w:rPr>
          <w:rFonts w:ascii="Century Gothic" w:eastAsia="Calibri" w:hAnsi="Century Gothic"/>
          <w:sz w:val="22"/>
          <w:szCs w:val="22"/>
        </w:rPr>
        <w:t xml:space="preserve">We’re supporting a new campaign calling for everyone to be given healthcare information in the way they need it. Research shows that many NHS trusts are not meeting the </w:t>
      </w:r>
      <w:r w:rsidR="00511A46" w:rsidRPr="00EC7288">
        <w:rPr>
          <w:rFonts w:ascii="Century Gothic" w:eastAsia="Calibri" w:hAnsi="Century Gothic"/>
          <w:sz w:val="22"/>
          <w:szCs w:val="22"/>
        </w:rPr>
        <w:t>legally binding</w:t>
      </w:r>
      <w:r w:rsidRPr="00EC7288">
        <w:rPr>
          <w:rFonts w:ascii="Century Gothic" w:eastAsia="Calibri" w:hAnsi="Century Gothic"/>
          <w:sz w:val="22"/>
          <w:szCs w:val="22"/>
        </w:rPr>
        <w:t xml:space="preserve"> Accessible Information Standard. </w:t>
      </w:r>
      <w:r w:rsidRPr="00EC7288">
        <w:rPr>
          <w:rFonts w:ascii="Century Gothic" w:eastAsia="Century Gothic" w:hAnsi="Century Gothic" w:cs="Century Gothic"/>
          <w:sz w:val="22"/>
          <w:szCs w:val="22"/>
        </w:rPr>
        <w:t xml:space="preserve">With NHS England currently reviewing the standard, we’re calling for stronger accountability in its implementation </w:t>
      </w:r>
      <w:r w:rsidRPr="00EC7288">
        <w:rPr>
          <w:rFonts w:ascii="Century Gothic" w:eastAsia="Calibri" w:hAnsi="Century Gothic"/>
          <w:sz w:val="22"/>
          <w:szCs w:val="22"/>
        </w:rPr>
        <w:t>#YourCareYourWay.</w:t>
      </w:r>
      <w:r w:rsidR="00511A46">
        <w:rPr>
          <w:rFonts w:ascii="Century Gothic" w:eastAsia="Calibri" w:hAnsi="Century Gothic"/>
          <w:sz w:val="22"/>
          <w:szCs w:val="22"/>
        </w:rPr>
        <w:t xml:space="preserve"> [insert link to campaign page]</w:t>
      </w:r>
    </w:p>
    <w:p w14:paraId="07165CB3" w14:textId="5EB87809" w:rsidR="00F3036C" w:rsidRPr="00EC7288" w:rsidRDefault="00F3036C" w:rsidP="00EC7288">
      <w:pPr>
        <w:pStyle w:val="ListParagraph"/>
        <w:numPr>
          <w:ilvl w:val="0"/>
          <w:numId w:val="7"/>
        </w:numPr>
        <w:spacing w:after="160" w:line="259" w:lineRule="auto"/>
        <w:rPr>
          <w:rFonts w:ascii="Century Gothic" w:hAnsi="Century Gothic"/>
          <w:sz w:val="22"/>
          <w:szCs w:val="22"/>
        </w:rPr>
      </w:pPr>
      <w:r w:rsidRPr="00EC7288">
        <w:rPr>
          <w:rFonts w:ascii="Century Gothic" w:hAnsi="Century Gothic"/>
          <w:sz w:val="22"/>
          <w:szCs w:val="22"/>
        </w:rPr>
        <w:t xml:space="preserve">Have you ever been given healthcare information you didn’t understand? </w:t>
      </w:r>
      <w:r w:rsidR="00880951">
        <w:rPr>
          <w:rFonts w:ascii="Century Gothic" w:hAnsi="Century Gothic"/>
          <w:sz w:val="22"/>
          <w:szCs w:val="22"/>
        </w:rPr>
        <w:t>#Healthwatch ha</w:t>
      </w:r>
      <w:r w:rsidR="005B09E7">
        <w:rPr>
          <w:rFonts w:ascii="Century Gothic" w:hAnsi="Century Gothic"/>
          <w:sz w:val="22"/>
          <w:szCs w:val="22"/>
        </w:rPr>
        <w:t>s</w:t>
      </w:r>
      <w:r w:rsidR="00880951">
        <w:rPr>
          <w:rFonts w:ascii="Century Gothic" w:hAnsi="Century Gothic"/>
          <w:sz w:val="22"/>
          <w:szCs w:val="22"/>
        </w:rPr>
        <w:t xml:space="preserve"> launched</w:t>
      </w:r>
      <w:r w:rsidRPr="00EC7288">
        <w:rPr>
          <w:rFonts w:ascii="Century Gothic" w:hAnsi="Century Gothic"/>
          <w:sz w:val="22"/>
          <w:szCs w:val="22"/>
        </w:rPr>
        <w:t xml:space="preserve"> a new campaign to change this</w:t>
      </w:r>
      <w:r w:rsidR="005B09E7">
        <w:rPr>
          <w:rFonts w:ascii="Century Gothic" w:hAnsi="Century Gothic"/>
          <w:sz w:val="22"/>
          <w:szCs w:val="22"/>
        </w:rPr>
        <w:t>, ensuring</w:t>
      </w:r>
      <w:r w:rsidRPr="00EC7288">
        <w:rPr>
          <w:rFonts w:ascii="Century Gothic" w:hAnsi="Century Gothic"/>
          <w:sz w:val="22"/>
          <w:szCs w:val="22"/>
        </w:rPr>
        <w:t xml:space="preserve"> everyone is given information they understand. Help us create change. #YourCareYourWay [insert link to campaign page]</w:t>
      </w:r>
    </w:p>
    <w:p w14:paraId="7FEF066E" w14:textId="3D59A891" w:rsidR="00F3036C" w:rsidRPr="00EC7288" w:rsidRDefault="00F3036C" w:rsidP="00EC7288">
      <w:pPr>
        <w:pStyle w:val="ListParagraph"/>
        <w:numPr>
          <w:ilvl w:val="0"/>
          <w:numId w:val="7"/>
        </w:numPr>
        <w:spacing w:after="160" w:line="259" w:lineRule="auto"/>
        <w:rPr>
          <w:rFonts w:ascii="Century Gothic" w:hAnsi="Century Gothic"/>
          <w:sz w:val="22"/>
          <w:szCs w:val="22"/>
        </w:rPr>
      </w:pPr>
      <w:r w:rsidRPr="00EC7288">
        <w:rPr>
          <w:rFonts w:ascii="Century Gothic" w:eastAsia="Calibri" w:hAnsi="Century Gothic"/>
          <w:sz w:val="22"/>
          <w:szCs w:val="22"/>
        </w:rPr>
        <w:t xml:space="preserve">As a doctor or nurse, have you ever been asked by a patient for information in a format that is easier for them to access?  </w:t>
      </w:r>
      <w:r w:rsidR="00C17CB5">
        <w:rPr>
          <w:rFonts w:ascii="Century Gothic" w:eastAsia="Calibri" w:hAnsi="Century Gothic"/>
          <w:sz w:val="22"/>
          <w:szCs w:val="22"/>
        </w:rPr>
        <w:t>Many p</w:t>
      </w:r>
      <w:r w:rsidRPr="00EC7288">
        <w:rPr>
          <w:rFonts w:ascii="Century Gothic" w:eastAsia="Calibri" w:hAnsi="Century Gothic"/>
          <w:sz w:val="22"/>
          <w:szCs w:val="22"/>
        </w:rPr>
        <w:t>eople</w:t>
      </w:r>
      <w:r w:rsidR="00C17CB5">
        <w:rPr>
          <w:rFonts w:ascii="Century Gothic" w:eastAsia="Calibri" w:hAnsi="Century Gothic"/>
          <w:sz w:val="22"/>
          <w:szCs w:val="22"/>
        </w:rPr>
        <w:t xml:space="preserve"> covered in the accessible information standard</w:t>
      </w:r>
      <w:r w:rsidRPr="00EC7288">
        <w:rPr>
          <w:rFonts w:ascii="Century Gothic" w:eastAsia="Calibri" w:hAnsi="Century Gothic"/>
          <w:sz w:val="22"/>
          <w:szCs w:val="22"/>
        </w:rPr>
        <w:t xml:space="preserve"> don’t know they have a right to ask for this, yet accessing information is essential </w:t>
      </w:r>
      <w:r w:rsidR="00E43F6B">
        <w:rPr>
          <w:rFonts w:ascii="Century Gothic" w:eastAsia="Calibri" w:hAnsi="Century Gothic"/>
          <w:sz w:val="22"/>
          <w:szCs w:val="22"/>
        </w:rPr>
        <w:t>for people</w:t>
      </w:r>
      <w:r w:rsidRPr="00EC7288">
        <w:rPr>
          <w:rFonts w:ascii="Century Gothic" w:eastAsia="Calibri" w:hAnsi="Century Gothic"/>
          <w:sz w:val="22"/>
          <w:szCs w:val="22"/>
        </w:rPr>
        <w:t xml:space="preserve"> to make informed decisions about </w:t>
      </w:r>
      <w:r w:rsidR="00E43F6B">
        <w:rPr>
          <w:rFonts w:ascii="Century Gothic" w:eastAsia="Calibri" w:hAnsi="Century Gothic"/>
          <w:sz w:val="22"/>
          <w:szCs w:val="22"/>
        </w:rPr>
        <w:t xml:space="preserve">their </w:t>
      </w:r>
      <w:r w:rsidRPr="00EC7288">
        <w:rPr>
          <w:rFonts w:ascii="Century Gothic" w:eastAsia="Calibri" w:hAnsi="Century Gothic"/>
          <w:sz w:val="22"/>
          <w:szCs w:val="22"/>
        </w:rPr>
        <w:t>care. Help spread the word so people know they can ask you for this. #YourCareYourWay [insert link to campaign page]</w:t>
      </w:r>
    </w:p>
    <w:p w14:paraId="0FD6AE23" w14:textId="77777777" w:rsidR="00F3036C" w:rsidRPr="00EC7288" w:rsidRDefault="00F3036C" w:rsidP="00EC7288">
      <w:pPr>
        <w:spacing w:after="120"/>
        <w:rPr>
          <w:rFonts w:ascii="Century Gothic" w:hAnsi="Century Gothic"/>
          <w:b/>
          <w:bCs/>
          <w:sz w:val="22"/>
          <w:szCs w:val="22"/>
        </w:rPr>
      </w:pPr>
      <w:r w:rsidRPr="00EC7288">
        <w:rPr>
          <w:rFonts w:ascii="Century Gothic" w:hAnsi="Century Gothic"/>
          <w:b/>
          <w:bCs/>
          <w:sz w:val="22"/>
          <w:szCs w:val="22"/>
        </w:rPr>
        <w:t>Messages calling for action:</w:t>
      </w:r>
    </w:p>
    <w:p w14:paraId="39E33813" w14:textId="48A462B2" w:rsidR="00F3036C" w:rsidRPr="00EC7288" w:rsidRDefault="00B34C68" w:rsidP="00EC7288">
      <w:pPr>
        <w:pStyle w:val="ListParagraph"/>
        <w:numPr>
          <w:ilvl w:val="0"/>
          <w:numId w:val="7"/>
        </w:numPr>
        <w:spacing w:after="160" w:line="259" w:lineRule="auto"/>
        <w:rPr>
          <w:rFonts w:ascii="Century Gothic" w:hAnsi="Century Gothic"/>
          <w:sz w:val="22"/>
          <w:szCs w:val="22"/>
        </w:rPr>
      </w:pPr>
      <w:r>
        <w:rPr>
          <w:rFonts w:ascii="Century Gothic" w:hAnsi="Century Gothic"/>
          <w:sz w:val="22"/>
          <w:szCs w:val="22"/>
        </w:rPr>
        <w:t>We believe y</w:t>
      </w:r>
      <w:r w:rsidR="00F3036C" w:rsidRPr="00EC7288">
        <w:rPr>
          <w:rFonts w:ascii="Century Gothic" w:hAnsi="Century Gothic"/>
          <w:sz w:val="22"/>
          <w:szCs w:val="22"/>
        </w:rPr>
        <w:t xml:space="preserve">ou have the right to be told about your healthcare in the way you need it. #Healthwatch wants to know if this is happening, or whether services </w:t>
      </w:r>
      <w:r>
        <w:rPr>
          <w:rFonts w:ascii="Century Gothic" w:hAnsi="Century Gothic"/>
          <w:sz w:val="22"/>
          <w:szCs w:val="22"/>
        </w:rPr>
        <w:t>could</w:t>
      </w:r>
      <w:r w:rsidR="00F3036C" w:rsidRPr="00EC7288">
        <w:rPr>
          <w:rFonts w:ascii="Century Gothic" w:hAnsi="Century Gothic"/>
          <w:sz w:val="22"/>
          <w:szCs w:val="22"/>
        </w:rPr>
        <w:t xml:space="preserve"> improve</w:t>
      </w:r>
      <w:r>
        <w:rPr>
          <w:rFonts w:ascii="Century Gothic" w:hAnsi="Century Gothic"/>
          <w:sz w:val="22"/>
          <w:szCs w:val="22"/>
        </w:rPr>
        <w:t xml:space="preserve"> the information they give you</w:t>
      </w:r>
      <w:r w:rsidR="00F3036C" w:rsidRPr="00EC7288">
        <w:rPr>
          <w:rFonts w:ascii="Century Gothic" w:hAnsi="Century Gothic"/>
          <w:sz w:val="22"/>
          <w:szCs w:val="22"/>
        </w:rPr>
        <w:t>. Share your experiences today and help prevent others from feeling lost and confused. #YourCareYourWay [link to survey]</w:t>
      </w:r>
    </w:p>
    <w:p w14:paraId="5CEB160E" w14:textId="32F1A25C" w:rsidR="00F3036C" w:rsidRPr="00EC7288" w:rsidRDefault="00F3036C" w:rsidP="00EC7288">
      <w:pPr>
        <w:pStyle w:val="ListParagraph"/>
        <w:numPr>
          <w:ilvl w:val="0"/>
          <w:numId w:val="7"/>
        </w:numPr>
        <w:spacing w:after="160" w:line="259" w:lineRule="auto"/>
        <w:rPr>
          <w:rFonts w:ascii="Century Gothic" w:hAnsi="Century Gothic"/>
          <w:sz w:val="22"/>
          <w:szCs w:val="22"/>
        </w:rPr>
      </w:pPr>
      <w:r w:rsidRPr="00EC7288">
        <w:rPr>
          <w:rFonts w:ascii="Century Gothic" w:eastAsia="Calibri" w:hAnsi="Century Gothic"/>
          <w:sz w:val="22"/>
          <w:szCs w:val="22"/>
        </w:rPr>
        <w:t>Do you work in healthcare? If so, does your organisation provide information in different formats so that everyone can access it in a way that suits them? Tell us your experiences and what you offer today. #YourCareYourWay [insert link to survey]</w:t>
      </w:r>
    </w:p>
    <w:p w14:paraId="7AEE6B46" w14:textId="77777777" w:rsidR="00EC7288" w:rsidRPr="00EC7288" w:rsidRDefault="00EC7288" w:rsidP="00EC7288">
      <w:pPr>
        <w:pStyle w:val="ListParagraph"/>
        <w:spacing w:after="160" w:line="259" w:lineRule="auto"/>
        <w:rPr>
          <w:rFonts w:ascii="Century Gothic" w:hAnsi="Century Gothic"/>
          <w:sz w:val="22"/>
          <w:szCs w:val="22"/>
        </w:rPr>
      </w:pPr>
    </w:p>
    <w:p w14:paraId="392DEABA" w14:textId="63F5E505" w:rsidR="00184BAF" w:rsidRPr="001072DC" w:rsidRDefault="00184BAF" w:rsidP="00184BAF">
      <w:pPr>
        <w:pStyle w:val="HWHeading1"/>
        <w:rPr>
          <w:rFonts w:ascii="Century Gothic" w:hAnsi="Century Gothic"/>
        </w:rPr>
      </w:pPr>
      <w:r>
        <w:rPr>
          <w:rFonts w:ascii="Century Gothic" w:hAnsi="Century Gothic"/>
        </w:rPr>
        <w:t xml:space="preserve">Key </w:t>
      </w:r>
      <w:r w:rsidRPr="001072DC">
        <w:rPr>
          <w:rFonts w:ascii="Century Gothic" w:hAnsi="Century Gothic"/>
        </w:rPr>
        <w:t>messag</w:t>
      </w:r>
      <w:r>
        <w:rPr>
          <w:rFonts w:ascii="Century Gothic" w:hAnsi="Century Gothic"/>
        </w:rPr>
        <w:t>es for specific audiences</w:t>
      </w:r>
    </w:p>
    <w:p w14:paraId="17F208AF" w14:textId="2DB2B9A6" w:rsidR="00EC7288" w:rsidRDefault="00EC7288" w:rsidP="00EC7288">
      <w:pPr>
        <w:pStyle w:val="HWHeading2"/>
        <w:rPr>
          <w:rFonts w:ascii="Century Gothic" w:hAnsi="Century Gothic"/>
          <w:lang w:val="en-US"/>
        </w:rPr>
      </w:pPr>
      <w:r>
        <w:rPr>
          <w:rFonts w:ascii="Century Gothic" w:hAnsi="Century Gothic"/>
          <w:lang w:val="en-US"/>
        </w:rPr>
        <w:t>Twitter messages for those covered by the standard</w:t>
      </w:r>
    </w:p>
    <w:p w14:paraId="67286844" w14:textId="77777777" w:rsidR="00184BAF" w:rsidRPr="00EC7288" w:rsidRDefault="00184BAF" w:rsidP="00EC7288">
      <w:pPr>
        <w:spacing w:after="120"/>
        <w:rPr>
          <w:rFonts w:ascii="Century Gothic" w:hAnsi="Century Gothic"/>
          <w:b/>
          <w:bCs/>
          <w:sz w:val="22"/>
          <w:szCs w:val="22"/>
        </w:rPr>
      </w:pPr>
      <w:r w:rsidRPr="00EC7288">
        <w:rPr>
          <w:rFonts w:ascii="Century Gothic" w:hAnsi="Century Gothic"/>
          <w:b/>
          <w:bCs/>
          <w:sz w:val="22"/>
          <w:szCs w:val="22"/>
        </w:rPr>
        <w:t>Hearing-loss</w:t>
      </w:r>
    </w:p>
    <w:p w14:paraId="1434D970" w14:textId="105B95C5" w:rsidR="00184BAF" w:rsidRPr="00EC7288" w:rsidRDefault="00184BAF" w:rsidP="00EC7288">
      <w:pPr>
        <w:pStyle w:val="ListParagraph"/>
        <w:numPr>
          <w:ilvl w:val="0"/>
          <w:numId w:val="8"/>
        </w:numPr>
        <w:spacing w:after="160" w:line="259" w:lineRule="auto"/>
        <w:rPr>
          <w:rFonts w:ascii="Century Gothic" w:hAnsi="Century Gothic"/>
          <w:sz w:val="22"/>
          <w:szCs w:val="22"/>
        </w:rPr>
      </w:pPr>
      <w:r w:rsidRPr="00EC7288">
        <w:rPr>
          <w:rFonts w:ascii="Century Gothic" w:hAnsi="Century Gothic"/>
          <w:sz w:val="22"/>
          <w:szCs w:val="22"/>
        </w:rPr>
        <w:t xml:space="preserve">#DYK </w:t>
      </w:r>
      <w:r w:rsidR="00944FA4">
        <w:rPr>
          <w:rFonts w:ascii="Century Gothic" w:hAnsi="Century Gothic"/>
          <w:sz w:val="22"/>
          <w:szCs w:val="22"/>
        </w:rPr>
        <w:t xml:space="preserve">If you are a BSL user, </w:t>
      </w:r>
      <w:r w:rsidRPr="00EC7288">
        <w:rPr>
          <w:rFonts w:ascii="Century Gothic" w:hAnsi="Century Gothic"/>
          <w:sz w:val="22"/>
          <w:szCs w:val="22"/>
        </w:rPr>
        <w:t xml:space="preserve">you have the right to have </w:t>
      </w:r>
      <w:r w:rsidR="00944FA4">
        <w:rPr>
          <w:rFonts w:ascii="Century Gothic" w:hAnsi="Century Gothic"/>
          <w:sz w:val="22"/>
          <w:szCs w:val="22"/>
        </w:rPr>
        <w:t>an</w:t>
      </w:r>
      <w:r w:rsidRPr="00EC7288">
        <w:rPr>
          <w:rFonts w:ascii="Century Gothic" w:hAnsi="Century Gothic"/>
          <w:sz w:val="22"/>
          <w:szCs w:val="22"/>
        </w:rPr>
        <w:t xml:space="preserve"> interpreter at a medical appointment? Find out more here. #YourCareYourWay [insert link to campaign page]</w:t>
      </w:r>
    </w:p>
    <w:p w14:paraId="4A866445" w14:textId="77777777" w:rsidR="00184BAF" w:rsidRPr="00EC7288" w:rsidRDefault="00184BAF" w:rsidP="00EC7288">
      <w:pPr>
        <w:pStyle w:val="ListParagraph"/>
        <w:numPr>
          <w:ilvl w:val="0"/>
          <w:numId w:val="8"/>
        </w:numPr>
        <w:spacing w:after="160" w:line="259" w:lineRule="auto"/>
        <w:rPr>
          <w:rFonts w:ascii="Century Gothic" w:eastAsiaTheme="minorEastAsia" w:hAnsi="Century Gothic"/>
          <w:sz w:val="22"/>
          <w:szCs w:val="22"/>
        </w:rPr>
      </w:pPr>
      <w:r w:rsidRPr="00EC7288">
        <w:rPr>
          <w:rFonts w:ascii="Century Gothic" w:hAnsi="Century Gothic"/>
          <w:sz w:val="22"/>
          <w:szCs w:val="22"/>
        </w:rPr>
        <w:t xml:space="preserve">The NHS must provide BSL users with interpreters at every medical appointment when asked. Is this your experience? Tell </w:t>
      </w:r>
      <w:r w:rsidRPr="00EC7288">
        <w:rPr>
          <w:rFonts w:ascii="Century Gothic" w:hAnsi="Century Gothic"/>
          <w:sz w:val="22"/>
          <w:szCs w:val="22"/>
          <w:highlight w:val="yellow"/>
        </w:rPr>
        <w:t>[insert handle]</w:t>
      </w:r>
      <w:r w:rsidRPr="00EC7288">
        <w:rPr>
          <w:rFonts w:ascii="Century Gothic" w:hAnsi="Century Gothic"/>
          <w:sz w:val="22"/>
          <w:szCs w:val="22"/>
        </w:rPr>
        <w:t xml:space="preserve"> your experience. #YourCareYourWay [insert survey link]</w:t>
      </w:r>
    </w:p>
    <w:p w14:paraId="20C188F4" w14:textId="77777777" w:rsidR="00184BAF" w:rsidRPr="00EC7288" w:rsidRDefault="00184BAF" w:rsidP="00EC7288">
      <w:pPr>
        <w:spacing w:after="120"/>
        <w:rPr>
          <w:rFonts w:ascii="Century Gothic" w:hAnsi="Century Gothic"/>
          <w:b/>
          <w:bCs/>
          <w:sz w:val="22"/>
          <w:szCs w:val="22"/>
        </w:rPr>
      </w:pPr>
      <w:r w:rsidRPr="00EC7288">
        <w:rPr>
          <w:rFonts w:ascii="Century Gothic" w:hAnsi="Century Gothic"/>
          <w:b/>
          <w:bCs/>
          <w:sz w:val="22"/>
          <w:szCs w:val="22"/>
        </w:rPr>
        <w:t>Sight-loss</w:t>
      </w:r>
    </w:p>
    <w:p w14:paraId="3BAFC2F8" w14:textId="7A158765" w:rsidR="00184BAF" w:rsidRPr="00EC7288" w:rsidRDefault="00184BAF" w:rsidP="00EC7288">
      <w:pPr>
        <w:pStyle w:val="ListParagraph"/>
        <w:numPr>
          <w:ilvl w:val="0"/>
          <w:numId w:val="9"/>
        </w:numPr>
        <w:spacing w:after="160" w:line="259" w:lineRule="auto"/>
        <w:rPr>
          <w:rFonts w:ascii="Century Gothic" w:hAnsi="Century Gothic"/>
          <w:sz w:val="22"/>
          <w:szCs w:val="22"/>
        </w:rPr>
      </w:pPr>
      <w:r w:rsidRPr="00EC7288">
        <w:rPr>
          <w:rFonts w:ascii="Century Gothic" w:hAnsi="Century Gothic"/>
          <w:sz w:val="22"/>
          <w:szCs w:val="22"/>
        </w:rPr>
        <w:t xml:space="preserve">Almost two million people live with sight loss in the UK. It's your right to be given healthcare information in the way you need it. </w:t>
      </w:r>
      <w:r w:rsidR="003E4356">
        <w:rPr>
          <w:rFonts w:ascii="Century Gothic" w:hAnsi="Century Gothic"/>
          <w:sz w:val="22"/>
          <w:szCs w:val="22"/>
        </w:rPr>
        <w:t>H</w:t>
      </w:r>
      <w:r w:rsidRPr="00EC7288">
        <w:rPr>
          <w:rFonts w:ascii="Century Gothic" w:hAnsi="Century Gothic"/>
          <w:sz w:val="22"/>
          <w:szCs w:val="22"/>
        </w:rPr>
        <w:t xml:space="preserve">elp us spread the word. #YourCareYourWay [insert link to campaign page] </w:t>
      </w:r>
    </w:p>
    <w:p w14:paraId="60D78520" w14:textId="3F48AADA" w:rsidR="00184BAF" w:rsidRPr="00EC7288" w:rsidRDefault="00184BAF" w:rsidP="00EC7288">
      <w:pPr>
        <w:pStyle w:val="ListParagraph"/>
        <w:numPr>
          <w:ilvl w:val="0"/>
          <w:numId w:val="9"/>
        </w:numPr>
        <w:spacing w:after="160" w:line="259" w:lineRule="auto"/>
        <w:rPr>
          <w:rFonts w:ascii="Century Gothic" w:hAnsi="Century Gothic"/>
          <w:sz w:val="22"/>
          <w:szCs w:val="22"/>
        </w:rPr>
      </w:pPr>
      <w:r w:rsidRPr="00EC7288">
        <w:rPr>
          <w:rFonts w:ascii="Century Gothic" w:hAnsi="Century Gothic"/>
          <w:sz w:val="22"/>
          <w:szCs w:val="22"/>
        </w:rPr>
        <w:t xml:space="preserve">It’s essential people with sight loss are given healthcare information in the way they need it – at every medical appointment. </w:t>
      </w:r>
      <w:r w:rsidR="00505CB9">
        <w:rPr>
          <w:rFonts w:ascii="Century Gothic" w:hAnsi="Century Gothic"/>
          <w:sz w:val="22"/>
          <w:szCs w:val="22"/>
        </w:rPr>
        <w:t>Does</w:t>
      </w:r>
      <w:r w:rsidRPr="00EC7288">
        <w:rPr>
          <w:rFonts w:ascii="Century Gothic" w:hAnsi="Century Gothic"/>
          <w:sz w:val="22"/>
          <w:szCs w:val="22"/>
        </w:rPr>
        <w:t xml:space="preserve"> this always happen</w:t>
      </w:r>
      <w:r w:rsidR="00505CB9">
        <w:rPr>
          <w:rFonts w:ascii="Century Gothic" w:hAnsi="Century Gothic"/>
          <w:sz w:val="22"/>
          <w:szCs w:val="22"/>
        </w:rPr>
        <w:t>?</w:t>
      </w:r>
      <w:r w:rsidRPr="00EC7288">
        <w:rPr>
          <w:rFonts w:ascii="Century Gothic" w:hAnsi="Century Gothic"/>
          <w:sz w:val="22"/>
          <w:szCs w:val="22"/>
        </w:rPr>
        <w:t xml:space="preserve"> Share your experience </w:t>
      </w:r>
      <w:r w:rsidR="00505CB9">
        <w:rPr>
          <w:rFonts w:ascii="Century Gothic" w:hAnsi="Century Gothic"/>
          <w:sz w:val="22"/>
          <w:szCs w:val="22"/>
        </w:rPr>
        <w:t>today</w:t>
      </w:r>
      <w:r w:rsidRPr="00EC7288">
        <w:rPr>
          <w:rFonts w:ascii="Century Gothic" w:hAnsi="Century Gothic"/>
          <w:sz w:val="22"/>
          <w:szCs w:val="22"/>
        </w:rPr>
        <w:t xml:space="preserve">. #YourCareYourWay [insert survey link] </w:t>
      </w:r>
    </w:p>
    <w:p w14:paraId="471AFF15" w14:textId="36BFC72A" w:rsidR="00184BAF" w:rsidRPr="00EC7288" w:rsidRDefault="00184BAF" w:rsidP="00EC7288">
      <w:pPr>
        <w:pStyle w:val="ListParagraph"/>
        <w:numPr>
          <w:ilvl w:val="0"/>
          <w:numId w:val="9"/>
        </w:numPr>
        <w:spacing w:after="160" w:line="259" w:lineRule="auto"/>
        <w:rPr>
          <w:rFonts w:ascii="Century Gothic" w:hAnsi="Century Gothic"/>
          <w:sz w:val="22"/>
          <w:szCs w:val="22"/>
        </w:rPr>
      </w:pPr>
      <w:r w:rsidRPr="00EC7288">
        <w:rPr>
          <w:rFonts w:ascii="Century Gothic" w:hAnsi="Century Gothic"/>
          <w:sz w:val="22"/>
          <w:szCs w:val="22"/>
        </w:rPr>
        <w:t xml:space="preserve">Do you struggle to get your healthcare information in braille or large print? Tell #Healthwatch – </w:t>
      </w:r>
      <w:r w:rsidR="00FA0603">
        <w:rPr>
          <w:rFonts w:ascii="Century Gothic" w:hAnsi="Century Gothic"/>
          <w:sz w:val="22"/>
          <w:szCs w:val="22"/>
        </w:rPr>
        <w:t>we</w:t>
      </w:r>
      <w:r w:rsidRPr="00EC7288">
        <w:rPr>
          <w:rFonts w:ascii="Century Gothic" w:hAnsi="Century Gothic"/>
          <w:sz w:val="22"/>
          <w:szCs w:val="22"/>
        </w:rPr>
        <w:t xml:space="preserve"> want to hear your experiences. #YourCareYourWay [insert survey link] </w:t>
      </w:r>
    </w:p>
    <w:p w14:paraId="71B89607" w14:textId="77777777" w:rsidR="00184BAF" w:rsidRPr="00EC7288" w:rsidRDefault="00184BAF" w:rsidP="00EC7288">
      <w:pPr>
        <w:spacing w:after="120"/>
        <w:rPr>
          <w:rFonts w:ascii="Century Gothic" w:hAnsi="Century Gothic"/>
          <w:b/>
          <w:bCs/>
          <w:sz w:val="22"/>
          <w:szCs w:val="22"/>
        </w:rPr>
      </w:pPr>
      <w:r w:rsidRPr="00EC7288">
        <w:rPr>
          <w:rFonts w:ascii="Century Gothic" w:hAnsi="Century Gothic"/>
          <w:b/>
          <w:bCs/>
          <w:sz w:val="22"/>
          <w:szCs w:val="22"/>
        </w:rPr>
        <w:t xml:space="preserve">Learning disabilities </w:t>
      </w:r>
    </w:p>
    <w:p w14:paraId="51607CBC" w14:textId="381DA6FD" w:rsidR="00184BAF" w:rsidRPr="00EC7288" w:rsidRDefault="00251E1B" w:rsidP="00EC7288">
      <w:pPr>
        <w:pStyle w:val="ListParagraph"/>
        <w:numPr>
          <w:ilvl w:val="0"/>
          <w:numId w:val="10"/>
        </w:numPr>
        <w:spacing w:after="160" w:line="259" w:lineRule="auto"/>
        <w:rPr>
          <w:rFonts w:ascii="Century Gothic" w:hAnsi="Century Gothic"/>
          <w:sz w:val="22"/>
          <w:szCs w:val="22"/>
        </w:rPr>
      </w:pPr>
      <w:r>
        <w:rPr>
          <w:rFonts w:ascii="Century Gothic" w:hAnsi="Century Gothic"/>
          <w:sz w:val="22"/>
          <w:szCs w:val="22"/>
        </w:rPr>
        <w:t>If you have a learning disability</w:t>
      </w:r>
      <w:r w:rsidR="00582DB0">
        <w:rPr>
          <w:rFonts w:ascii="Century Gothic" w:hAnsi="Century Gothic"/>
          <w:sz w:val="22"/>
          <w:szCs w:val="22"/>
        </w:rPr>
        <w:t>, y</w:t>
      </w:r>
      <w:r w:rsidR="00184BAF" w:rsidRPr="00EC7288">
        <w:rPr>
          <w:rFonts w:ascii="Century Gothic" w:hAnsi="Century Gothic"/>
          <w:sz w:val="22"/>
          <w:szCs w:val="22"/>
        </w:rPr>
        <w:t xml:space="preserve">ou have the right to healthcare information in the format you need, including easy-read, large print or plain English. Tell us if you can’t get this and help create change. #YourCareYourWay [insert survey link] </w:t>
      </w:r>
    </w:p>
    <w:p w14:paraId="7D9E0B3D" w14:textId="77777777" w:rsidR="00184BAF" w:rsidRPr="00EC7288" w:rsidRDefault="00184BAF" w:rsidP="00EC7288">
      <w:pPr>
        <w:pStyle w:val="ListParagraph"/>
        <w:numPr>
          <w:ilvl w:val="0"/>
          <w:numId w:val="10"/>
        </w:numPr>
        <w:spacing w:after="160" w:line="259" w:lineRule="auto"/>
        <w:rPr>
          <w:rFonts w:ascii="Century Gothic" w:hAnsi="Century Gothic"/>
          <w:sz w:val="22"/>
          <w:szCs w:val="22"/>
        </w:rPr>
      </w:pPr>
      <w:r w:rsidRPr="00EC7288">
        <w:rPr>
          <w:rFonts w:ascii="Century Gothic" w:hAnsi="Century Gothic"/>
          <w:sz w:val="22"/>
          <w:szCs w:val="22"/>
        </w:rPr>
        <w:t xml:space="preserve">Do you find healthcare information confusing or difficult to understand? Tell us why. #YourCareYourWay [insert survey link] </w:t>
      </w:r>
    </w:p>
    <w:p w14:paraId="33222649" w14:textId="77777777" w:rsidR="00184BAF" w:rsidRPr="00EC7288" w:rsidRDefault="00184BAF" w:rsidP="00EC7288">
      <w:pPr>
        <w:spacing w:after="120"/>
        <w:rPr>
          <w:rFonts w:ascii="Century Gothic" w:hAnsi="Century Gothic"/>
          <w:b/>
          <w:bCs/>
          <w:sz w:val="22"/>
          <w:szCs w:val="22"/>
        </w:rPr>
      </w:pPr>
      <w:r w:rsidRPr="00EC7288">
        <w:rPr>
          <w:rFonts w:ascii="Century Gothic" w:hAnsi="Century Gothic"/>
          <w:b/>
          <w:bCs/>
          <w:sz w:val="22"/>
          <w:szCs w:val="22"/>
        </w:rPr>
        <w:t>Carers</w:t>
      </w:r>
    </w:p>
    <w:p w14:paraId="40239390" w14:textId="02D7C329" w:rsidR="00184BAF" w:rsidRPr="00EC7288" w:rsidRDefault="00184BAF" w:rsidP="00EC7288">
      <w:pPr>
        <w:pStyle w:val="ListParagraph"/>
        <w:numPr>
          <w:ilvl w:val="0"/>
          <w:numId w:val="11"/>
        </w:numPr>
        <w:spacing w:after="160" w:line="259" w:lineRule="auto"/>
        <w:rPr>
          <w:rFonts w:ascii="Century Gothic" w:hAnsi="Century Gothic"/>
          <w:sz w:val="22"/>
          <w:szCs w:val="22"/>
        </w:rPr>
      </w:pPr>
      <w:r w:rsidRPr="00EC7288">
        <w:rPr>
          <w:rFonts w:ascii="Century Gothic" w:hAnsi="Century Gothic"/>
          <w:sz w:val="22"/>
          <w:szCs w:val="22"/>
        </w:rPr>
        <w:t xml:space="preserve">Do you care for someone </w:t>
      </w:r>
      <w:r w:rsidR="00FF7F99">
        <w:rPr>
          <w:rFonts w:ascii="Century Gothic" w:hAnsi="Century Gothic"/>
          <w:sz w:val="22"/>
          <w:szCs w:val="22"/>
        </w:rPr>
        <w:t>who h</w:t>
      </w:r>
      <w:r w:rsidR="00A63811">
        <w:rPr>
          <w:rFonts w:ascii="Century Gothic" w:hAnsi="Century Gothic"/>
          <w:sz w:val="22"/>
          <w:szCs w:val="22"/>
        </w:rPr>
        <w:t>as sensory loss or a learning disability</w:t>
      </w:r>
      <w:r w:rsidRPr="00EC7288">
        <w:rPr>
          <w:rFonts w:ascii="Century Gothic" w:hAnsi="Century Gothic"/>
          <w:sz w:val="22"/>
          <w:szCs w:val="22"/>
        </w:rPr>
        <w:t>? You have a right to ask for healthcare information in a format your loved one can easily understand</w:t>
      </w:r>
      <w:r w:rsidR="00086BDC">
        <w:rPr>
          <w:rFonts w:ascii="Century Gothic" w:hAnsi="Century Gothic"/>
          <w:sz w:val="22"/>
          <w:szCs w:val="22"/>
        </w:rPr>
        <w:t>.</w:t>
      </w:r>
      <w:r w:rsidRPr="00EC7288">
        <w:rPr>
          <w:rFonts w:ascii="Century Gothic" w:hAnsi="Century Gothic"/>
          <w:sz w:val="22"/>
          <w:szCs w:val="22"/>
        </w:rPr>
        <w:t xml:space="preserve"> Help spread the word and join our campaign. #YourCareYourWay [link to landing page] </w:t>
      </w:r>
    </w:p>
    <w:p w14:paraId="2FE0DB5F" w14:textId="77777777" w:rsidR="00184BAF" w:rsidRPr="00EC7288" w:rsidRDefault="00184BAF" w:rsidP="00EC7288">
      <w:pPr>
        <w:pStyle w:val="ListParagraph"/>
        <w:numPr>
          <w:ilvl w:val="0"/>
          <w:numId w:val="11"/>
        </w:numPr>
        <w:spacing w:after="160" w:line="259" w:lineRule="auto"/>
        <w:rPr>
          <w:rFonts w:ascii="Century Gothic" w:eastAsiaTheme="minorEastAsia" w:hAnsi="Century Gothic"/>
          <w:sz w:val="22"/>
          <w:szCs w:val="22"/>
        </w:rPr>
      </w:pPr>
      <w:r w:rsidRPr="00EC7288">
        <w:rPr>
          <w:rFonts w:ascii="Century Gothic" w:hAnsi="Century Gothic"/>
          <w:sz w:val="22"/>
          <w:szCs w:val="22"/>
        </w:rPr>
        <w:t xml:space="preserve">Do you struggle to get healthcare information in a way the person you care for can understand? Tell </w:t>
      </w:r>
      <w:r w:rsidRPr="00EC7288">
        <w:rPr>
          <w:rFonts w:ascii="Century Gothic" w:hAnsi="Century Gothic"/>
          <w:sz w:val="22"/>
          <w:szCs w:val="22"/>
          <w:highlight w:val="yellow"/>
        </w:rPr>
        <w:t>[insert handle]</w:t>
      </w:r>
      <w:r w:rsidRPr="00EC7288">
        <w:rPr>
          <w:rFonts w:ascii="Century Gothic" w:hAnsi="Century Gothic"/>
          <w:sz w:val="22"/>
          <w:szCs w:val="22"/>
        </w:rPr>
        <w:t xml:space="preserve"> and help them create change. #YourCareYourWay [insert survey link] </w:t>
      </w:r>
    </w:p>
    <w:p w14:paraId="2D61FBD8" w14:textId="75FC94CC" w:rsidR="00EC7288" w:rsidRDefault="00EC7288" w:rsidP="00EC7288">
      <w:pPr>
        <w:pStyle w:val="HWHeading2"/>
        <w:rPr>
          <w:rFonts w:ascii="Century Gothic" w:hAnsi="Century Gothic"/>
          <w:lang w:val="en-US"/>
        </w:rPr>
      </w:pPr>
      <w:r>
        <w:rPr>
          <w:rFonts w:ascii="Century Gothic" w:hAnsi="Century Gothic"/>
          <w:lang w:val="en-US"/>
        </w:rPr>
        <w:t>Twitter messages for those covered not by the standard</w:t>
      </w:r>
    </w:p>
    <w:p w14:paraId="44D5B576" w14:textId="77777777" w:rsidR="00EC7288" w:rsidRPr="00EC7288" w:rsidRDefault="00EC7288" w:rsidP="00184BAF">
      <w:pPr>
        <w:rPr>
          <w:rFonts w:ascii="Century Gothic" w:hAnsi="Century Gothic"/>
          <w:b/>
          <w:bCs/>
          <w:sz w:val="22"/>
          <w:szCs w:val="22"/>
        </w:rPr>
      </w:pPr>
    </w:p>
    <w:p w14:paraId="604CA01B" w14:textId="559F4C8D" w:rsidR="00184BAF" w:rsidRPr="00EC7288" w:rsidRDefault="00184BAF" w:rsidP="00EC7288">
      <w:pPr>
        <w:spacing w:after="120"/>
        <w:rPr>
          <w:rFonts w:ascii="Century Gothic" w:hAnsi="Century Gothic"/>
          <w:b/>
          <w:bCs/>
          <w:sz w:val="22"/>
          <w:szCs w:val="22"/>
        </w:rPr>
      </w:pPr>
      <w:r w:rsidRPr="00EC7288">
        <w:rPr>
          <w:rFonts w:ascii="Century Gothic" w:hAnsi="Century Gothic"/>
          <w:b/>
          <w:bCs/>
          <w:sz w:val="22"/>
          <w:szCs w:val="22"/>
        </w:rPr>
        <w:t>Dyslexia</w:t>
      </w:r>
    </w:p>
    <w:p w14:paraId="76A7086B" w14:textId="6EE5978C" w:rsidR="00184BAF" w:rsidRPr="00EC7288" w:rsidRDefault="00184BAF" w:rsidP="00EC7288">
      <w:pPr>
        <w:pStyle w:val="ListParagraph"/>
        <w:numPr>
          <w:ilvl w:val="0"/>
          <w:numId w:val="13"/>
        </w:numPr>
        <w:spacing w:after="160" w:line="259" w:lineRule="auto"/>
        <w:rPr>
          <w:rFonts w:ascii="Century Gothic" w:hAnsi="Century Gothic"/>
          <w:sz w:val="22"/>
          <w:szCs w:val="22"/>
        </w:rPr>
      </w:pPr>
      <w:r w:rsidRPr="00EC7288">
        <w:rPr>
          <w:rFonts w:ascii="Century Gothic" w:hAnsi="Century Gothic"/>
          <w:sz w:val="22"/>
          <w:szCs w:val="22"/>
        </w:rPr>
        <w:t xml:space="preserve">Are you dyslexic and find it difficult to understand the healthcare information you are given? Find out more about </w:t>
      </w:r>
      <w:r w:rsidR="00086BDC">
        <w:rPr>
          <w:rFonts w:ascii="Century Gothic" w:hAnsi="Century Gothic"/>
          <w:sz w:val="22"/>
          <w:szCs w:val="22"/>
        </w:rPr>
        <w:t>Healthwatch’s</w:t>
      </w:r>
      <w:r w:rsidRPr="00EC7288">
        <w:rPr>
          <w:rFonts w:ascii="Century Gothic" w:hAnsi="Century Gothic"/>
          <w:sz w:val="22"/>
          <w:szCs w:val="22"/>
        </w:rPr>
        <w:t xml:space="preserve"> new campaign to change this. #YourCareYourWay [insert landing page link] </w:t>
      </w:r>
    </w:p>
    <w:p w14:paraId="00FADE32" w14:textId="7F59DDD1" w:rsidR="00184BAF" w:rsidRPr="00EC7288" w:rsidRDefault="00184BAF" w:rsidP="00EC7288">
      <w:pPr>
        <w:pStyle w:val="ListParagraph"/>
        <w:numPr>
          <w:ilvl w:val="0"/>
          <w:numId w:val="13"/>
        </w:numPr>
        <w:spacing w:after="160" w:line="259" w:lineRule="auto"/>
        <w:rPr>
          <w:rFonts w:ascii="Century Gothic" w:hAnsi="Century Gothic"/>
          <w:sz w:val="22"/>
          <w:szCs w:val="22"/>
        </w:rPr>
      </w:pPr>
      <w:r w:rsidRPr="00EC7288">
        <w:rPr>
          <w:rFonts w:ascii="Century Gothic" w:hAnsi="Century Gothic"/>
          <w:sz w:val="22"/>
          <w:szCs w:val="22"/>
        </w:rPr>
        <w:t xml:space="preserve">Do you find written healthcare information difficult to understand? Tell </w:t>
      </w:r>
      <w:r w:rsidR="00D05587">
        <w:rPr>
          <w:rFonts w:ascii="Century Gothic" w:hAnsi="Century Gothic"/>
          <w:sz w:val="22"/>
          <w:szCs w:val="22"/>
        </w:rPr>
        <w:t>#</w:t>
      </w:r>
      <w:r w:rsidRPr="00EC7288">
        <w:rPr>
          <w:rFonts w:ascii="Century Gothic" w:hAnsi="Century Gothic"/>
          <w:sz w:val="22"/>
          <w:szCs w:val="22"/>
        </w:rPr>
        <w:t>Healthwatch about your experience. #YourCareYourWay [insert survey link]</w:t>
      </w:r>
    </w:p>
    <w:p w14:paraId="332AD83E" w14:textId="77777777" w:rsidR="00184BAF" w:rsidRPr="00EC7288" w:rsidRDefault="00184BAF" w:rsidP="00EC7288">
      <w:pPr>
        <w:spacing w:after="120"/>
        <w:rPr>
          <w:rFonts w:ascii="Century Gothic" w:hAnsi="Century Gothic"/>
          <w:b/>
          <w:bCs/>
          <w:sz w:val="22"/>
          <w:szCs w:val="22"/>
        </w:rPr>
      </w:pPr>
      <w:r w:rsidRPr="00EC7288">
        <w:rPr>
          <w:rFonts w:ascii="Century Gothic" w:hAnsi="Century Gothic"/>
          <w:b/>
          <w:bCs/>
          <w:sz w:val="22"/>
          <w:szCs w:val="22"/>
        </w:rPr>
        <w:t xml:space="preserve">English as a second language </w:t>
      </w:r>
    </w:p>
    <w:p w14:paraId="0DB67F38" w14:textId="124F5603" w:rsidR="00184BAF" w:rsidRPr="00EC7288" w:rsidRDefault="00184BAF" w:rsidP="00EC7288">
      <w:pPr>
        <w:pStyle w:val="ListParagraph"/>
        <w:numPr>
          <w:ilvl w:val="0"/>
          <w:numId w:val="12"/>
        </w:numPr>
        <w:spacing w:after="160" w:line="259" w:lineRule="auto"/>
        <w:rPr>
          <w:rFonts w:ascii="Century Gothic" w:hAnsi="Century Gothic"/>
          <w:sz w:val="22"/>
          <w:szCs w:val="22"/>
        </w:rPr>
      </w:pPr>
      <w:r w:rsidRPr="00EC7288">
        <w:rPr>
          <w:rFonts w:ascii="Century Gothic" w:hAnsi="Century Gothic"/>
          <w:sz w:val="22"/>
          <w:szCs w:val="22"/>
        </w:rPr>
        <w:t xml:space="preserve">Do you find it difficult to understand healthcare information because English is your second language? </w:t>
      </w:r>
      <w:r w:rsidR="00EA3B61">
        <w:rPr>
          <w:rFonts w:ascii="Century Gothic" w:hAnsi="Century Gothic"/>
          <w:sz w:val="22"/>
          <w:szCs w:val="22"/>
        </w:rPr>
        <w:t>We</w:t>
      </w:r>
      <w:r w:rsidRPr="00EC7288">
        <w:rPr>
          <w:rFonts w:ascii="Century Gothic" w:hAnsi="Century Gothic"/>
          <w:sz w:val="22"/>
          <w:szCs w:val="22"/>
        </w:rPr>
        <w:t xml:space="preserve"> want everyone to receive information in their first language. #YourCareYourWay [insert landing page link] </w:t>
      </w:r>
    </w:p>
    <w:p w14:paraId="2D3B4B45" w14:textId="39D5C711" w:rsidR="00184BAF" w:rsidRPr="00EC7288" w:rsidRDefault="00184BAF" w:rsidP="00EC7288">
      <w:pPr>
        <w:pStyle w:val="ListParagraph"/>
        <w:numPr>
          <w:ilvl w:val="0"/>
          <w:numId w:val="12"/>
        </w:numPr>
        <w:spacing w:after="160" w:line="259" w:lineRule="auto"/>
        <w:rPr>
          <w:rFonts w:ascii="Century Gothic" w:hAnsi="Century Gothic"/>
          <w:sz w:val="22"/>
          <w:szCs w:val="22"/>
        </w:rPr>
      </w:pPr>
      <w:r w:rsidRPr="00EC7288">
        <w:rPr>
          <w:rFonts w:ascii="Century Gothic" w:hAnsi="Century Gothic"/>
          <w:sz w:val="22"/>
          <w:szCs w:val="22"/>
        </w:rPr>
        <w:t xml:space="preserve">Not able to get healthcare information in your first language? Tell </w:t>
      </w:r>
      <w:r w:rsidR="00EA3B61">
        <w:rPr>
          <w:rFonts w:ascii="Century Gothic" w:hAnsi="Century Gothic"/>
          <w:sz w:val="22"/>
          <w:szCs w:val="22"/>
        </w:rPr>
        <w:t>#</w:t>
      </w:r>
      <w:r w:rsidRPr="00EC7288">
        <w:rPr>
          <w:rFonts w:ascii="Century Gothic" w:hAnsi="Century Gothic"/>
          <w:sz w:val="22"/>
          <w:szCs w:val="22"/>
        </w:rPr>
        <w:t>Healthwatc</w:t>
      </w:r>
      <w:r w:rsidR="00EA3B61">
        <w:rPr>
          <w:rFonts w:ascii="Century Gothic" w:hAnsi="Century Gothic"/>
          <w:sz w:val="22"/>
          <w:szCs w:val="22"/>
        </w:rPr>
        <w:t>h, so that together we can</w:t>
      </w:r>
      <w:r w:rsidRPr="00EC7288">
        <w:rPr>
          <w:rFonts w:ascii="Century Gothic" w:hAnsi="Century Gothic"/>
          <w:sz w:val="22"/>
          <w:szCs w:val="22"/>
        </w:rPr>
        <w:t xml:space="preserve"> change this. #YourCareYourWay [Insert survey link] </w:t>
      </w:r>
    </w:p>
    <w:p w14:paraId="56C34F93" w14:textId="77777777" w:rsidR="00184BAF" w:rsidRPr="00EC7288" w:rsidRDefault="00184BAF" w:rsidP="00EC7288">
      <w:pPr>
        <w:pStyle w:val="ListParagraph"/>
        <w:numPr>
          <w:ilvl w:val="0"/>
          <w:numId w:val="12"/>
        </w:numPr>
        <w:spacing w:after="160" w:line="259" w:lineRule="auto"/>
        <w:rPr>
          <w:rFonts w:ascii="Century Gothic" w:hAnsi="Century Gothic"/>
          <w:sz w:val="22"/>
          <w:szCs w:val="22"/>
        </w:rPr>
      </w:pPr>
      <w:r w:rsidRPr="00EC7288">
        <w:rPr>
          <w:rFonts w:ascii="Century Gothic" w:hAnsi="Century Gothic"/>
          <w:sz w:val="22"/>
          <w:szCs w:val="22"/>
        </w:rPr>
        <w:t>Worried that your loved ones don’t understand information about their healthcare because English isn’t their first language? Tell @HealthwatchE as they campaign for change. #YourCareYourWay [insert survey link]</w:t>
      </w:r>
    </w:p>
    <w:p w14:paraId="1DD090C2" w14:textId="518F91A1" w:rsidR="00184BAF" w:rsidRPr="00EC7288" w:rsidRDefault="00184BAF" w:rsidP="00EC7288">
      <w:pPr>
        <w:pStyle w:val="ListParagraph"/>
        <w:numPr>
          <w:ilvl w:val="0"/>
          <w:numId w:val="12"/>
        </w:numPr>
        <w:spacing w:after="160" w:line="259" w:lineRule="auto"/>
        <w:rPr>
          <w:rFonts w:ascii="Century Gothic" w:hAnsi="Century Gothic"/>
          <w:sz w:val="22"/>
          <w:szCs w:val="22"/>
        </w:rPr>
      </w:pPr>
      <w:r w:rsidRPr="00EC7288">
        <w:rPr>
          <w:rFonts w:ascii="Century Gothic" w:hAnsi="Century Gothic"/>
          <w:sz w:val="22"/>
          <w:szCs w:val="22"/>
        </w:rPr>
        <w:t xml:space="preserve">Do you end up translating for a loved one because the information from the doctor only comes in English? Tell </w:t>
      </w:r>
      <w:r w:rsidR="00CF1744">
        <w:rPr>
          <w:rFonts w:ascii="Century Gothic" w:hAnsi="Century Gothic"/>
          <w:sz w:val="22"/>
          <w:szCs w:val="22"/>
        </w:rPr>
        <w:t>us</w:t>
      </w:r>
      <w:r w:rsidRPr="00EC7288">
        <w:rPr>
          <w:rFonts w:ascii="Century Gothic" w:hAnsi="Century Gothic"/>
          <w:sz w:val="22"/>
          <w:szCs w:val="22"/>
        </w:rPr>
        <w:t xml:space="preserve"> about your experiences as </w:t>
      </w:r>
      <w:r w:rsidR="00CF1744">
        <w:rPr>
          <w:rFonts w:ascii="Century Gothic" w:hAnsi="Century Gothic"/>
          <w:sz w:val="22"/>
          <w:szCs w:val="22"/>
        </w:rPr>
        <w:t>w</w:t>
      </w:r>
      <w:bookmarkStart w:id="3" w:name="_GoBack"/>
      <w:bookmarkEnd w:id="3"/>
      <w:r w:rsidRPr="00EC7288">
        <w:rPr>
          <w:rFonts w:ascii="Century Gothic" w:hAnsi="Century Gothic"/>
          <w:sz w:val="22"/>
          <w:szCs w:val="22"/>
        </w:rPr>
        <w:t xml:space="preserve">e campaign for change. #YourCareYourWay [insert survey link] </w:t>
      </w:r>
    </w:p>
    <w:p w14:paraId="45B79100" w14:textId="40A56BAF" w:rsidR="00F3036C" w:rsidRPr="001072DC" w:rsidRDefault="00F3036C" w:rsidP="004A43F3">
      <w:pPr>
        <w:pStyle w:val="HWNormalText"/>
        <w:rPr>
          <w:rFonts w:ascii="Century Gothic" w:hAnsi="Century Gothic"/>
          <w:sz w:val="22"/>
          <w:szCs w:val="22"/>
        </w:rPr>
        <w:sectPr w:rsidR="00F3036C" w:rsidRPr="001072DC" w:rsidSect="00762252">
          <w:headerReference w:type="default" r:id="rId15"/>
          <w:footerReference w:type="default" r:id="rId16"/>
          <w:pgSz w:w="11906" w:h="16838" w:code="9"/>
          <w:pgMar w:top="851" w:right="737" w:bottom="1304" w:left="737" w:header="624" w:footer="454" w:gutter="0"/>
          <w:pgNumType w:start="1"/>
          <w:cols w:space="708"/>
          <w:docGrid w:linePitch="360"/>
        </w:sectPr>
      </w:pPr>
    </w:p>
    <w:p w14:paraId="2E4277C8" w14:textId="77777777" w:rsidR="004A43F3" w:rsidRPr="001072DC" w:rsidRDefault="004A43F3" w:rsidP="006147DF">
      <w:pPr>
        <w:pStyle w:val="HWEndPage1"/>
        <w:rPr>
          <w:rFonts w:ascii="Century Gothic" w:hAnsi="Century Gothic"/>
        </w:rPr>
      </w:pPr>
      <w:r w:rsidRPr="001072DC">
        <w:rPr>
          <w:rFonts w:ascii="Century Gothic" w:hAnsi="Century Gothic"/>
        </w:rPr>
        <w:t>Healthwatch England</w:t>
      </w:r>
    </w:p>
    <w:p w14:paraId="46F9F1C6" w14:textId="77777777" w:rsidR="004A43F3" w:rsidRPr="001072DC" w:rsidRDefault="004A43F3" w:rsidP="006147DF">
      <w:pPr>
        <w:pStyle w:val="HWEndPage2"/>
        <w:rPr>
          <w:rFonts w:ascii="Century Gothic" w:hAnsi="Century Gothic"/>
        </w:rPr>
      </w:pPr>
      <w:r w:rsidRPr="001072DC">
        <w:rPr>
          <w:rFonts w:ascii="Century Gothic" w:hAnsi="Century Gothic"/>
        </w:rPr>
        <w:t>National Customer Service Centre</w:t>
      </w:r>
    </w:p>
    <w:p w14:paraId="7DBD02A8" w14:textId="77777777" w:rsidR="004A43F3" w:rsidRPr="001072DC" w:rsidRDefault="004A43F3" w:rsidP="006147DF">
      <w:pPr>
        <w:pStyle w:val="HWEndPage2"/>
        <w:rPr>
          <w:rFonts w:ascii="Century Gothic" w:hAnsi="Century Gothic"/>
        </w:rPr>
      </w:pPr>
      <w:r w:rsidRPr="001072DC">
        <w:rPr>
          <w:rFonts w:ascii="Century Gothic" w:hAnsi="Century Gothic"/>
        </w:rPr>
        <w:t>Citygate</w:t>
      </w:r>
    </w:p>
    <w:p w14:paraId="571BDD0B" w14:textId="77777777" w:rsidR="004A43F3" w:rsidRPr="001072DC" w:rsidRDefault="004A43F3" w:rsidP="006147DF">
      <w:pPr>
        <w:pStyle w:val="HWEndPage2"/>
        <w:rPr>
          <w:rFonts w:ascii="Century Gothic" w:hAnsi="Century Gothic"/>
        </w:rPr>
      </w:pPr>
      <w:r w:rsidRPr="001072DC">
        <w:rPr>
          <w:rFonts w:ascii="Century Gothic" w:hAnsi="Century Gothic"/>
        </w:rPr>
        <w:t>Gallowgate</w:t>
      </w:r>
    </w:p>
    <w:p w14:paraId="62FBCC21" w14:textId="77777777" w:rsidR="004A43F3" w:rsidRPr="001072DC" w:rsidRDefault="004A43F3" w:rsidP="006147DF">
      <w:pPr>
        <w:pStyle w:val="HWEndPage2"/>
        <w:rPr>
          <w:rFonts w:ascii="Century Gothic" w:hAnsi="Century Gothic"/>
        </w:rPr>
      </w:pPr>
      <w:r w:rsidRPr="001072DC">
        <w:rPr>
          <w:rFonts w:ascii="Century Gothic" w:hAnsi="Century Gothic"/>
        </w:rPr>
        <w:t>Newcastle upon Tyne</w:t>
      </w:r>
    </w:p>
    <w:p w14:paraId="70D305B9" w14:textId="77777777" w:rsidR="004A43F3" w:rsidRPr="001072DC" w:rsidRDefault="004A43F3" w:rsidP="006147DF">
      <w:pPr>
        <w:pStyle w:val="HWEndPage2"/>
        <w:rPr>
          <w:rFonts w:ascii="Century Gothic" w:hAnsi="Century Gothic"/>
        </w:rPr>
      </w:pPr>
      <w:r w:rsidRPr="001072DC">
        <w:rPr>
          <w:rFonts w:ascii="Century Gothic" w:hAnsi="Century Gothic"/>
        </w:rPr>
        <w:t>NE1 4PA</w:t>
      </w:r>
    </w:p>
    <w:p w14:paraId="6A8F6E16" w14:textId="77777777" w:rsidR="006147DF" w:rsidRPr="001072DC" w:rsidRDefault="006147DF" w:rsidP="006147DF">
      <w:pPr>
        <w:pStyle w:val="HWEndPage2"/>
        <w:rPr>
          <w:rFonts w:ascii="Century Gothic" w:hAnsi="Century Gothic"/>
        </w:rPr>
      </w:pPr>
    </w:p>
    <w:p w14:paraId="1B7F20C7" w14:textId="77777777" w:rsidR="004A43F3" w:rsidRPr="001072DC" w:rsidRDefault="007978CE" w:rsidP="006147DF">
      <w:pPr>
        <w:pStyle w:val="HWEndPage3"/>
        <w:rPr>
          <w:rFonts w:ascii="Century Gothic" w:hAnsi="Century Gothic"/>
        </w:rPr>
      </w:pPr>
      <w:r w:rsidRPr="001072DC">
        <w:rPr>
          <w:rFonts w:ascii="Century Gothic" w:hAnsi="Century Gothic"/>
          <w:noProof/>
          <w:lang w:eastAsia="en-GB"/>
        </w:rPr>
        <mc:AlternateContent>
          <mc:Choice Requires="wps">
            <w:drawing>
              <wp:anchor distT="0" distB="0" distL="114300" distR="114300" simplePos="0" relativeHeight="251658240" behindDoc="1" locked="1" layoutInCell="1" allowOverlap="1" wp14:anchorId="34AB33F9" wp14:editId="38AFC0A4">
                <wp:simplePos x="0" y="0"/>
                <wp:positionH relativeFrom="page">
                  <wp:posOffset>0</wp:posOffset>
                </wp:positionH>
                <wp:positionV relativeFrom="page">
                  <wp:posOffset>0</wp:posOffset>
                </wp:positionV>
                <wp:extent cx="7560310" cy="10692130"/>
                <wp:effectExtent l="0" t="0" r="0" b="12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rto="http://schemas.microsoft.com/office/word/2006/arto">
            <w:pict>
              <v:rect w14:anchorId="593086C7" id="Rectangle 2"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ULgIAAF4EAAAOAAAAZHJzL2Uyb0RvYy54bWysVNuO0zAQfUfiHyy/01y27W6jpiu0yyKk&#10;BVYsfIDrOImFb4zdpuXrGTttycIbog+Rx2Mfnzlzpuvbg1ZkL8BLa2pazHJKhOG2kaar6bevD29u&#10;KPGBmYYpa0RNj8LT283rV+vBVaK0vVWNAIIgxleDq2kfgquyzPNeaOZn1gmDydaCZgFD6LIG2IDo&#10;WmVlni+zwULjwHLhPe7ej0m6SfhtK3j43LZeBKJqitxC+kL6buM326xZ1QFzveQnGuwfWGgmDT56&#10;gbpngZEdyL+gtORgvW3DjFud2baVXKQasJoi/6Oa5545kWpBcby7yOT/Hyz/tH8CIpuaLikxTGOL&#10;vqBozHRKkDLKMzhf4aln9wSxQO8eLf/uMZG9yMTA4xmyHT7aBmHYLtgkyaEFHW9iseSQlD9elBeH&#10;QDhuXi+W+VWBDeKYK/LlqiyuUnMyVp3vO/DhvbCaxEVNAWkmfLZ/9CHyYdX5SCJqlWwepFIpiH4S&#10;dwrInqETwqFIV9VOI9lxr8jjbzQE7qNtxv0zjWTJCJFe8lN0ZchQ09WiXCTUFzkP3fbybnriAjiF&#10;0DLgHCipa3ozIdIL1rwzTXJpYFKNa6xUmVMDouZjk7a2OaL+YEeT41Diorfwk5IBDV5T/2PHQFCi&#10;Phh00KqYz+NEpGC+uC4xgGlmO80wwxEKlaNkXN6FcYp2DmTX40ujosa+xb63MjUkemJkdSKLJk7q&#10;nQYuTsk0Tqd+/y1sfgEAAP//AwBQSwMEFAAGAAgAAAAhAJA6GBXeAAAABwEAAA8AAABkcnMvZG93&#10;bnJldi54bWxMj0FPwkAQhe8m/ofNmHiTLRqaWrolRoIHggdA7kt3aKvd2dpdSuXXO3DRy+RN3uS9&#10;b7LZYBvRY+drRwrGowgEUuFMTaWCj+3iIQHhgyajG0eo4Ac9zPLbm0ynxp1ojf0mlIJDyKdaQRVC&#10;m0rpiwqt9iPXIrF3cJ3VgdeulKbTJw63jXyMolhaXRM3VLrF1wqLr83RKlhPPuXSLhe7Sf++3b2d&#10;v1fn+Xyl1P3d8DIFEXAIf8dwwWd0yJlp745kvGgU8CPhOi/e+DmKQexZxclTAjLP5H/+/BcAAP//&#10;AwBQSwECLQAUAAYACAAAACEAtoM4kv4AAADhAQAAEwAAAAAAAAAAAAAAAAAAAAAAW0NvbnRlbnRf&#10;VHlwZXNdLnhtbFBLAQItABQABgAIAAAAIQA4/SH/1gAAAJQBAAALAAAAAAAAAAAAAAAAAC8BAABf&#10;cmVscy8ucmVsc1BLAQItABQABgAIAAAAIQBTf+sULgIAAF4EAAAOAAAAAAAAAAAAAAAAAC4CAABk&#10;cnMvZTJvRG9jLnhtbFBLAQItABQABgAIAAAAIQCQOhgV3gAAAAcBAAAPAAAAAAAAAAAAAAAAAIgE&#10;AABkcnMvZG93bnJldi54bWxQSwUGAAAAAAQABADzAAAAkwUAAAAA&#10;" fillcolor="#004c6b [3213]">
                <v:path arrowok="t"/>
                <w10:wrap anchorx="page" anchory="page"/>
                <w10:anchorlock/>
              </v:rect>
            </w:pict>
          </mc:Fallback>
        </mc:AlternateContent>
      </w:r>
      <w:r w:rsidR="004A43F3" w:rsidRPr="001072DC">
        <w:rPr>
          <w:rFonts w:ascii="Century Gothic" w:hAnsi="Century Gothic"/>
        </w:rPr>
        <w:t>www.healthwatch.co.uk</w:t>
      </w:r>
      <w:r w:rsidR="007D4EFC" w:rsidRPr="001072DC">
        <w:rPr>
          <w:rFonts w:ascii="Century Gothic" w:hAnsi="Century Gothic"/>
        </w:rPr>
        <w:t xml:space="preserve"> </w:t>
      </w:r>
      <w:r w:rsidR="00BB0E31" w:rsidRPr="001072DC">
        <w:rPr>
          <w:rFonts w:ascii="Century Gothic" w:hAnsi="Century Gothic"/>
          <w:noProof/>
        </w:rPr>
        <w:drawing>
          <wp:anchor distT="0" distB="0" distL="114300" distR="114300" simplePos="0" relativeHeight="251658241" behindDoc="1" locked="1" layoutInCell="1" allowOverlap="1" wp14:anchorId="39800F37" wp14:editId="00D4807C">
            <wp:simplePos x="0" y="0"/>
            <wp:positionH relativeFrom="page">
              <wp:posOffset>0</wp:posOffset>
            </wp:positionH>
            <wp:positionV relativeFrom="page">
              <wp:posOffset>5610225</wp:posOffset>
            </wp:positionV>
            <wp:extent cx="7559675" cy="3943350"/>
            <wp:effectExtent l="19050" t="0" r="3175" b="0"/>
            <wp:wrapNone/>
            <wp:docPr id="2" name="Picture 10" descr="Briefing Template - Back cover 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 Template - Back cover Swoosh.png"/>
                    <pic:cNvPicPr/>
                  </pic:nvPicPr>
                  <pic:blipFill>
                    <a:blip r:embed="rId17" cstate="print"/>
                    <a:stretch>
                      <a:fillRect/>
                    </a:stretch>
                  </pic:blipFill>
                  <pic:spPr>
                    <a:xfrm>
                      <a:off x="0" y="0"/>
                      <a:ext cx="7559675" cy="3943350"/>
                    </a:xfrm>
                    <a:prstGeom prst="rect">
                      <a:avLst/>
                    </a:prstGeom>
                  </pic:spPr>
                </pic:pic>
              </a:graphicData>
            </a:graphic>
          </wp:anchor>
        </w:drawing>
      </w:r>
      <w:r w:rsidR="007D4EFC" w:rsidRPr="001072DC">
        <w:rPr>
          <w:rFonts w:ascii="Century Gothic" w:hAnsi="Century Gothic"/>
          <w:noProof/>
          <w:lang w:eastAsia="en-GB"/>
        </w:rPr>
        <w:drawing>
          <wp:anchor distT="0" distB="0" distL="114300" distR="114300" simplePos="0" relativeHeight="251658246" behindDoc="1" locked="1" layoutInCell="1" allowOverlap="1" wp14:anchorId="7351BDCE" wp14:editId="21EB80D9">
            <wp:simplePos x="0" y="0"/>
            <wp:positionH relativeFrom="page">
              <wp:posOffset>295275</wp:posOffset>
            </wp:positionH>
            <wp:positionV relativeFrom="page">
              <wp:posOffset>7267575</wp:posOffset>
            </wp:positionV>
            <wp:extent cx="3343275" cy="914400"/>
            <wp:effectExtent l="0" t="0" r="0" b="0"/>
            <wp:wrapNone/>
            <wp:docPr id="5" name="Picture 11" descr="Healthwatch-logo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WO.png"/>
                    <pic:cNvPicPr/>
                  </pic:nvPicPr>
                  <pic:blipFill>
                    <a:blip r:embed="rId11" cstate="print"/>
                    <a:stretch>
                      <a:fillRect/>
                    </a:stretch>
                  </pic:blipFill>
                  <pic:spPr>
                    <a:xfrm>
                      <a:off x="0" y="0"/>
                      <a:ext cx="3343275" cy="914400"/>
                    </a:xfrm>
                    <a:prstGeom prst="rect">
                      <a:avLst/>
                    </a:prstGeom>
                  </pic:spPr>
                </pic:pic>
              </a:graphicData>
            </a:graphic>
          </wp:anchor>
        </w:drawing>
      </w:r>
    </w:p>
    <w:p w14:paraId="77194383" w14:textId="77777777" w:rsidR="004A43F3" w:rsidRPr="001072DC" w:rsidRDefault="004A43F3" w:rsidP="006147DF">
      <w:pPr>
        <w:pStyle w:val="HWEndPage3"/>
        <w:rPr>
          <w:rFonts w:ascii="Century Gothic" w:hAnsi="Century Gothic"/>
        </w:rPr>
      </w:pPr>
      <w:r w:rsidRPr="001072DC">
        <w:rPr>
          <w:rFonts w:ascii="Century Gothic" w:hAnsi="Century Gothic"/>
        </w:rPr>
        <w:t>t: 03000 683 000</w:t>
      </w:r>
    </w:p>
    <w:p w14:paraId="1F3FF4E6" w14:textId="77777777" w:rsidR="004A43F3" w:rsidRPr="001072DC" w:rsidRDefault="004A43F3" w:rsidP="006147DF">
      <w:pPr>
        <w:pStyle w:val="HWEndPage3"/>
        <w:rPr>
          <w:rFonts w:ascii="Century Gothic" w:hAnsi="Century Gothic"/>
        </w:rPr>
      </w:pPr>
      <w:r w:rsidRPr="001072DC">
        <w:rPr>
          <w:rFonts w:ascii="Century Gothic" w:hAnsi="Century Gothic"/>
        </w:rPr>
        <w:t>e: enquiries@healthwatch.co.uk</w:t>
      </w:r>
    </w:p>
    <w:p w14:paraId="73A2DC37" w14:textId="77777777" w:rsidR="004A43F3" w:rsidRPr="001072DC" w:rsidRDefault="006147DF" w:rsidP="006147DF">
      <w:pPr>
        <w:pStyle w:val="HWEndPage3"/>
        <w:rPr>
          <w:rFonts w:ascii="Century Gothic" w:hAnsi="Century Gothic"/>
        </w:rPr>
      </w:pPr>
      <w:r w:rsidRPr="001072DC">
        <w:rPr>
          <w:rFonts w:ascii="Century Gothic" w:hAnsi="Century Gothic"/>
          <w:noProof/>
          <w:lang w:eastAsia="en-GB"/>
        </w:rPr>
        <w:drawing>
          <wp:anchor distT="0" distB="0" distL="0" distR="36195" simplePos="0" relativeHeight="251658244" behindDoc="0" locked="0" layoutInCell="1" allowOverlap="1" wp14:anchorId="62BAD155" wp14:editId="33FD952D">
            <wp:simplePos x="0" y="0"/>
            <wp:positionH relativeFrom="column">
              <wp:posOffset>0</wp:posOffset>
            </wp:positionH>
            <wp:positionV relativeFrom="paragraph">
              <wp:posOffset>17780</wp:posOffset>
            </wp:positionV>
            <wp:extent cx="133350" cy="142875"/>
            <wp:effectExtent l="19050" t="0" r="0" b="0"/>
            <wp:wrapSquare wrapText="bothSides"/>
            <wp:docPr id="17" name="Picture 2"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18" cstate="print"/>
                    <a:srcRect l="5870" t="27907" r="92093" b="70525"/>
                    <a:stretch>
                      <a:fillRect/>
                    </a:stretch>
                  </pic:blipFill>
                  <pic:spPr>
                    <a:xfrm>
                      <a:off x="0" y="0"/>
                      <a:ext cx="133350" cy="142875"/>
                    </a:xfrm>
                    <a:prstGeom prst="rect">
                      <a:avLst/>
                    </a:prstGeom>
                  </pic:spPr>
                </pic:pic>
              </a:graphicData>
            </a:graphic>
          </wp:anchor>
        </w:drawing>
      </w:r>
      <w:r w:rsidRPr="001072DC">
        <w:rPr>
          <w:rFonts w:ascii="Century Gothic" w:hAnsi="Century Gothic"/>
        </w:rPr>
        <w:t xml:space="preserve"> </w:t>
      </w:r>
      <w:r w:rsidR="004A43F3" w:rsidRPr="001072DC">
        <w:rPr>
          <w:rFonts w:ascii="Century Gothic" w:hAnsi="Century Gothic"/>
        </w:rPr>
        <w:t>@HealthwatchE</w:t>
      </w:r>
    </w:p>
    <w:p w14:paraId="49E720D1" w14:textId="77777777" w:rsidR="004A43F3" w:rsidRPr="001072DC" w:rsidRDefault="006147DF" w:rsidP="006147DF">
      <w:pPr>
        <w:pStyle w:val="HWEndPage3"/>
        <w:rPr>
          <w:rFonts w:ascii="Century Gothic" w:hAnsi="Century Gothic"/>
        </w:rPr>
      </w:pPr>
      <w:r w:rsidRPr="001072DC">
        <w:rPr>
          <w:rFonts w:ascii="Century Gothic" w:hAnsi="Century Gothic"/>
          <w:noProof/>
          <w:lang w:eastAsia="en-GB"/>
        </w:rPr>
        <w:drawing>
          <wp:anchor distT="0" distB="0" distL="0" distR="36195" simplePos="0" relativeHeight="251658245" behindDoc="0" locked="0" layoutInCell="1" allowOverlap="1" wp14:anchorId="2250BD63" wp14:editId="0E7E30DF">
            <wp:simplePos x="0" y="0"/>
            <wp:positionH relativeFrom="column">
              <wp:posOffset>0</wp:posOffset>
            </wp:positionH>
            <wp:positionV relativeFrom="paragraph">
              <wp:posOffset>17780</wp:posOffset>
            </wp:positionV>
            <wp:extent cx="138113" cy="142875"/>
            <wp:effectExtent l="19050" t="0" r="0" b="0"/>
            <wp:wrapSquare wrapText="bothSides"/>
            <wp:docPr id="18" name="Picture 3"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18" cstate="print"/>
                    <a:srcRect l="5823" t="30215" r="92128" b="68271"/>
                    <a:stretch>
                      <a:fillRect/>
                    </a:stretch>
                  </pic:blipFill>
                  <pic:spPr>
                    <a:xfrm>
                      <a:off x="0" y="0"/>
                      <a:ext cx="138113" cy="142875"/>
                    </a:xfrm>
                    <a:prstGeom prst="rect">
                      <a:avLst/>
                    </a:prstGeom>
                  </pic:spPr>
                </pic:pic>
              </a:graphicData>
            </a:graphic>
          </wp:anchor>
        </w:drawing>
      </w:r>
      <w:r w:rsidRPr="001072DC">
        <w:rPr>
          <w:rFonts w:ascii="Century Gothic" w:hAnsi="Century Gothic"/>
        </w:rPr>
        <w:t xml:space="preserve"> </w:t>
      </w:r>
      <w:r w:rsidR="004A43F3" w:rsidRPr="001072DC">
        <w:rPr>
          <w:rFonts w:ascii="Century Gothic" w:hAnsi="Century Gothic"/>
        </w:rPr>
        <w:t>Facebook.com/HealthwatchE</w:t>
      </w:r>
    </w:p>
    <w:sectPr w:rsidR="004A43F3" w:rsidRPr="001072DC" w:rsidSect="006147DF">
      <w:headerReference w:type="default" r:id="rId19"/>
      <w:footerReference w:type="default" r:id="rId20"/>
      <w:pgSz w:w="11906" w:h="16838" w:code="9"/>
      <w:pgMar w:top="851" w:right="737" w:bottom="680" w:left="73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79D4" w14:textId="77777777" w:rsidR="00DD1886" w:rsidRDefault="00DD1886" w:rsidP="007D1518">
      <w:r>
        <w:separator/>
      </w:r>
    </w:p>
  </w:endnote>
  <w:endnote w:type="continuationSeparator" w:id="0">
    <w:p w14:paraId="68C2F252" w14:textId="77777777" w:rsidR="00DD1886" w:rsidRDefault="00DD1886" w:rsidP="007D1518">
      <w:r>
        <w:continuationSeparator/>
      </w:r>
    </w:p>
  </w:endnote>
  <w:endnote w:type="continuationNotice" w:id="1">
    <w:p w14:paraId="6D93E43B" w14:textId="77777777" w:rsidR="00DD1886" w:rsidRDefault="00DD18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Mangal"/>
    <w:panose1 w:val="000005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EFFB" w14:textId="77777777" w:rsidR="000A4351" w:rsidRPr="000A4351" w:rsidRDefault="000A4351" w:rsidP="00744DAC">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350E" w14:textId="5D3617FF" w:rsidR="00A5113A" w:rsidRDefault="007978CE">
    <w:pPr>
      <w:pStyle w:val="Footer"/>
    </w:pPr>
    <w:r>
      <w:rPr>
        <w:noProof/>
        <w:lang w:eastAsia="en-GB"/>
      </w:rPr>
      <mc:AlternateContent>
        <mc:Choice Requires="wps">
          <w:drawing>
            <wp:anchor distT="0" distB="0" distL="114300" distR="114300" simplePos="0" relativeHeight="251658240" behindDoc="0" locked="1" layoutInCell="1" allowOverlap="1" wp14:anchorId="1435D7C0" wp14:editId="70A2A6BB">
              <wp:simplePos x="0" y="0"/>
              <wp:positionH relativeFrom="page">
                <wp:posOffset>459105</wp:posOffset>
              </wp:positionH>
              <wp:positionV relativeFrom="page">
                <wp:posOffset>9955530</wp:posOffset>
              </wp:positionV>
              <wp:extent cx="6642100" cy="0"/>
              <wp:effectExtent l="0" t="0" r="0" b="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rto="http://schemas.microsoft.com/office/word/2006/arto">
          <w:pict>
            <v:shapetype w14:anchorId="750638A5" id="_x0000_t32" coordsize="21600,21600" o:spt="32" o:oned="t" path="m,l21600,21600e" filled="f">
              <v:path arrowok="t" fillok="f" o:connecttype="none"/>
              <o:lock v:ext="edit" shapetype="t"/>
            </v:shapetype>
            <v:shape id="AutoShape 1" o:spid="_x0000_s1026" type="#_x0000_t32" style="position:absolute;margin-left:36.15pt;margin-top:783.9pt;width:52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Jr1AEAAJ4DAAAOAAAAZHJzL2Uyb0RvYy54bWysU8GO0zAQvSPxD5bvNEmFuihqukJdlssC&#10;lXb5gKntNBa2x7LdJv17xk5bWLghcrA8M5k3M2+e1/eTNeykQtToOt4sas6UEyi1O3T8+8vjuw+c&#10;xQROgkGnOn5Wkd9v3r5Zj75VSxzQSBUYgbjYjr7jQ0q+raooBmUhLtArR8Eeg4VEZjhUMsBI6NZU&#10;y7peVSMG6QMKFSN5H+Yg3xT8vlcifev7qBIzHafeUjlDOff5rDZraA8B/KDFpQ34hy4saEdFb1AP&#10;kIAdg/4LymoRMGKfFgJthX2vhSoz0DRN/cc0zwN4VWYhcqK/0RT/H6z4etoFpmXH7zhzYGlFH48J&#10;S2XWZHpGH1v6a+t2IQ8oJvfsn1D8iBSrXgWzET3B7ccvKAkJCKmwMvXB5mSal02F/PONfDUlJsi5&#10;Wr1fNjXtSFxjFbTXRB9i+qzQsnzpeEwB9GFIW3SOVoyhKWXg9BRTbgvaa0Ku6vBRG1M2bRwbSabL&#10;OyqUQxGNljlajCw6tTWBnYDkkqYZ1RwtjTP7qEH6ZtWQn7Q1+4uLyhbdZojSxCv0gEcnSxODAvnp&#10;ck+gzXynbOMulGYWZ+b3KM+7cKWaRFCAL4LNKvvdLtm/ntXmJwAAAP//AwBQSwMEFAAGAAgAAAAh&#10;ALmFdYncAAAADQEAAA8AAABkcnMvZG93bnJldi54bWxMj8FOwzAQRO9I/QdrK3GjToJIqhCngkrt&#10;Gdpyd2M3iRqvLdtNwt+zPSA47uxo5k21mc3ARu1Db1FAukqAaWys6rEVcDruntbAQpSo5GBRC/jW&#10;ATb14qGSpbITfurxEFtGIRhKKaCL0ZWch6bTRoaVdRrpd7HeyEinb7nycqJwM/AsSXJuZI/U0Emn&#10;t51uroebEfD1cZnzsN++X4/F6KPb7RM3ZUI8Lue3V2BRz/HPDHd8QoeamM72hiqwQUCRPZOT9Je8&#10;oA13R5quSTv/aryu+P8V9Q8AAAD//wMAUEsBAi0AFAAGAAgAAAAhALaDOJL+AAAA4QEAABMAAAAA&#10;AAAAAAAAAAAAAAAAAFtDb250ZW50X1R5cGVzXS54bWxQSwECLQAUAAYACAAAACEAOP0h/9YAAACU&#10;AQAACwAAAAAAAAAAAAAAAAAvAQAAX3JlbHMvLnJlbHNQSwECLQAUAAYACAAAACEArbKSa9QBAACe&#10;AwAADgAAAAAAAAAAAAAAAAAuAgAAZHJzL2Uyb0RvYy54bWxQSwECLQAUAAYACAAAACEAuYV1idwA&#10;AAANAQAADwAAAAAAAAAAAAAAAAAuBAAAZHJzL2Rvd25yZXYueG1sUEsFBgAAAAAEAAQA8wAAADcF&#10;AAAAAA==&#10;" strokecolor="#004c6b [3213]" strokeweight="1pt">
              <o:lock v:ext="edit" shapetype="f"/>
              <w10:wrap anchorx="page" anchory="page"/>
              <w10:anchorlock/>
            </v:shape>
          </w:pict>
        </mc:Fallback>
      </mc:AlternateContent>
    </w:r>
    <w:fldSimple w:instr=" REF HW_title ">
      <w:r w:rsidR="004D0DCB">
        <w:t xml:space="preserve">The Accessible Information Standard: </w:t>
      </w:r>
      <w:r w:rsidR="007F40DA">
        <w:t>Campaign messages</w:t>
      </w:r>
      <w:r w:rsidR="005112EE" w:rsidRPr="001A6885">
        <w:t xml:space="preserve"> </w:t>
      </w:r>
      <w:r w:rsidR="005112EE">
        <w:t xml:space="preserve"> </w:t>
      </w:r>
    </w:fldSimple>
    <w:r w:rsidR="00F85233">
      <w:t xml:space="preserve"> </w:t>
    </w:r>
  </w:p>
  <w:p w14:paraId="150820E5" w14:textId="77777777" w:rsidR="004E3B85" w:rsidRPr="004E3B85" w:rsidRDefault="008416D6" w:rsidP="004E3B85">
    <w:pPr>
      <w:pStyle w:val="Footer"/>
      <w:rPr>
        <w:b/>
      </w:rPr>
    </w:pPr>
    <w:r w:rsidRPr="004E3B85">
      <w:rPr>
        <w:rStyle w:val="PageNumber"/>
      </w:rPr>
      <w:fldChar w:fldCharType="begin"/>
    </w:r>
    <w:r w:rsidR="004E3B85" w:rsidRPr="004E3B85">
      <w:rPr>
        <w:rStyle w:val="PageNumber"/>
      </w:rPr>
      <w:instrText xml:space="preserve"> PAGE   \* MERGEFORMAT </w:instrText>
    </w:r>
    <w:r w:rsidRPr="004E3B85">
      <w:rPr>
        <w:rStyle w:val="PageNumber"/>
      </w:rPr>
      <w:fldChar w:fldCharType="separate"/>
    </w:r>
    <w:r w:rsidR="00BB0E31">
      <w:rPr>
        <w:rStyle w:val="PageNumber"/>
        <w:noProof/>
      </w:rPr>
      <w:t>6</w:t>
    </w:r>
    <w:r w:rsidRPr="004E3B8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3E55" w14:textId="77777777" w:rsidR="004A43F3" w:rsidRPr="004A43F3" w:rsidRDefault="004A43F3" w:rsidP="004E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96DA" w14:textId="77777777" w:rsidR="00DD1886" w:rsidRDefault="00DD1886" w:rsidP="007D1518">
      <w:r>
        <w:separator/>
      </w:r>
    </w:p>
  </w:footnote>
  <w:footnote w:type="continuationSeparator" w:id="0">
    <w:p w14:paraId="4AE862FE" w14:textId="77777777" w:rsidR="00DD1886" w:rsidRDefault="00DD1886" w:rsidP="007D1518">
      <w:r>
        <w:continuationSeparator/>
      </w:r>
    </w:p>
  </w:footnote>
  <w:footnote w:type="continuationNotice" w:id="1">
    <w:p w14:paraId="0BF848BE" w14:textId="77777777" w:rsidR="00DD1886" w:rsidRDefault="00DD18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F10F" w14:textId="77777777" w:rsidR="00762252" w:rsidRDefault="00762252" w:rsidP="00762252">
    <w:pPr>
      <w:pStyle w:val="Header"/>
      <w:spacing w:after="484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3105" w14:textId="77777777" w:rsidR="00A5113A" w:rsidRDefault="00A5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3ABA" w14:textId="77777777" w:rsidR="00363040" w:rsidRDefault="006147DF" w:rsidP="006147DF">
    <w:pPr>
      <w:pStyle w:val="Header"/>
      <w:spacing w:after="800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449"/>
    <w:multiLevelType w:val="hybridMultilevel"/>
    <w:tmpl w:val="D32E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47C9"/>
    <w:multiLevelType w:val="hybridMultilevel"/>
    <w:tmpl w:val="6908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7120"/>
    <w:multiLevelType w:val="hybridMultilevel"/>
    <w:tmpl w:val="68A4B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B66D5"/>
    <w:multiLevelType w:val="hybridMultilevel"/>
    <w:tmpl w:val="BC5CA780"/>
    <w:lvl w:ilvl="0" w:tplc="67C804FE">
      <w:start w:val="1"/>
      <w:numFmt w:val="bullet"/>
      <w:pStyle w:val="Bullet"/>
      <w:lvlText w:val=""/>
      <w:lvlJc w:val="left"/>
      <w:pPr>
        <w:ind w:left="360" w:hanging="360"/>
      </w:pPr>
      <w:rPr>
        <w:rFonts w:ascii="Symbol" w:hAnsi="Symbol" w:hint="default"/>
        <w:color w:val="E73E97"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F7181"/>
    <w:multiLevelType w:val="hybridMultilevel"/>
    <w:tmpl w:val="4C023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A3CFD"/>
    <w:multiLevelType w:val="hybridMultilevel"/>
    <w:tmpl w:val="785CCA5A"/>
    <w:lvl w:ilvl="0" w:tplc="8A9ABAEE">
      <w:numFmt w:val="bullet"/>
      <w:pStyle w:val="HWBullets"/>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707A5"/>
    <w:multiLevelType w:val="hybridMultilevel"/>
    <w:tmpl w:val="E858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4021F"/>
    <w:multiLevelType w:val="hybridMultilevel"/>
    <w:tmpl w:val="36EE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B7EB3"/>
    <w:multiLevelType w:val="hybridMultilevel"/>
    <w:tmpl w:val="ED58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C385E"/>
    <w:multiLevelType w:val="hybridMultilevel"/>
    <w:tmpl w:val="3D4A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42597"/>
    <w:multiLevelType w:val="hybridMultilevel"/>
    <w:tmpl w:val="D88C239E"/>
    <w:lvl w:ilvl="0" w:tplc="B818028A">
      <w:start w:val="1"/>
      <w:numFmt w:val="bullet"/>
      <w:pStyle w:val="HWStoryBullets"/>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11" w15:restartNumberingAfterBreak="0">
    <w:nsid w:val="7BEB414D"/>
    <w:multiLevelType w:val="hybridMultilevel"/>
    <w:tmpl w:val="FFFFFFFF"/>
    <w:lvl w:ilvl="0" w:tplc="E2F2EC5C">
      <w:start w:val="1"/>
      <w:numFmt w:val="bullet"/>
      <w:lvlText w:val=""/>
      <w:lvlJc w:val="left"/>
      <w:pPr>
        <w:ind w:left="720" w:hanging="360"/>
      </w:pPr>
      <w:rPr>
        <w:rFonts w:ascii="Symbol" w:hAnsi="Symbol" w:hint="default"/>
      </w:rPr>
    </w:lvl>
    <w:lvl w:ilvl="1" w:tplc="0534D3FA">
      <w:start w:val="1"/>
      <w:numFmt w:val="bullet"/>
      <w:lvlText w:val="o"/>
      <w:lvlJc w:val="left"/>
      <w:pPr>
        <w:ind w:left="1440" w:hanging="360"/>
      </w:pPr>
      <w:rPr>
        <w:rFonts w:ascii="Courier New" w:hAnsi="Courier New" w:hint="default"/>
      </w:rPr>
    </w:lvl>
    <w:lvl w:ilvl="2" w:tplc="B07C11AA">
      <w:start w:val="1"/>
      <w:numFmt w:val="bullet"/>
      <w:lvlText w:val=""/>
      <w:lvlJc w:val="left"/>
      <w:pPr>
        <w:ind w:left="2160" w:hanging="360"/>
      </w:pPr>
      <w:rPr>
        <w:rFonts w:ascii="Wingdings" w:hAnsi="Wingdings" w:hint="default"/>
      </w:rPr>
    </w:lvl>
    <w:lvl w:ilvl="3" w:tplc="196243E6">
      <w:start w:val="1"/>
      <w:numFmt w:val="bullet"/>
      <w:lvlText w:val=""/>
      <w:lvlJc w:val="left"/>
      <w:pPr>
        <w:ind w:left="2880" w:hanging="360"/>
      </w:pPr>
      <w:rPr>
        <w:rFonts w:ascii="Symbol" w:hAnsi="Symbol" w:hint="default"/>
      </w:rPr>
    </w:lvl>
    <w:lvl w:ilvl="4" w:tplc="5F385EB0">
      <w:start w:val="1"/>
      <w:numFmt w:val="bullet"/>
      <w:lvlText w:val="o"/>
      <w:lvlJc w:val="left"/>
      <w:pPr>
        <w:ind w:left="3600" w:hanging="360"/>
      </w:pPr>
      <w:rPr>
        <w:rFonts w:ascii="Courier New" w:hAnsi="Courier New" w:hint="default"/>
      </w:rPr>
    </w:lvl>
    <w:lvl w:ilvl="5" w:tplc="EE781FDE">
      <w:start w:val="1"/>
      <w:numFmt w:val="bullet"/>
      <w:lvlText w:val=""/>
      <w:lvlJc w:val="left"/>
      <w:pPr>
        <w:ind w:left="4320" w:hanging="360"/>
      </w:pPr>
      <w:rPr>
        <w:rFonts w:ascii="Wingdings" w:hAnsi="Wingdings" w:hint="default"/>
      </w:rPr>
    </w:lvl>
    <w:lvl w:ilvl="6" w:tplc="EC864DD6">
      <w:start w:val="1"/>
      <w:numFmt w:val="bullet"/>
      <w:lvlText w:val=""/>
      <w:lvlJc w:val="left"/>
      <w:pPr>
        <w:ind w:left="5040" w:hanging="360"/>
      </w:pPr>
      <w:rPr>
        <w:rFonts w:ascii="Symbol" w:hAnsi="Symbol" w:hint="default"/>
      </w:rPr>
    </w:lvl>
    <w:lvl w:ilvl="7" w:tplc="8C0E810A">
      <w:start w:val="1"/>
      <w:numFmt w:val="bullet"/>
      <w:lvlText w:val="o"/>
      <w:lvlJc w:val="left"/>
      <w:pPr>
        <w:ind w:left="5760" w:hanging="360"/>
      </w:pPr>
      <w:rPr>
        <w:rFonts w:ascii="Courier New" w:hAnsi="Courier New" w:hint="default"/>
      </w:rPr>
    </w:lvl>
    <w:lvl w:ilvl="8" w:tplc="BAFAA804">
      <w:start w:val="1"/>
      <w:numFmt w:val="bullet"/>
      <w:lvlText w:val=""/>
      <w:lvlJc w:val="left"/>
      <w:pPr>
        <w:ind w:left="6480" w:hanging="360"/>
      </w:pPr>
      <w:rPr>
        <w:rFonts w:ascii="Wingdings" w:hAnsi="Wingdings" w:hint="default"/>
      </w:rPr>
    </w:lvl>
  </w:abstractNum>
  <w:abstractNum w:abstractNumId="12" w15:restartNumberingAfterBreak="0">
    <w:nsid w:val="7C71516B"/>
    <w:multiLevelType w:val="hybridMultilevel"/>
    <w:tmpl w:val="9CB4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0"/>
  </w:num>
  <w:num w:numId="5">
    <w:abstractNumId w:val="2"/>
  </w:num>
  <w:num w:numId="6">
    <w:abstractNumId w:val="4"/>
  </w:num>
  <w:num w:numId="7">
    <w:abstractNumId w:val="8"/>
  </w:num>
  <w:num w:numId="8">
    <w:abstractNumId w:val="7"/>
  </w:num>
  <w:num w:numId="9">
    <w:abstractNumId w:val="1"/>
  </w:num>
  <w:num w:numId="10">
    <w:abstractNumId w:val="6"/>
  </w:num>
  <w:num w:numId="11">
    <w:abstractNumId w:val="9"/>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EE"/>
    <w:rsid w:val="000066F7"/>
    <w:rsid w:val="0000693A"/>
    <w:rsid w:val="00012FAC"/>
    <w:rsid w:val="00023116"/>
    <w:rsid w:val="00024E01"/>
    <w:rsid w:val="00035F92"/>
    <w:rsid w:val="000368F0"/>
    <w:rsid w:val="00042799"/>
    <w:rsid w:val="0004746D"/>
    <w:rsid w:val="0005489C"/>
    <w:rsid w:val="00055823"/>
    <w:rsid w:val="000560A3"/>
    <w:rsid w:val="00056E1D"/>
    <w:rsid w:val="0006241D"/>
    <w:rsid w:val="00063D7C"/>
    <w:rsid w:val="0006438F"/>
    <w:rsid w:val="00064FF9"/>
    <w:rsid w:val="00072F51"/>
    <w:rsid w:val="00075245"/>
    <w:rsid w:val="000814CA"/>
    <w:rsid w:val="0008625B"/>
    <w:rsid w:val="00086BDC"/>
    <w:rsid w:val="00092015"/>
    <w:rsid w:val="00092B9B"/>
    <w:rsid w:val="00094410"/>
    <w:rsid w:val="0009726B"/>
    <w:rsid w:val="000A3380"/>
    <w:rsid w:val="000A4351"/>
    <w:rsid w:val="000B1AEB"/>
    <w:rsid w:val="000B5938"/>
    <w:rsid w:val="000C1131"/>
    <w:rsid w:val="000C6021"/>
    <w:rsid w:val="000C735F"/>
    <w:rsid w:val="000D072F"/>
    <w:rsid w:val="000D1314"/>
    <w:rsid w:val="000D5E1C"/>
    <w:rsid w:val="000D6F07"/>
    <w:rsid w:val="000D772D"/>
    <w:rsid w:val="000D7EA0"/>
    <w:rsid w:val="000E31AF"/>
    <w:rsid w:val="000E4E21"/>
    <w:rsid w:val="000E65EA"/>
    <w:rsid w:val="000F1C9A"/>
    <w:rsid w:val="000F4AD4"/>
    <w:rsid w:val="00105082"/>
    <w:rsid w:val="00105A3D"/>
    <w:rsid w:val="001072DC"/>
    <w:rsid w:val="00107F22"/>
    <w:rsid w:val="00111187"/>
    <w:rsid w:val="00123D5C"/>
    <w:rsid w:val="00125900"/>
    <w:rsid w:val="00143D5F"/>
    <w:rsid w:val="00145298"/>
    <w:rsid w:val="001518C5"/>
    <w:rsid w:val="00153797"/>
    <w:rsid w:val="00161210"/>
    <w:rsid w:val="00163642"/>
    <w:rsid w:val="00164078"/>
    <w:rsid w:val="00172638"/>
    <w:rsid w:val="00172A2A"/>
    <w:rsid w:val="00184BAF"/>
    <w:rsid w:val="001866A9"/>
    <w:rsid w:val="001940E8"/>
    <w:rsid w:val="001A008A"/>
    <w:rsid w:val="001A0EEB"/>
    <w:rsid w:val="001A6942"/>
    <w:rsid w:val="001B6A80"/>
    <w:rsid w:val="001B6C6E"/>
    <w:rsid w:val="001C148F"/>
    <w:rsid w:val="001C1DAD"/>
    <w:rsid w:val="001C456A"/>
    <w:rsid w:val="001D699E"/>
    <w:rsid w:val="001D6A1C"/>
    <w:rsid w:val="001E1DE0"/>
    <w:rsid w:val="001E46E3"/>
    <w:rsid w:val="001E50A6"/>
    <w:rsid w:val="001F66DE"/>
    <w:rsid w:val="001F7792"/>
    <w:rsid w:val="00201BD9"/>
    <w:rsid w:val="00212BBA"/>
    <w:rsid w:val="002207D0"/>
    <w:rsid w:val="00224970"/>
    <w:rsid w:val="00232593"/>
    <w:rsid w:val="0024364F"/>
    <w:rsid w:val="00247374"/>
    <w:rsid w:val="00251E1B"/>
    <w:rsid w:val="002640AB"/>
    <w:rsid w:val="0028537E"/>
    <w:rsid w:val="0028689B"/>
    <w:rsid w:val="0029199A"/>
    <w:rsid w:val="0029313C"/>
    <w:rsid w:val="0029330E"/>
    <w:rsid w:val="002954D5"/>
    <w:rsid w:val="002A2658"/>
    <w:rsid w:val="002A5914"/>
    <w:rsid w:val="002A6DCB"/>
    <w:rsid w:val="002B124C"/>
    <w:rsid w:val="002B141C"/>
    <w:rsid w:val="002B585A"/>
    <w:rsid w:val="002B6DC4"/>
    <w:rsid w:val="002C6C29"/>
    <w:rsid w:val="002D5506"/>
    <w:rsid w:val="002D5675"/>
    <w:rsid w:val="002D719C"/>
    <w:rsid w:val="002D775B"/>
    <w:rsid w:val="002E00A3"/>
    <w:rsid w:val="002E02F9"/>
    <w:rsid w:val="002E145B"/>
    <w:rsid w:val="002E6438"/>
    <w:rsid w:val="0030124E"/>
    <w:rsid w:val="003041D5"/>
    <w:rsid w:val="003101BE"/>
    <w:rsid w:val="00313819"/>
    <w:rsid w:val="00314163"/>
    <w:rsid w:val="003163F1"/>
    <w:rsid w:val="003179C6"/>
    <w:rsid w:val="00324ECF"/>
    <w:rsid w:val="003272D7"/>
    <w:rsid w:val="003279F1"/>
    <w:rsid w:val="00334EE6"/>
    <w:rsid w:val="00335A66"/>
    <w:rsid w:val="00340D2E"/>
    <w:rsid w:val="00340ED8"/>
    <w:rsid w:val="003424CC"/>
    <w:rsid w:val="00343B01"/>
    <w:rsid w:val="0034612A"/>
    <w:rsid w:val="00347420"/>
    <w:rsid w:val="0035063A"/>
    <w:rsid w:val="003549C0"/>
    <w:rsid w:val="00363040"/>
    <w:rsid w:val="00363946"/>
    <w:rsid w:val="003721A6"/>
    <w:rsid w:val="00375858"/>
    <w:rsid w:val="00377EF8"/>
    <w:rsid w:val="003825F0"/>
    <w:rsid w:val="003857E9"/>
    <w:rsid w:val="00391AA0"/>
    <w:rsid w:val="0039281A"/>
    <w:rsid w:val="003A203E"/>
    <w:rsid w:val="003B5289"/>
    <w:rsid w:val="003D2D71"/>
    <w:rsid w:val="003E4263"/>
    <w:rsid w:val="003E4356"/>
    <w:rsid w:val="003E4AA5"/>
    <w:rsid w:val="003E6370"/>
    <w:rsid w:val="003F0F35"/>
    <w:rsid w:val="003F6DCB"/>
    <w:rsid w:val="00402106"/>
    <w:rsid w:val="004222B7"/>
    <w:rsid w:val="00430F0A"/>
    <w:rsid w:val="00432E9F"/>
    <w:rsid w:val="00444017"/>
    <w:rsid w:val="00444C54"/>
    <w:rsid w:val="00451D95"/>
    <w:rsid w:val="00456147"/>
    <w:rsid w:val="00462EE9"/>
    <w:rsid w:val="00490DEF"/>
    <w:rsid w:val="004A1DCA"/>
    <w:rsid w:val="004A3B68"/>
    <w:rsid w:val="004A43F3"/>
    <w:rsid w:val="004A4D69"/>
    <w:rsid w:val="004B419D"/>
    <w:rsid w:val="004D0DCB"/>
    <w:rsid w:val="004D2A8F"/>
    <w:rsid w:val="004D2EC8"/>
    <w:rsid w:val="004E3B85"/>
    <w:rsid w:val="004E6029"/>
    <w:rsid w:val="004F2ECE"/>
    <w:rsid w:val="004F31FE"/>
    <w:rsid w:val="004F472C"/>
    <w:rsid w:val="004F5D3D"/>
    <w:rsid w:val="00502207"/>
    <w:rsid w:val="00502DC0"/>
    <w:rsid w:val="00505CB9"/>
    <w:rsid w:val="005112EE"/>
    <w:rsid w:val="00511A46"/>
    <w:rsid w:val="005248C3"/>
    <w:rsid w:val="005369BA"/>
    <w:rsid w:val="0054196C"/>
    <w:rsid w:val="00552C95"/>
    <w:rsid w:val="00555E1C"/>
    <w:rsid w:val="0057205B"/>
    <w:rsid w:val="0057210C"/>
    <w:rsid w:val="00572619"/>
    <w:rsid w:val="00575DF7"/>
    <w:rsid w:val="00582DB0"/>
    <w:rsid w:val="00584AC5"/>
    <w:rsid w:val="00586A47"/>
    <w:rsid w:val="00587AF3"/>
    <w:rsid w:val="0059120E"/>
    <w:rsid w:val="0059175F"/>
    <w:rsid w:val="00597AA1"/>
    <w:rsid w:val="005B09E7"/>
    <w:rsid w:val="005B30C5"/>
    <w:rsid w:val="005C1E8F"/>
    <w:rsid w:val="005C2F79"/>
    <w:rsid w:val="005C5802"/>
    <w:rsid w:val="005C6086"/>
    <w:rsid w:val="005C7FB6"/>
    <w:rsid w:val="005D5DAF"/>
    <w:rsid w:val="005D6C4B"/>
    <w:rsid w:val="005D7DE1"/>
    <w:rsid w:val="005E2C0C"/>
    <w:rsid w:val="005F476B"/>
    <w:rsid w:val="005F766B"/>
    <w:rsid w:val="006037F9"/>
    <w:rsid w:val="00603AF5"/>
    <w:rsid w:val="00603F92"/>
    <w:rsid w:val="0061053C"/>
    <w:rsid w:val="006126EB"/>
    <w:rsid w:val="006147DF"/>
    <w:rsid w:val="00617167"/>
    <w:rsid w:val="006208C9"/>
    <w:rsid w:val="00623E54"/>
    <w:rsid w:val="00633D55"/>
    <w:rsid w:val="006361AC"/>
    <w:rsid w:val="00636470"/>
    <w:rsid w:val="00640937"/>
    <w:rsid w:val="00643D92"/>
    <w:rsid w:val="00644518"/>
    <w:rsid w:val="0064787F"/>
    <w:rsid w:val="00654C6B"/>
    <w:rsid w:val="00662A8B"/>
    <w:rsid w:val="006658DB"/>
    <w:rsid w:val="00666D44"/>
    <w:rsid w:val="00670193"/>
    <w:rsid w:val="006743B2"/>
    <w:rsid w:val="00691B86"/>
    <w:rsid w:val="00692C3D"/>
    <w:rsid w:val="006B32F6"/>
    <w:rsid w:val="006B3334"/>
    <w:rsid w:val="006C3971"/>
    <w:rsid w:val="006C3ACA"/>
    <w:rsid w:val="006C5E89"/>
    <w:rsid w:val="006C720F"/>
    <w:rsid w:val="006D2FAE"/>
    <w:rsid w:val="006D4B7A"/>
    <w:rsid w:val="006D5592"/>
    <w:rsid w:val="006E5CC4"/>
    <w:rsid w:val="006F2134"/>
    <w:rsid w:val="006F6803"/>
    <w:rsid w:val="0070477F"/>
    <w:rsid w:val="00711489"/>
    <w:rsid w:val="00716CBD"/>
    <w:rsid w:val="007202E0"/>
    <w:rsid w:val="00721B41"/>
    <w:rsid w:val="00725197"/>
    <w:rsid w:val="00725DA6"/>
    <w:rsid w:val="0073136E"/>
    <w:rsid w:val="007314FC"/>
    <w:rsid w:val="0073192A"/>
    <w:rsid w:val="00733072"/>
    <w:rsid w:val="00740E0D"/>
    <w:rsid w:val="00741B29"/>
    <w:rsid w:val="00744DAC"/>
    <w:rsid w:val="00747021"/>
    <w:rsid w:val="00750D67"/>
    <w:rsid w:val="0075253A"/>
    <w:rsid w:val="00753FD2"/>
    <w:rsid w:val="00762252"/>
    <w:rsid w:val="00762C96"/>
    <w:rsid w:val="007644C0"/>
    <w:rsid w:val="00770A56"/>
    <w:rsid w:val="00783C98"/>
    <w:rsid w:val="0078459F"/>
    <w:rsid w:val="00794500"/>
    <w:rsid w:val="007978CE"/>
    <w:rsid w:val="007A545A"/>
    <w:rsid w:val="007B2041"/>
    <w:rsid w:val="007C06A8"/>
    <w:rsid w:val="007D08C3"/>
    <w:rsid w:val="007D1518"/>
    <w:rsid w:val="007D4EFC"/>
    <w:rsid w:val="007E2B37"/>
    <w:rsid w:val="007E4B38"/>
    <w:rsid w:val="007F282F"/>
    <w:rsid w:val="007F40DA"/>
    <w:rsid w:val="00802BC7"/>
    <w:rsid w:val="008047A3"/>
    <w:rsid w:val="0080651B"/>
    <w:rsid w:val="00815EC4"/>
    <w:rsid w:val="0082071A"/>
    <w:rsid w:val="00837929"/>
    <w:rsid w:val="00841516"/>
    <w:rsid w:val="008416D6"/>
    <w:rsid w:val="0084228B"/>
    <w:rsid w:val="008474B2"/>
    <w:rsid w:val="00851069"/>
    <w:rsid w:val="00854383"/>
    <w:rsid w:val="008718F8"/>
    <w:rsid w:val="00875542"/>
    <w:rsid w:val="00877269"/>
    <w:rsid w:val="00880951"/>
    <w:rsid w:val="00884522"/>
    <w:rsid w:val="008848BB"/>
    <w:rsid w:val="00885FA8"/>
    <w:rsid w:val="00887348"/>
    <w:rsid w:val="00887D58"/>
    <w:rsid w:val="008A7A70"/>
    <w:rsid w:val="008C3B84"/>
    <w:rsid w:val="008C68A2"/>
    <w:rsid w:val="008D14DE"/>
    <w:rsid w:val="008D7BC2"/>
    <w:rsid w:val="008E3238"/>
    <w:rsid w:val="008E5204"/>
    <w:rsid w:val="008E737F"/>
    <w:rsid w:val="008F4F51"/>
    <w:rsid w:val="008F6646"/>
    <w:rsid w:val="008F6715"/>
    <w:rsid w:val="0090247A"/>
    <w:rsid w:val="00911096"/>
    <w:rsid w:val="00912AA1"/>
    <w:rsid w:val="00914349"/>
    <w:rsid w:val="00923C0A"/>
    <w:rsid w:val="009434AF"/>
    <w:rsid w:val="00943F47"/>
    <w:rsid w:val="00944FA4"/>
    <w:rsid w:val="00957ECB"/>
    <w:rsid w:val="00961BBB"/>
    <w:rsid w:val="00982292"/>
    <w:rsid w:val="009824B3"/>
    <w:rsid w:val="00991E08"/>
    <w:rsid w:val="00995360"/>
    <w:rsid w:val="00996E19"/>
    <w:rsid w:val="009A2C30"/>
    <w:rsid w:val="009C4377"/>
    <w:rsid w:val="009C7C28"/>
    <w:rsid w:val="009D7BCD"/>
    <w:rsid w:val="009E27BE"/>
    <w:rsid w:val="009E43FD"/>
    <w:rsid w:val="009F3401"/>
    <w:rsid w:val="009F3ABB"/>
    <w:rsid w:val="009F48BB"/>
    <w:rsid w:val="009F78B2"/>
    <w:rsid w:val="00A048C3"/>
    <w:rsid w:val="00A13DB0"/>
    <w:rsid w:val="00A15942"/>
    <w:rsid w:val="00A1611B"/>
    <w:rsid w:val="00A2138A"/>
    <w:rsid w:val="00A2585C"/>
    <w:rsid w:val="00A26E5F"/>
    <w:rsid w:val="00A3557D"/>
    <w:rsid w:val="00A3752C"/>
    <w:rsid w:val="00A4724C"/>
    <w:rsid w:val="00A5113A"/>
    <w:rsid w:val="00A53A3C"/>
    <w:rsid w:val="00A63811"/>
    <w:rsid w:val="00A660B2"/>
    <w:rsid w:val="00A67F72"/>
    <w:rsid w:val="00A73CC8"/>
    <w:rsid w:val="00A81AF4"/>
    <w:rsid w:val="00A91186"/>
    <w:rsid w:val="00A94B35"/>
    <w:rsid w:val="00A95360"/>
    <w:rsid w:val="00A96BD3"/>
    <w:rsid w:val="00AA0223"/>
    <w:rsid w:val="00AB0BD8"/>
    <w:rsid w:val="00AB6497"/>
    <w:rsid w:val="00AC1411"/>
    <w:rsid w:val="00AD4088"/>
    <w:rsid w:val="00AD4658"/>
    <w:rsid w:val="00AD7ACA"/>
    <w:rsid w:val="00AE1152"/>
    <w:rsid w:val="00AE2704"/>
    <w:rsid w:val="00AE281D"/>
    <w:rsid w:val="00AE317B"/>
    <w:rsid w:val="00AE5FE0"/>
    <w:rsid w:val="00AF0B97"/>
    <w:rsid w:val="00B05FAC"/>
    <w:rsid w:val="00B07C3D"/>
    <w:rsid w:val="00B1604C"/>
    <w:rsid w:val="00B24199"/>
    <w:rsid w:val="00B24BCD"/>
    <w:rsid w:val="00B260A0"/>
    <w:rsid w:val="00B3183A"/>
    <w:rsid w:val="00B31FC3"/>
    <w:rsid w:val="00B325A6"/>
    <w:rsid w:val="00B34C68"/>
    <w:rsid w:val="00B56941"/>
    <w:rsid w:val="00B62C6B"/>
    <w:rsid w:val="00B63291"/>
    <w:rsid w:val="00B66115"/>
    <w:rsid w:val="00B748AB"/>
    <w:rsid w:val="00B75C79"/>
    <w:rsid w:val="00B80CB5"/>
    <w:rsid w:val="00B86943"/>
    <w:rsid w:val="00B92639"/>
    <w:rsid w:val="00B943EC"/>
    <w:rsid w:val="00BA44A6"/>
    <w:rsid w:val="00BB0E31"/>
    <w:rsid w:val="00BC5ACF"/>
    <w:rsid w:val="00BC72A3"/>
    <w:rsid w:val="00BD0EE9"/>
    <w:rsid w:val="00BD2AC0"/>
    <w:rsid w:val="00BD5691"/>
    <w:rsid w:val="00BE453A"/>
    <w:rsid w:val="00BE58F8"/>
    <w:rsid w:val="00BE5DD6"/>
    <w:rsid w:val="00C029ED"/>
    <w:rsid w:val="00C05153"/>
    <w:rsid w:val="00C16EA7"/>
    <w:rsid w:val="00C17C51"/>
    <w:rsid w:val="00C17CB5"/>
    <w:rsid w:val="00C209D5"/>
    <w:rsid w:val="00C22BBC"/>
    <w:rsid w:val="00C22F90"/>
    <w:rsid w:val="00C23174"/>
    <w:rsid w:val="00C23E84"/>
    <w:rsid w:val="00C25DE3"/>
    <w:rsid w:val="00C27939"/>
    <w:rsid w:val="00C36385"/>
    <w:rsid w:val="00C4588F"/>
    <w:rsid w:val="00C50576"/>
    <w:rsid w:val="00C512F5"/>
    <w:rsid w:val="00C519AB"/>
    <w:rsid w:val="00C57374"/>
    <w:rsid w:val="00C648DC"/>
    <w:rsid w:val="00C6573A"/>
    <w:rsid w:val="00C67621"/>
    <w:rsid w:val="00C73E04"/>
    <w:rsid w:val="00C74946"/>
    <w:rsid w:val="00C77823"/>
    <w:rsid w:val="00C77F3E"/>
    <w:rsid w:val="00C803C4"/>
    <w:rsid w:val="00C86003"/>
    <w:rsid w:val="00C964CE"/>
    <w:rsid w:val="00C96E68"/>
    <w:rsid w:val="00CA2A39"/>
    <w:rsid w:val="00CB3687"/>
    <w:rsid w:val="00CB3CDC"/>
    <w:rsid w:val="00CC18A0"/>
    <w:rsid w:val="00CC632A"/>
    <w:rsid w:val="00CD70F3"/>
    <w:rsid w:val="00CE798F"/>
    <w:rsid w:val="00CF1744"/>
    <w:rsid w:val="00CF2445"/>
    <w:rsid w:val="00D05587"/>
    <w:rsid w:val="00D16B94"/>
    <w:rsid w:val="00D21499"/>
    <w:rsid w:val="00D3385B"/>
    <w:rsid w:val="00D368D5"/>
    <w:rsid w:val="00D404B4"/>
    <w:rsid w:val="00D51E6D"/>
    <w:rsid w:val="00D5368B"/>
    <w:rsid w:val="00D53884"/>
    <w:rsid w:val="00D54116"/>
    <w:rsid w:val="00D73C53"/>
    <w:rsid w:val="00D82202"/>
    <w:rsid w:val="00D82C9B"/>
    <w:rsid w:val="00D837E0"/>
    <w:rsid w:val="00D83E3A"/>
    <w:rsid w:val="00D8594A"/>
    <w:rsid w:val="00D86F16"/>
    <w:rsid w:val="00D90905"/>
    <w:rsid w:val="00D95CF1"/>
    <w:rsid w:val="00DA7AB0"/>
    <w:rsid w:val="00DA7F0F"/>
    <w:rsid w:val="00DB1ABB"/>
    <w:rsid w:val="00DB3298"/>
    <w:rsid w:val="00DB56F9"/>
    <w:rsid w:val="00DB59BE"/>
    <w:rsid w:val="00DB6A25"/>
    <w:rsid w:val="00DC24A7"/>
    <w:rsid w:val="00DC7297"/>
    <w:rsid w:val="00DD0AF5"/>
    <w:rsid w:val="00DD1886"/>
    <w:rsid w:val="00DD2A88"/>
    <w:rsid w:val="00DD6C5E"/>
    <w:rsid w:val="00DE0FD4"/>
    <w:rsid w:val="00E020B0"/>
    <w:rsid w:val="00E02890"/>
    <w:rsid w:val="00E05FB1"/>
    <w:rsid w:val="00E1214C"/>
    <w:rsid w:val="00E131C7"/>
    <w:rsid w:val="00E13892"/>
    <w:rsid w:val="00E2114F"/>
    <w:rsid w:val="00E2310F"/>
    <w:rsid w:val="00E2346E"/>
    <w:rsid w:val="00E237DC"/>
    <w:rsid w:val="00E240D5"/>
    <w:rsid w:val="00E258B8"/>
    <w:rsid w:val="00E30A40"/>
    <w:rsid w:val="00E3697E"/>
    <w:rsid w:val="00E43F6B"/>
    <w:rsid w:val="00E45E90"/>
    <w:rsid w:val="00E460E7"/>
    <w:rsid w:val="00E5246F"/>
    <w:rsid w:val="00E55E06"/>
    <w:rsid w:val="00E60C09"/>
    <w:rsid w:val="00E77F79"/>
    <w:rsid w:val="00E87033"/>
    <w:rsid w:val="00E903EC"/>
    <w:rsid w:val="00E93987"/>
    <w:rsid w:val="00E961EF"/>
    <w:rsid w:val="00E96471"/>
    <w:rsid w:val="00E97B38"/>
    <w:rsid w:val="00EA3B61"/>
    <w:rsid w:val="00EA6230"/>
    <w:rsid w:val="00EA6620"/>
    <w:rsid w:val="00EC041C"/>
    <w:rsid w:val="00EC102C"/>
    <w:rsid w:val="00EC3E6C"/>
    <w:rsid w:val="00EC7288"/>
    <w:rsid w:val="00EC7BBE"/>
    <w:rsid w:val="00EC7F88"/>
    <w:rsid w:val="00ED254D"/>
    <w:rsid w:val="00ED2B88"/>
    <w:rsid w:val="00EF0AFD"/>
    <w:rsid w:val="00EF7E7D"/>
    <w:rsid w:val="00F0094D"/>
    <w:rsid w:val="00F12CCF"/>
    <w:rsid w:val="00F27E34"/>
    <w:rsid w:val="00F3036C"/>
    <w:rsid w:val="00F44362"/>
    <w:rsid w:val="00F62FDD"/>
    <w:rsid w:val="00F80E12"/>
    <w:rsid w:val="00F85233"/>
    <w:rsid w:val="00F908BC"/>
    <w:rsid w:val="00FA0603"/>
    <w:rsid w:val="00FA238E"/>
    <w:rsid w:val="00FB1472"/>
    <w:rsid w:val="00FB1BB8"/>
    <w:rsid w:val="00FB52CD"/>
    <w:rsid w:val="00FC2DE4"/>
    <w:rsid w:val="00FC4599"/>
    <w:rsid w:val="00FC567E"/>
    <w:rsid w:val="00FD2A11"/>
    <w:rsid w:val="00FD2E01"/>
    <w:rsid w:val="00FE441C"/>
    <w:rsid w:val="00FE6C5E"/>
    <w:rsid w:val="00FE6E88"/>
    <w:rsid w:val="00FF0709"/>
    <w:rsid w:val="00FF4EE4"/>
    <w:rsid w:val="00FF5CC7"/>
    <w:rsid w:val="00FF64F5"/>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C1FEB7B"/>
  <w15:docId w15:val="{03E2B6C7-886C-4FB2-8267-802D2B53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7B38"/>
    <w:pPr>
      <w:spacing w:line="280" w:lineRule="atLeast"/>
    </w:pPr>
    <w:rPr>
      <w:rFonts w:ascii="Poppins Light" w:hAnsi="Poppins Light" w:cs="Arial"/>
    </w:r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after="16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903EC"/>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FAD8EA"/>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qFormat/>
    <w:rsid w:val="00E02890"/>
    <w:pPr>
      <w:spacing w:after="200" w:line="280" w:lineRule="exact"/>
    </w:pPr>
    <w:rPr>
      <w:b/>
      <w:color w:val="004C6B" w:themeColor="text1"/>
      <w:sz w:val="24"/>
    </w:rPr>
  </w:style>
  <w:style w:type="paragraph" w:customStyle="1" w:styleId="HWNormalText">
    <w:name w:val="HW Normal Text"/>
    <w:basedOn w:val="Normal"/>
    <w:qFormat/>
    <w:rsid w:val="00E02890"/>
    <w:pPr>
      <w:spacing w:after="200" w:line="280" w:lineRule="exact"/>
    </w:pPr>
    <w:rPr>
      <w:spacing w:val="10"/>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qFormat/>
    <w:rsid w:val="001E1DE0"/>
    <w:pPr>
      <w:numPr>
        <w:numId w:val="1"/>
      </w:numPr>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rsid w:val="00762252"/>
    <w:pPr>
      <w:spacing w:line="1560" w:lineRule="exact"/>
    </w:pPr>
    <w:rPr>
      <w:b/>
      <w:color w:val="FFFFFF" w:themeColor="background1"/>
      <w:sz w:val="130"/>
      <w:szCs w:val="130"/>
    </w:rPr>
  </w:style>
  <w:style w:type="paragraph" w:customStyle="1" w:styleId="HWMainTitle2">
    <w:name w:val="HW Main Title 2"/>
    <w:basedOn w:val="Normal"/>
    <w:rsid w:val="00762252"/>
    <w:pPr>
      <w:spacing w:line="440" w:lineRule="exact"/>
    </w:pPr>
    <w:rPr>
      <w:color w:val="FFFFFF" w:themeColor="background1"/>
      <w:sz w:val="36"/>
    </w:rPr>
  </w:style>
  <w:style w:type="paragraph" w:customStyle="1" w:styleId="HWSpacer">
    <w:name w:val="HW Spacer"/>
    <w:basedOn w:val="Normal"/>
    <w:rsid w:val="00762252"/>
    <w:pPr>
      <w:spacing w:line="240" w:lineRule="auto"/>
    </w:pPr>
    <w:rPr>
      <w:sz w:val="2"/>
      <w:szCs w:val="2"/>
    </w:rPr>
  </w:style>
  <w:style w:type="paragraph" w:styleId="TOC1">
    <w:name w:val="toc 1"/>
    <w:basedOn w:val="Normal"/>
    <w:next w:val="Normal"/>
    <w:autoRedefine/>
    <w:uiPriority w:val="39"/>
    <w:rsid w:val="006F6803"/>
    <w:pPr>
      <w:tabs>
        <w:tab w:val="right" w:leader="dot" w:pos="7088"/>
      </w:tabs>
      <w:spacing w:after="160"/>
    </w:pPr>
    <w:rPr>
      <w:b/>
      <w:noProof/>
      <w:color w:val="004C6B" w:themeColor="text1"/>
      <w:sz w:val="24"/>
    </w:rPr>
  </w:style>
  <w:style w:type="paragraph" w:styleId="TOC2">
    <w:name w:val="toc 2"/>
    <w:basedOn w:val="Normal"/>
    <w:next w:val="Normal"/>
    <w:autoRedefine/>
    <w:uiPriority w:val="39"/>
    <w:rsid w:val="006F6803"/>
    <w:pPr>
      <w:tabs>
        <w:tab w:val="right" w:leader="dot" w:pos="7088"/>
      </w:tabs>
      <w:spacing w:after="160"/>
    </w:pPr>
    <w:rPr>
      <w:b/>
      <w:noProof/>
      <w:color w:val="004C6B" w:themeColor="text1"/>
      <w:sz w:val="24"/>
    </w:rPr>
  </w:style>
  <w:style w:type="paragraph" w:styleId="TOC3">
    <w:name w:val="toc 3"/>
    <w:basedOn w:val="Normal"/>
    <w:next w:val="Normal"/>
    <w:autoRedefine/>
    <w:uiPriority w:val="39"/>
    <w:rsid w:val="006F6803"/>
    <w:pPr>
      <w:tabs>
        <w:tab w:val="right" w:leader="dot" w:pos="7088"/>
      </w:tabs>
      <w:spacing w:after="160"/>
    </w:pPr>
    <w:rPr>
      <w:b/>
      <w:noProof/>
      <w:color w:val="004C6B" w:themeColor="text1"/>
      <w:sz w:val="24"/>
    </w:rPr>
  </w:style>
  <w:style w:type="paragraph" w:customStyle="1" w:styleId="HWHeading1">
    <w:name w:val="HW Heading 1"/>
    <w:basedOn w:val="Heading1"/>
    <w:next w:val="HWHeading1Subtitle"/>
    <w:qFormat/>
    <w:rsid w:val="00EC102C"/>
    <w:rPr>
      <w:color w:val="E73E97" w:themeColor="accent1"/>
    </w:rPr>
  </w:style>
  <w:style w:type="paragraph" w:customStyle="1" w:styleId="HWHeading2">
    <w:name w:val="HW Heading 2"/>
    <w:basedOn w:val="Heading2"/>
    <w:next w:val="HWNormalText"/>
    <w:qFormat/>
    <w:rsid w:val="006F6803"/>
  </w:style>
  <w:style w:type="paragraph" w:customStyle="1" w:styleId="HWHeading3">
    <w:name w:val="HW Heading 3"/>
    <w:basedOn w:val="Heading3"/>
    <w:next w:val="HWNormalText"/>
    <w:qFormat/>
    <w:rsid w:val="006F6803"/>
  </w:style>
  <w:style w:type="paragraph" w:customStyle="1" w:styleId="HWHeading1Non-Contents">
    <w:name w:val="HW Heading 1 (Non-Contents)"/>
    <w:basedOn w:val="HWHeading1"/>
    <w:next w:val="HWNormalText"/>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qFormat/>
    <w:rsid w:val="006D2FAE"/>
  </w:style>
  <w:style w:type="paragraph" w:customStyle="1" w:styleId="HWStoryText">
    <w:name w:val="HW Story Text"/>
    <w:basedOn w:val="HWStoryTextQuote"/>
    <w:next w:val="HWStoryAttribution"/>
    <w:qFormat/>
    <w:rsid w:val="00E903EC"/>
    <w:pPr>
      <w:ind w:left="0" w:right="284"/>
    </w:p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rsid w:val="00E45E90"/>
    <w:pPr>
      <w:shd w:val="clear" w:color="auto" w:fill="FDF0D8" w:themeFill="accent3" w:themeFillTint="33"/>
      <w:ind w:left="567" w:right="567"/>
    </w:pPr>
    <w:rPr>
      <w:color w:val="5F5F5F" w:themeColor="text2" w:themeShade="80"/>
    </w:rPr>
  </w:style>
  <w:style w:type="paragraph" w:customStyle="1" w:styleId="HWBlank">
    <w:name w:val="HW Blank"/>
    <w:basedOn w:val="HWNormalText"/>
    <w:qFormat/>
    <w:rsid w:val="00633D55"/>
    <w:pPr>
      <w:spacing w:after="0" w:line="120" w:lineRule="exact"/>
    </w:pPr>
  </w:style>
  <w:style w:type="paragraph" w:customStyle="1" w:styleId="HWBigNumber">
    <w:name w:val="HW Big Number"/>
    <w:basedOn w:val="HWNormalText"/>
    <w:next w:val="HWNormalText"/>
    <w:qFormat/>
    <w:rsid w:val="00E903EC"/>
    <w:pPr>
      <w:tabs>
        <w:tab w:val="center" w:pos="6663"/>
      </w:tabs>
      <w:spacing w:before="1000" w:after="0" w:line="240" w:lineRule="auto"/>
      <w:ind w:left="-57" w:right="-57"/>
    </w:pPr>
    <w:rPr>
      <w:b/>
      <w:noProof/>
      <w:sz w:val="80"/>
      <w:lang w:eastAsia="en-GB"/>
    </w:rPr>
  </w:style>
  <w:style w:type="paragraph" w:customStyle="1" w:styleId="HWChart">
    <w:name w:val="HW Chart"/>
    <w:basedOn w:val="HWNormalText"/>
    <w:next w:val="HWNormalText"/>
    <w:qFormat/>
    <w:rsid w:val="00F62FDD"/>
    <w:pPr>
      <w:spacing w:line="240" w:lineRule="atLeast"/>
    </w:pPr>
    <w:rPr>
      <w:noProof/>
      <w:lang w:eastAsia="en-GB"/>
    </w:rPr>
  </w:style>
  <w:style w:type="paragraph" w:customStyle="1" w:styleId="HWEndPage1">
    <w:name w:val="HW End Page 1"/>
    <w:basedOn w:val="HWNormalText"/>
    <w:next w:val="HWEndPage2"/>
    <w:rsid w:val="00851069"/>
    <w:pPr>
      <w:spacing w:before="4080" w:after="0"/>
    </w:pPr>
    <w:rPr>
      <w:b/>
      <w:color w:val="FFFFFF" w:themeColor="background1"/>
    </w:rPr>
  </w:style>
  <w:style w:type="paragraph" w:customStyle="1" w:styleId="HWEndPage2">
    <w:name w:val="HW End Page 2"/>
    <w:basedOn w:val="HWNormalText"/>
    <w:rsid w:val="006147DF"/>
    <w:pPr>
      <w:spacing w:after="0" w:line="260" w:lineRule="exact"/>
    </w:pPr>
    <w:rPr>
      <w:b/>
      <w:color w:val="FFFFFF" w:themeColor="background1"/>
    </w:rPr>
  </w:style>
  <w:style w:type="paragraph" w:customStyle="1" w:styleId="HWEndPage3">
    <w:name w:val="HW End Page 3"/>
    <w:basedOn w:val="HWNormalText"/>
    <w:rsid w:val="006147DF"/>
    <w:pPr>
      <w:spacing w:after="0" w:line="260" w:lineRule="exact"/>
    </w:pPr>
    <w:rPr>
      <w:b/>
      <w:color w:val="FFFFFF" w:themeColor="background1"/>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Title">
    <w:name w:val="HW Story Title"/>
    <w:basedOn w:val="HWNormalText"/>
    <w:qFormat/>
    <w:rsid w:val="004D2EC8"/>
    <w:pPr>
      <w:spacing w:after="0" w:line="245" w:lineRule="auto"/>
    </w:pPr>
    <w:rPr>
      <w:b/>
      <w:color w:val="004C6B" w:themeColor="text1"/>
      <w:sz w:val="28"/>
    </w:rPr>
  </w:style>
  <w:style w:type="paragraph" w:customStyle="1" w:styleId="HWStoryTextQuote">
    <w:name w:val="HW Story Text Quote"/>
    <w:basedOn w:val="HWNormalText"/>
    <w:next w:val="HWStoryAttribution"/>
    <w:qFormat/>
    <w:rsid w:val="004D2EC8"/>
    <w:pPr>
      <w:spacing w:line="192" w:lineRule="auto"/>
      <w:ind w:left="1474" w:right="1701"/>
    </w:pPr>
    <w:rPr>
      <w:color w:val="004C6B" w:themeColor="text1"/>
      <w:sz w:val="28"/>
    </w:rPr>
  </w:style>
  <w:style w:type="paragraph" w:customStyle="1" w:styleId="HWStoryAttribution">
    <w:name w:val="HW Story Attribution"/>
    <w:basedOn w:val="HWNormalText"/>
    <w:qFormat/>
    <w:rsid w:val="004D2EC8"/>
    <w:pPr>
      <w:spacing w:after="0" w:line="288" w:lineRule="auto"/>
      <w:ind w:left="1474" w:right="1701"/>
    </w:pPr>
    <w:rPr>
      <w:b/>
      <w:color w:val="004C6B" w:themeColor="text1"/>
      <w:sz w:val="24"/>
    </w:rPr>
  </w:style>
  <w:style w:type="paragraph" w:customStyle="1" w:styleId="HWStoryBullets">
    <w:name w:val="HW Story Bullets"/>
    <w:basedOn w:val="HWStoryTextQuote"/>
    <w:qFormat/>
    <w:rsid w:val="00E903EC"/>
    <w:pPr>
      <w:numPr>
        <w:numId w:val="2"/>
      </w:numPr>
      <w:spacing w:after="0" w:line="240" w:lineRule="auto"/>
      <w:ind w:left="567" w:right="567" w:hanging="567"/>
    </w:p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Green">
    <w:name w:val="HW Story (Green)"/>
    <w:basedOn w:val="HWStoryBlue"/>
    <w:uiPriority w:val="99"/>
    <w:qFormat/>
    <w:rsid w:val="00E903EC"/>
    <w:tblPr/>
    <w:tcPr>
      <w:shd w:val="clear" w:color="auto" w:fill="E7F2CC"/>
    </w:tcPr>
    <w:tblStylePr w:type="firstRow">
      <w:tblPr/>
      <w:tcPr>
        <w:tcBorders>
          <w:top w:val="nil"/>
          <w:left w:val="nil"/>
          <w:bottom w:val="single" w:sz="4" w:space="0" w:color="004C6B" w:themeColor="text1"/>
          <w:right w:val="nil"/>
          <w:insideH w:val="nil"/>
          <w:insideV w:val="nil"/>
          <w:tl2br w:val="nil"/>
          <w:tr2bl w:val="nil"/>
        </w:tcBorders>
        <w:shd w:val="clear" w:color="auto" w:fill="E7F2CC"/>
      </w:tcPr>
    </w:tblStylePr>
  </w:style>
  <w:style w:type="character" w:styleId="CommentReference">
    <w:name w:val="annotation reference"/>
    <w:basedOn w:val="DefaultParagraphFont"/>
    <w:uiPriority w:val="99"/>
    <w:semiHidden/>
    <w:unhideWhenUsed/>
    <w:rsid w:val="00670193"/>
    <w:rPr>
      <w:sz w:val="16"/>
      <w:szCs w:val="16"/>
    </w:rPr>
  </w:style>
  <w:style w:type="paragraph" w:styleId="CommentText">
    <w:name w:val="annotation text"/>
    <w:basedOn w:val="Normal"/>
    <w:link w:val="CommentTextChar"/>
    <w:uiPriority w:val="99"/>
    <w:semiHidden/>
    <w:unhideWhenUsed/>
    <w:rsid w:val="00670193"/>
    <w:pPr>
      <w:spacing w:after="160" w:line="240" w:lineRule="auto"/>
    </w:pPr>
    <w:rPr>
      <w:rFonts w:asciiTheme="minorHAnsi" w:hAnsiTheme="minorHAnsi" w:cstheme="minorBidi"/>
      <w:color w:val="BFBFBF" w:themeColor="text2"/>
    </w:rPr>
  </w:style>
  <w:style w:type="character" w:customStyle="1" w:styleId="CommentTextChar">
    <w:name w:val="Comment Text Char"/>
    <w:basedOn w:val="DefaultParagraphFont"/>
    <w:link w:val="CommentText"/>
    <w:uiPriority w:val="99"/>
    <w:semiHidden/>
    <w:rsid w:val="00670193"/>
    <w:rPr>
      <w:rFonts w:asciiTheme="minorHAnsi" w:hAnsiTheme="minorHAnsi" w:cstheme="minorBidi"/>
      <w:color w:val="BFBFBF" w:themeColor="text2"/>
    </w:rPr>
  </w:style>
  <w:style w:type="paragraph" w:customStyle="1" w:styleId="Bullet">
    <w:name w:val="Bullet"/>
    <w:basedOn w:val="ListParagraph"/>
    <w:qFormat/>
    <w:rsid w:val="00FC4599"/>
    <w:pPr>
      <w:numPr>
        <w:numId w:val="3"/>
      </w:numPr>
      <w:tabs>
        <w:tab w:val="num" w:pos="360"/>
      </w:tabs>
      <w:spacing w:after="160" w:line="240" w:lineRule="auto"/>
      <w:contextualSpacing w:val="0"/>
    </w:pPr>
    <w:rPr>
      <w:rFonts w:asciiTheme="minorHAnsi" w:hAnsiTheme="minorHAnsi" w:cstheme="minorBidi"/>
      <w:color w:val="BFBFBF" w:themeColor="text2"/>
      <w:sz w:val="22"/>
      <w:szCs w:val="22"/>
    </w:rPr>
  </w:style>
  <w:style w:type="character" w:styleId="Hyperlink">
    <w:name w:val="Hyperlink"/>
    <w:basedOn w:val="DefaultParagraphFont"/>
    <w:uiPriority w:val="99"/>
    <w:unhideWhenUsed/>
    <w:rsid w:val="00FC4599"/>
    <w:rPr>
      <w:color w:val="A81563" w:themeColor="hyperlink"/>
      <w:u w:val="single"/>
    </w:rPr>
  </w:style>
  <w:style w:type="paragraph" w:styleId="ListParagraph">
    <w:name w:val="List Paragraph"/>
    <w:basedOn w:val="Normal"/>
    <w:uiPriority w:val="34"/>
    <w:qFormat/>
    <w:rsid w:val="00FC4599"/>
    <w:pPr>
      <w:ind w:left="720"/>
      <w:contextualSpacing/>
    </w:pPr>
  </w:style>
  <w:style w:type="paragraph" w:styleId="Quote">
    <w:name w:val="Quote"/>
    <w:basedOn w:val="Normal"/>
    <w:next w:val="Normal"/>
    <w:link w:val="QuoteChar"/>
    <w:uiPriority w:val="29"/>
    <w:qFormat/>
    <w:rsid w:val="00B24199"/>
    <w:pPr>
      <w:pBdr>
        <w:top w:val="single" w:sz="12" w:space="4" w:color="F9B93E" w:themeColor="accent3"/>
        <w:left w:val="single" w:sz="36" w:space="0" w:color="FDF0D8" w:themeColor="accent3" w:themeTint="33"/>
        <w:bottom w:val="single" w:sz="18" w:space="1" w:color="FDF0D8" w:themeColor="accent3" w:themeTint="33"/>
        <w:right w:val="single" w:sz="18" w:space="4" w:color="FDF0D8" w:themeColor="accent3" w:themeTint="33"/>
      </w:pBdr>
      <w:shd w:val="clear" w:color="auto" w:fill="FDF0D8" w:themeFill="accent3" w:themeFillTint="33"/>
      <w:spacing w:before="360" w:line="240" w:lineRule="auto"/>
    </w:pPr>
    <w:rPr>
      <w:rFonts w:asciiTheme="minorHAnsi" w:hAnsiTheme="minorHAnsi" w:cstheme="minorBidi"/>
      <w:color w:val="BFBFBF" w:themeColor="text2"/>
      <w:sz w:val="28"/>
      <w:szCs w:val="28"/>
    </w:rPr>
  </w:style>
  <w:style w:type="character" w:customStyle="1" w:styleId="QuoteChar">
    <w:name w:val="Quote Char"/>
    <w:basedOn w:val="DefaultParagraphFont"/>
    <w:link w:val="Quote"/>
    <w:uiPriority w:val="29"/>
    <w:rsid w:val="00B24199"/>
    <w:rPr>
      <w:rFonts w:asciiTheme="minorHAnsi" w:hAnsiTheme="minorHAnsi" w:cstheme="minorBidi"/>
      <w:color w:val="BFBFBF" w:themeColor="text2"/>
      <w:sz w:val="28"/>
      <w:szCs w:val="28"/>
      <w:shd w:val="clear" w:color="auto" w:fill="FDF0D8" w:themeFill="accent3" w:themeFillTint="33"/>
    </w:rPr>
  </w:style>
  <w:style w:type="paragraph" w:styleId="IntenseQuote">
    <w:name w:val="Intense Quote"/>
    <w:basedOn w:val="Normal"/>
    <w:next w:val="Normal"/>
    <w:link w:val="IntenseQuoteChar"/>
    <w:uiPriority w:val="30"/>
    <w:qFormat/>
    <w:rsid w:val="001A008A"/>
    <w:pPr>
      <w:pBdr>
        <w:top w:val="single" w:sz="4" w:space="10" w:color="E73E97" w:themeColor="accent1"/>
        <w:bottom w:val="single" w:sz="4" w:space="10" w:color="E73E97" w:themeColor="accent1"/>
      </w:pBdr>
      <w:spacing w:before="120" w:after="120"/>
      <w:ind w:left="862" w:right="862"/>
    </w:pPr>
    <w:rPr>
      <w:i/>
      <w:iCs/>
      <w:color w:val="E73E97" w:themeColor="accent1"/>
      <w:sz w:val="36"/>
    </w:rPr>
  </w:style>
  <w:style w:type="character" w:customStyle="1" w:styleId="IntenseQuoteChar">
    <w:name w:val="Intense Quote Char"/>
    <w:basedOn w:val="DefaultParagraphFont"/>
    <w:link w:val="IntenseQuote"/>
    <w:uiPriority w:val="30"/>
    <w:rsid w:val="001A008A"/>
    <w:rPr>
      <w:rFonts w:ascii="Poppins Light" w:hAnsi="Poppins Light" w:cs="Arial"/>
      <w:i/>
      <w:iCs/>
      <w:color w:val="E73E97" w:themeColor="accent1"/>
      <w:sz w:val="36"/>
    </w:rPr>
  </w:style>
  <w:style w:type="character" w:styleId="UnresolvedMention">
    <w:name w:val="Unresolved Mention"/>
    <w:basedOn w:val="DefaultParagraphFont"/>
    <w:uiPriority w:val="99"/>
    <w:semiHidden/>
    <w:unhideWhenUsed/>
    <w:rsid w:val="0057210C"/>
    <w:rPr>
      <w:color w:val="605E5C"/>
      <w:shd w:val="clear" w:color="auto" w:fill="E1DFDD"/>
    </w:rPr>
  </w:style>
  <w:style w:type="paragraph" w:styleId="NormalWeb">
    <w:name w:val="Normal (Web)"/>
    <w:basedOn w:val="Normal"/>
    <w:uiPriority w:val="99"/>
    <w:semiHidden/>
    <w:unhideWhenUsed/>
    <w:rsid w:val="00444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4C54"/>
  </w:style>
  <w:style w:type="character" w:styleId="Strong">
    <w:name w:val="Strong"/>
    <w:basedOn w:val="DefaultParagraphFont"/>
    <w:uiPriority w:val="22"/>
    <w:qFormat/>
    <w:rsid w:val="009F78B2"/>
    <w:rPr>
      <w:b/>
      <w:bCs/>
    </w:rPr>
  </w:style>
  <w:style w:type="paragraph" w:customStyle="1" w:styleId="paragraph">
    <w:name w:val="paragraph"/>
    <w:basedOn w:val="Normal"/>
    <w:rsid w:val="009F78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173989">
      <w:bodyDiv w:val="1"/>
      <w:marLeft w:val="0"/>
      <w:marRight w:val="0"/>
      <w:marTop w:val="0"/>
      <w:marBottom w:val="0"/>
      <w:divBdr>
        <w:top w:val="none" w:sz="0" w:space="0" w:color="auto"/>
        <w:left w:val="none" w:sz="0" w:space="0" w:color="auto"/>
        <w:bottom w:val="none" w:sz="0" w:space="0" w:color="auto"/>
        <w:right w:val="none" w:sz="0" w:space="0" w:color="auto"/>
      </w:divBdr>
    </w:div>
    <w:div w:id="964848238">
      <w:bodyDiv w:val="1"/>
      <w:marLeft w:val="0"/>
      <w:marRight w:val="0"/>
      <w:marTop w:val="0"/>
      <w:marBottom w:val="0"/>
      <w:divBdr>
        <w:top w:val="none" w:sz="0" w:space="0" w:color="auto"/>
        <w:left w:val="none" w:sz="0" w:space="0" w:color="auto"/>
        <w:bottom w:val="none" w:sz="0" w:space="0" w:color="auto"/>
        <w:right w:val="none" w:sz="0" w:space="0" w:color="auto"/>
      </w:divBdr>
    </w:div>
    <w:div w:id="13438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Johnson, Kate</DisplayName>
        <AccountId>51</AccountId>
        <AccountType/>
      </UserInfo>
      <UserInfo>
        <DisplayName>Crofton-MartinG</DisplayName>
        <AccountId>65</AccountId>
        <AccountType/>
      </UserInfo>
      <UserInfo>
        <DisplayName>Edemenson, Jill</DisplayName>
        <AccountId>550</AccountId>
        <AccountType/>
      </UserInfo>
      <UserInfo>
        <DisplayName>Knox, Benedict</DisplayName>
        <AccountId>17</AccountId>
        <AccountType/>
      </UserInfo>
      <UserInfo>
        <DisplayName>Moledina, Tima</DisplayName>
        <AccountId>23</AccountId>
        <AccountType/>
      </UserInfo>
      <UserInfo>
        <DisplayName>James, Deborah</DisplayName>
        <AccountId>692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328E-31CC-470B-B544-7545CDE67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A2FAA-F078-4D1F-9786-9A86972FA075}">
  <ds:schemaRefs>
    <ds:schemaRef ds:uri="http://schemas.microsoft.com/office/2006/metadata/properties"/>
    <ds:schemaRef ds:uri="http://schemas.microsoft.com/office/infopath/2007/PartnerControls"/>
    <ds:schemaRef ds:uri="1d162527-c308-4a98-98b8-9e726c57dd8b"/>
  </ds:schemaRefs>
</ds:datastoreItem>
</file>

<file path=customXml/itemProps3.xml><?xml version="1.0" encoding="utf-8"?>
<ds:datastoreItem xmlns:ds="http://schemas.openxmlformats.org/officeDocument/2006/customXml" ds:itemID="{995B28D2-BAB7-42AF-91D8-4B8BE879BDE2}">
  <ds:schemaRefs>
    <ds:schemaRef ds:uri="http://schemas.microsoft.com/sharepoint/v3/contenttype/forms"/>
  </ds:schemaRefs>
</ds:datastoreItem>
</file>

<file path=customXml/itemProps4.xml><?xml version="1.0" encoding="utf-8"?>
<ds:datastoreItem xmlns:ds="http://schemas.openxmlformats.org/officeDocument/2006/customXml" ds:itemID="{063EB055-AAB9-43DC-953C-214D5413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1806</Words>
  <Characters>10299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Briefing</vt:lpstr>
    </vt:vector>
  </TitlesOfParts>
  <Company>Healthwatch</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dc:title>
  <dc:subject/>
  <dc:creator>Microsoft Office User</dc:creator>
  <cp:keywords>Report</cp:keywords>
  <dc:description>v2.24 by Kessler Associates</dc:description>
  <cp:lastModifiedBy>Knox, Benedict</cp:lastModifiedBy>
  <cp:revision>97</cp:revision>
  <dcterms:created xsi:type="dcterms:W3CDTF">2022-02-16T19:14:00Z</dcterms:created>
  <dcterms:modified xsi:type="dcterms:W3CDTF">2022-02-16T14:54:00Z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0x010100480EA4E9A0D10A4B86B174D08978D5EB</vt:lpwstr>
  </property>
</Properties>
</file>