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4572"/>
        <w:tblW w:w="0" w:type="auto"/>
        <w:tblInd w:w="0" w:type="dxa"/>
        <w:tblCellMar>
          <w:top w:w="0" w:type="dxa"/>
        </w:tblCellMar>
        <w:tblLook w:val="0600" w:firstRow="0" w:lastRow="0" w:firstColumn="0" w:lastColumn="0" w:noHBand="1" w:noVBand="1"/>
      </w:tblPr>
      <w:tblGrid>
        <w:gridCol w:w="5648"/>
        <w:gridCol w:w="4756"/>
      </w:tblGrid>
      <w:tr w:rsidR="003F137B" w:rsidRPr="00762252" w14:paraId="78C500E5" w14:textId="77777777" w:rsidTr="00E33F1F">
        <w:trPr>
          <w:cantSplit/>
          <w:trHeight w:hRule="exact" w:val="8222"/>
        </w:trPr>
        <w:tc>
          <w:tcPr>
            <w:tcW w:w="10360" w:type="dxa"/>
            <w:gridSpan w:val="2"/>
          </w:tcPr>
          <w:p w14:paraId="3EFFBE31" w14:textId="61AF7A09" w:rsidR="003F137B" w:rsidRDefault="003F137B" w:rsidP="00E33F1F">
            <w:pPr>
              <w:pStyle w:val="HWMainTitle1"/>
            </w:pPr>
            <w:bookmarkStart w:id="0" w:name="HW_title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1" layoutInCell="1" allowOverlap="1" wp14:anchorId="55B9CC81" wp14:editId="752F8C3D">
                      <wp:simplePos x="0" y="0"/>
                      <wp:positionH relativeFrom="page">
                        <wp:posOffset>-483235</wp:posOffset>
                      </wp:positionH>
                      <wp:positionV relativeFrom="page">
                        <wp:posOffset>-13335</wp:posOffset>
                      </wp:positionV>
                      <wp:extent cx="7563485" cy="6981825"/>
                      <wp:effectExtent l="0" t="0" r="5715" b="3175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63485" cy="6981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60815" id="Rectangle 3" o:spid="_x0000_s1026" style="position:absolute;margin-left:-38.05pt;margin-top:-1.05pt;width:595.55pt;height:54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" fillcolor="#00b38c [3207]" stroked="f">
                      <v:path arrowok="t"/>
                      <w10:wrap anchorx="page" anchory="page"/>
                      <w10:anchorlock/>
                    </v:rect>
                  </w:pict>
                </mc:Fallback>
              </mc:AlternateContent>
            </w:r>
            <w:r w:rsidR="00B41E39">
              <w:t>ADHD Survey</w:t>
            </w:r>
            <w:r w:rsidR="00F24EA8">
              <w:t xml:space="preserve"> template </w:t>
            </w:r>
            <w:r>
              <w:t xml:space="preserve"> </w:t>
            </w:r>
            <w:bookmarkEnd w:id="0"/>
          </w:p>
          <w:p w14:paraId="74303743" w14:textId="3AE3CEC2" w:rsidR="003F137B" w:rsidRPr="00CF341D" w:rsidRDefault="00B41E39" w:rsidP="000321D0">
            <w:pPr>
              <w:pStyle w:val="HWMainTitle2"/>
            </w:pPr>
            <w:r>
              <w:t>January 2025</w:t>
            </w:r>
            <w:r w:rsidR="003F137B" w:rsidRPr="00CF341D">
              <w:t xml:space="preserve"> </w:t>
            </w:r>
          </w:p>
        </w:tc>
      </w:tr>
      <w:tr w:rsidR="003F137B" w:rsidRPr="00762252" w14:paraId="4247C0BC" w14:textId="77777777" w:rsidTr="00E33F1F">
        <w:trPr>
          <w:gridAfter w:val="1"/>
          <w:wAfter w:w="4723" w:type="dxa"/>
          <w:cantSplit/>
          <w:trHeight w:hRule="exact" w:val="57"/>
        </w:trPr>
        <w:tc>
          <w:tcPr>
            <w:tcW w:w="5615" w:type="dxa"/>
          </w:tcPr>
          <w:p w14:paraId="38C03F43" w14:textId="6B565A30" w:rsidR="003F137B" w:rsidRPr="00762252" w:rsidRDefault="00055C89" w:rsidP="00E33F1F">
            <w:pPr>
              <w:pStyle w:val="HWMainTitle2"/>
            </w:pPr>
            <w:r w:rsidRPr="00D95CF1"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1" layoutInCell="1" allowOverlap="1" wp14:anchorId="6ACED673" wp14:editId="3C23FEF0">
                  <wp:simplePos x="0" y="0"/>
                  <wp:positionH relativeFrom="margin">
                    <wp:posOffset>3602578</wp:posOffset>
                  </wp:positionH>
                  <wp:positionV relativeFrom="page">
                    <wp:posOffset>4467200</wp:posOffset>
                  </wp:positionV>
                  <wp:extent cx="3333750" cy="913130"/>
                  <wp:effectExtent l="0" t="0" r="0" b="0"/>
                  <wp:wrapNone/>
                  <wp:docPr id="19" name="Picture 1" descr="Healthwatch-logo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watch-logo_RGB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C149B5" w14:textId="7C77DE3B" w:rsidR="00963CE4" w:rsidRDefault="00693D02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0" allowOverlap="1" wp14:anchorId="1EA228F6" wp14:editId="08A474EC">
            <wp:simplePos x="0" y="0"/>
            <wp:positionH relativeFrom="page">
              <wp:posOffset>-635</wp:posOffset>
            </wp:positionH>
            <wp:positionV relativeFrom="page">
              <wp:posOffset>3995099</wp:posOffset>
            </wp:positionV>
            <wp:extent cx="7562850" cy="10696575"/>
            <wp:effectExtent l="0" t="0" r="0" b="0"/>
            <wp:wrapNone/>
            <wp:docPr id="6" name="Picture 5" descr="P1031 HWE Brand project - Report template_V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1 HWE Brand project - Report template_V2_1.jpg"/>
                    <pic:cNvPicPr/>
                  </pic:nvPicPr>
                  <pic:blipFill rotWithShape="1">
                    <a:blip r:embed="rId12" cstate="print"/>
                    <a:srcRect t="37328" b="-37328"/>
                    <a:stretch/>
                  </pic:blipFill>
                  <pic:spPr bwMode="auto">
                    <a:xfrm flipH="1">
                      <a:off x="0" y="0"/>
                      <a:ext cx="7562850" cy="1069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9A94B2" w14:textId="565ED233" w:rsidR="00963CE4" w:rsidRDefault="00963CE4"/>
    <w:p w14:paraId="51652038" w14:textId="6F27A4D5" w:rsidR="00963CE4" w:rsidRDefault="00963CE4"/>
    <w:p w14:paraId="5EEB77DD" w14:textId="7C8DDC9F" w:rsidR="00963CE4" w:rsidRDefault="00963CE4"/>
    <w:p w14:paraId="6955C369" w14:textId="1176D2FA" w:rsidR="00963CE4" w:rsidRDefault="00963CE4"/>
    <w:p w14:paraId="76256B86" w14:textId="769ED827" w:rsidR="00963CE4" w:rsidRDefault="00963CE4"/>
    <w:p w14:paraId="46D74847" w14:textId="0224DA11" w:rsidR="00963CE4" w:rsidRDefault="00963CE4"/>
    <w:p w14:paraId="7244999B" w14:textId="5261C287" w:rsidR="00963CE4" w:rsidRDefault="00963CE4"/>
    <w:p w14:paraId="0B709CD2" w14:textId="40B8DBCE" w:rsidR="00963CE4" w:rsidRDefault="00963CE4"/>
    <w:p w14:paraId="0ED53DB6" w14:textId="6E68108A" w:rsidR="00963CE4" w:rsidRDefault="00963CE4"/>
    <w:p w14:paraId="1EDA89DD" w14:textId="2D599742" w:rsidR="00963CE4" w:rsidRDefault="00963CE4"/>
    <w:p w14:paraId="610C9B5D" w14:textId="5BAF7B53" w:rsidR="00963CE4" w:rsidRDefault="00963CE4"/>
    <w:p w14:paraId="25FC6349" w14:textId="7FE9DC0E" w:rsidR="00701C43" w:rsidRDefault="00701C43" w:rsidP="00E34203">
      <w:pPr>
        <w:pStyle w:val="HWNormalText"/>
      </w:pPr>
      <w:r>
        <w:br w:type="page"/>
      </w:r>
    </w:p>
    <w:p w14:paraId="516E27BE" w14:textId="77777777" w:rsidR="00DC5253" w:rsidRPr="00DC5253" w:rsidRDefault="00DC5253" w:rsidP="009E0FF0">
      <w:pPr>
        <w:pStyle w:val="HWHeading1"/>
      </w:pPr>
      <w:r w:rsidRPr="00DC5253">
        <w:lastRenderedPageBreak/>
        <w:t>How to use this template survey</w:t>
      </w:r>
    </w:p>
    <w:p w14:paraId="09F78D9A" w14:textId="77777777" w:rsidR="00DC5253" w:rsidRPr="00DC5253" w:rsidRDefault="00DC5253" w:rsidP="00DC5253">
      <w:pPr>
        <w:pStyle w:val="HWNormalText"/>
      </w:pPr>
      <w:r w:rsidRPr="00DC5253">
        <w:t>The survey below is a resource for gathering data on ADHD in your local area.</w:t>
      </w:r>
    </w:p>
    <w:p w14:paraId="78FFFDCC" w14:textId="77777777" w:rsidR="00DC5253" w:rsidRPr="00DC5253" w:rsidRDefault="00DC5253" w:rsidP="00DC5253">
      <w:pPr>
        <w:pStyle w:val="HWNormalText"/>
      </w:pPr>
      <w:r w:rsidRPr="00DC5253">
        <w:t>This year, Healthwatch England has commissioned YouGov to conduct national polling on ADHD. We've also created a qualitative survey to capture people's personal experiences with ADHD in their own words.</w:t>
      </w:r>
    </w:p>
    <w:p w14:paraId="0FB86570" w14:textId="13DED841" w:rsidR="00DC5253" w:rsidRPr="00DC5253" w:rsidRDefault="00DC5253" w:rsidP="00DC5253">
      <w:pPr>
        <w:pStyle w:val="HWNormalText"/>
      </w:pPr>
      <w:r w:rsidRPr="00DC5253">
        <w:t xml:space="preserve">Due to the interest shown in this topic by Healthwatch in carrying out research on ADHD, we have </w:t>
      </w:r>
      <w:r w:rsidR="00123FFC">
        <w:t xml:space="preserve">combined </w:t>
      </w:r>
      <w:r w:rsidRPr="00DC5253">
        <w:t xml:space="preserve">the </w:t>
      </w:r>
      <w:r w:rsidR="00123FFC">
        <w:t>polling and qualitative questions into a template survey.</w:t>
      </w:r>
    </w:p>
    <w:p w14:paraId="30182393" w14:textId="4BE5CADC" w:rsidR="00DC5253" w:rsidRPr="00DC5253" w:rsidRDefault="00DC5253" w:rsidP="00DC5253">
      <w:pPr>
        <w:pStyle w:val="HWNormalText"/>
      </w:pPr>
      <w:r w:rsidRPr="00DC5253">
        <w:t xml:space="preserve">You can use it in any current or future ADHD-related projects as a question bank, source of inspiration, or template. Please note that because it combines two surveys, it is quite lengthy with complex skip logic, covering many different aspects of ADHD experiences. </w:t>
      </w:r>
      <w:r w:rsidR="00123FFC">
        <w:t>Feel</w:t>
      </w:r>
      <w:r w:rsidRPr="00DC5253">
        <w:t xml:space="preserve"> free to edit or delete questions depending on your focus.</w:t>
      </w:r>
    </w:p>
    <w:p w14:paraId="1587214D" w14:textId="1D17F21A" w:rsidR="00DB5F52" w:rsidRDefault="00DC5253" w:rsidP="00DC5253">
      <w:pPr>
        <w:pStyle w:val="HWNormalText"/>
      </w:pPr>
      <w:r w:rsidRPr="00DC5253">
        <w:t xml:space="preserve">We hope this will prove useful to you in your work on ADHD. If you have any questions about the survey or its content, feel free to email us at </w:t>
      </w:r>
      <w:hyperlink r:id="rId13" w:history="1">
        <w:r w:rsidR="00DB5F52" w:rsidRPr="000E5D30">
          <w:rPr>
            <w:rStyle w:val="Hyperlink"/>
          </w:rPr>
          <w:t>research@healthwatch.co.uk</w:t>
        </w:r>
      </w:hyperlink>
      <w:r w:rsidR="00DB5F52">
        <w:t>.</w:t>
      </w:r>
    </w:p>
    <w:p w14:paraId="534912D8" w14:textId="77777777" w:rsidR="00DC5253" w:rsidRPr="00DC5253" w:rsidRDefault="00DC5253" w:rsidP="00DC5253">
      <w:pPr>
        <w:pStyle w:val="HWHeading1"/>
      </w:pPr>
      <w:r w:rsidRPr="00DC5253">
        <w:t>SmartSurvey</w:t>
      </w:r>
    </w:p>
    <w:p w14:paraId="3564D378" w14:textId="77777777" w:rsidR="00DC5253" w:rsidRPr="00DC5253" w:rsidRDefault="00DC5253" w:rsidP="00DB5F52">
      <w:pPr>
        <w:pStyle w:val="HWNormalText"/>
      </w:pPr>
      <w:r w:rsidRPr="00DC5253">
        <w:t>If you have a Healthwatch England SmartSurvey account, you will find a template survey, "</w:t>
      </w:r>
      <w:r w:rsidRPr="00D71CD5">
        <w:rPr>
          <w:b/>
          <w:bCs w:val="0"/>
        </w:rPr>
        <w:t>ADHD: HWE template survey – copy to use</w:t>
      </w:r>
      <w:r w:rsidRPr="00DC5253">
        <w:t xml:space="preserve">", with all the skip logic set up in your "My Surveys" list.  You will not be able to collect any data or edit it unless you copy it. </w:t>
      </w:r>
    </w:p>
    <w:p w14:paraId="781164C1" w14:textId="77777777" w:rsidR="00DC5253" w:rsidRPr="00DC5253" w:rsidRDefault="00DC5253" w:rsidP="00DB5F52">
      <w:pPr>
        <w:pStyle w:val="HWNormalText"/>
      </w:pPr>
      <w:r w:rsidRPr="00DC5253">
        <w:t>To copy the survey, open "My Surveys".  Click on the three dots under "Options" to the right of the "ADHD: HWE template survey – copy to use" survey.</w:t>
      </w:r>
    </w:p>
    <w:p w14:paraId="4E5328DD" w14:textId="77777777" w:rsidR="00DC5253" w:rsidRPr="00DC5253" w:rsidRDefault="00DC5253" w:rsidP="00DB5F52">
      <w:pPr>
        <w:pStyle w:val="HWNormalText"/>
      </w:pPr>
      <w:r w:rsidRPr="00DC5253">
        <w:t>This brings up a dialog box from which you select "create a copy".  A box appears asking if you are sure you want to copy the survey.  Select "Yes, Copy Survey".  This will create a copy of the survey, named "Copy of ADHD: HWE template survey – copy to use".  You can now edit the survey, collect responses and analyse the results.</w:t>
      </w:r>
    </w:p>
    <w:p w14:paraId="67537DB9" w14:textId="7E9A0978" w:rsidR="00E2042B" w:rsidRDefault="00DC5253" w:rsidP="00DB5F52">
      <w:pPr>
        <w:pStyle w:val="HWNormalText"/>
      </w:pPr>
      <w:r w:rsidRPr="00DC5253">
        <w:t>Please note that if you edit the survey, check that all the existing skip logic works before launching.</w:t>
      </w:r>
    </w:p>
    <w:p w14:paraId="766A4A89" w14:textId="77777777" w:rsidR="00E2042B" w:rsidRDefault="00E2042B">
      <w:pPr>
        <w:spacing w:line="240" w:lineRule="auto"/>
        <w:rPr>
          <w:bCs/>
          <w:spacing w:val="10"/>
          <w:sz w:val="24"/>
        </w:rPr>
      </w:pPr>
      <w:r>
        <w:br w:type="page"/>
      </w:r>
    </w:p>
    <w:p w14:paraId="66246B13" w14:textId="5B860552" w:rsidR="00F24EA8" w:rsidRPr="00F24EA8" w:rsidRDefault="00F24EA8" w:rsidP="00A21BA0">
      <w:pPr>
        <w:pStyle w:val="HWHeading1"/>
      </w:pPr>
      <w:r>
        <w:lastRenderedPageBreak/>
        <w:t xml:space="preserve">Template ADHD Survey </w:t>
      </w:r>
    </w:p>
    <w:p w14:paraId="5F682164" w14:textId="47B12B26" w:rsidR="00F24EA8" w:rsidRDefault="00F24EA8" w:rsidP="00E34203">
      <w:pPr>
        <w:pStyle w:val="HWNormalText"/>
      </w:pPr>
      <w:r w:rsidRPr="00F24EA8">
        <w:t xml:space="preserve">Healthwatch </w:t>
      </w:r>
      <w:r w:rsidR="00E34203">
        <w:t>[</w:t>
      </w:r>
      <w:r w:rsidR="00711C3D">
        <w:rPr>
          <w:color w:val="FF0000"/>
        </w:rPr>
        <w:t>Insert your Healthwatch name</w:t>
      </w:r>
      <w:r w:rsidR="00E34203">
        <w:rPr>
          <w:color w:val="FF0000"/>
        </w:rPr>
        <w:t>]</w:t>
      </w:r>
      <w:r w:rsidRPr="00F24EA8">
        <w:t xml:space="preserve"> is your health and social care champion. We want to hear about your experiences with ADHD (Attention Deficit Hyperactivity Disorder) services in </w:t>
      </w:r>
      <w:r w:rsidR="00E34203">
        <w:rPr>
          <w:color w:val="FF0000"/>
        </w:rPr>
        <w:t>[Insert the area covered by your Healthwatch].</w:t>
      </w:r>
    </w:p>
    <w:p w14:paraId="477A2516" w14:textId="70A7711B" w:rsidR="00320D00" w:rsidRPr="00B41E39" w:rsidRDefault="00320D00" w:rsidP="00F24EA8">
      <w:pPr>
        <w:pStyle w:val="HWHeading4"/>
      </w:pPr>
      <w:r w:rsidRPr="00B41E39">
        <w:t xml:space="preserve">This survey looks at: </w:t>
      </w:r>
    </w:p>
    <w:p w14:paraId="33ED975B" w14:textId="07726275" w:rsidR="00320D00" w:rsidRPr="00B41E39" w:rsidRDefault="00320D00" w:rsidP="00E34203">
      <w:pPr>
        <w:pStyle w:val="HWBullets"/>
      </w:pPr>
      <w:r w:rsidRPr="00B41E39">
        <w:t xml:space="preserve">The process of getting an ADHD assessment or referral </w:t>
      </w:r>
    </w:p>
    <w:p w14:paraId="3CD45A25" w14:textId="5A583885" w:rsidR="00320D00" w:rsidRPr="00B41E39" w:rsidRDefault="00320D00" w:rsidP="00E34203">
      <w:pPr>
        <w:pStyle w:val="HWBullets"/>
      </w:pPr>
      <w:r w:rsidRPr="00B41E39">
        <w:t>How waiting times for ADHD assessments affect people</w:t>
      </w:r>
    </w:p>
    <w:p w14:paraId="39932059" w14:textId="2D5883EB" w:rsidR="00320D00" w:rsidRPr="00B41E39" w:rsidRDefault="00320D00" w:rsidP="00E34203">
      <w:pPr>
        <w:pStyle w:val="HWBullets"/>
      </w:pPr>
      <w:r w:rsidRPr="00B41E39">
        <w:t>Why people may not pursue a formal ADHD diagnosis</w:t>
      </w:r>
    </w:p>
    <w:p w14:paraId="5C4CC72E" w14:textId="4D07DFA5" w:rsidR="00320D00" w:rsidRPr="00B41E39" w:rsidRDefault="00320D00" w:rsidP="00E34203">
      <w:pPr>
        <w:pStyle w:val="HWBullets"/>
      </w:pPr>
      <w:r w:rsidRPr="00B41E39">
        <w:t>The support that is offered to people waiting for an ADHD assessment, and what’s missing</w:t>
      </w:r>
    </w:p>
    <w:p w14:paraId="0882092E" w14:textId="36F2EE26" w:rsidR="00320D00" w:rsidRPr="00B41E39" w:rsidRDefault="00320D00" w:rsidP="00E34203">
      <w:pPr>
        <w:pStyle w:val="HWBullets"/>
      </w:pPr>
      <w:r w:rsidRPr="00B41E39">
        <w:t xml:space="preserve">How ADHD affects daily life. </w:t>
      </w:r>
    </w:p>
    <w:p w14:paraId="3ECE1421" w14:textId="77777777" w:rsidR="00320D00" w:rsidRPr="00B41E39" w:rsidRDefault="00320D00" w:rsidP="00F24EA8">
      <w:pPr>
        <w:pStyle w:val="HWHeading4"/>
      </w:pPr>
      <w:r w:rsidRPr="00B41E39">
        <w:t>What is ADHD?</w:t>
      </w:r>
    </w:p>
    <w:p w14:paraId="153190A8" w14:textId="7B4905B5" w:rsidR="00320D00" w:rsidRPr="00E34203" w:rsidRDefault="00320D00" w:rsidP="00E34203">
      <w:pPr>
        <w:pStyle w:val="HWNormalText"/>
      </w:pPr>
      <w:r w:rsidRPr="00E34203">
        <w:t>ADHD is a condition that affects people's brain development and brain activity, meaning they may seem restless, may have trouble concentrating or may act on impulse, among other symptoms.</w:t>
      </w:r>
    </w:p>
    <w:p w14:paraId="14BB416C" w14:textId="77777777" w:rsidR="00320D00" w:rsidRPr="00F24EA8" w:rsidRDefault="00320D00" w:rsidP="00E34203">
      <w:pPr>
        <w:pStyle w:val="HWNormalText"/>
      </w:pPr>
    </w:p>
    <w:p w14:paraId="1273B42D" w14:textId="77777777" w:rsidR="00F24EA8" w:rsidRPr="00E34203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E34203">
        <w:rPr>
          <w:rFonts w:cs="Poppins Light"/>
          <w:b/>
          <w:bCs/>
          <w:sz w:val="24"/>
          <w:szCs w:val="24"/>
        </w:rPr>
        <w:t>Please tick which of the following applies to you:</w:t>
      </w:r>
    </w:p>
    <w:p w14:paraId="7BD3E541" w14:textId="77777777" w:rsidR="00F24EA8" w:rsidRPr="00F24EA8" w:rsidRDefault="00F24EA8" w:rsidP="00E34203">
      <w:pPr>
        <w:pStyle w:val="HWBullets"/>
      </w:pPr>
      <w:r w:rsidRPr="00F24EA8">
        <w:t>I have been diagnosed with ADHD (by the NHS, a Right to Choose provider, privately, or outside the UK) [Continue to Q2]</w:t>
      </w:r>
    </w:p>
    <w:p w14:paraId="0B0EF6B0" w14:textId="77777777" w:rsidR="00F24EA8" w:rsidRPr="00F24EA8" w:rsidRDefault="00F24EA8" w:rsidP="00E34203">
      <w:pPr>
        <w:pStyle w:val="HWBullets"/>
      </w:pPr>
      <w:r w:rsidRPr="00F24EA8">
        <w:t>My GP has referred me for an ADHD assessment, and I am on the waiting list for an assessment [Skip to Q9]</w:t>
      </w:r>
    </w:p>
    <w:p w14:paraId="581A6C04" w14:textId="77777777" w:rsidR="00F24EA8" w:rsidRPr="00F24EA8" w:rsidRDefault="00F24EA8" w:rsidP="00E34203">
      <w:pPr>
        <w:pStyle w:val="HWBullets"/>
      </w:pPr>
      <w:r w:rsidRPr="00F24EA8">
        <w:t>I believe I have ADHD, but my GP would not refer me for an ADHD assessment [Skip to Q18]</w:t>
      </w:r>
    </w:p>
    <w:p w14:paraId="08AECA7F" w14:textId="77777777" w:rsidR="00F24EA8" w:rsidRPr="00F24EA8" w:rsidRDefault="00F24EA8" w:rsidP="00E34203">
      <w:pPr>
        <w:pStyle w:val="HWBullets"/>
      </w:pPr>
      <w:r w:rsidRPr="00F24EA8">
        <w:t>I believe I have ADHD, but I haven't yet seen my GP to ask for a referral for an ADHD assessment [Skip to Q20]</w:t>
      </w:r>
    </w:p>
    <w:p w14:paraId="349B12F9" w14:textId="77777777" w:rsidR="00F24EA8" w:rsidRPr="00F24EA8" w:rsidRDefault="00F24EA8" w:rsidP="00E34203">
      <w:pPr>
        <w:pStyle w:val="HWBullets"/>
      </w:pPr>
      <w:r w:rsidRPr="00F24EA8">
        <w:t>I believe I have ADHD, but I don't want to get a formal diagnosis [Skip to Q21]</w:t>
      </w:r>
    </w:p>
    <w:p w14:paraId="3C33B412" w14:textId="77777777" w:rsidR="00F24EA8" w:rsidRDefault="00F24EA8" w:rsidP="00E34203">
      <w:pPr>
        <w:pStyle w:val="HWBullets"/>
      </w:pPr>
      <w:r w:rsidRPr="00F24EA8">
        <w:t>I don't have ADHD [End survey]</w:t>
      </w:r>
    </w:p>
    <w:p w14:paraId="268FF9AC" w14:textId="6F034B6E" w:rsidR="00F24EA8" w:rsidRPr="00F24EA8" w:rsidRDefault="00F24EA8" w:rsidP="00F24EA8">
      <w:pPr>
        <w:pStyle w:val="HWHeading2"/>
      </w:pPr>
      <w:r w:rsidRPr="00F24EA8">
        <w:t xml:space="preserve">Already </w:t>
      </w:r>
      <w:r w:rsidR="00D5173D">
        <w:t>d</w:t>
      </w:r>
      <w:r w:rsidRPr="00F24EA8">
        <w:t xml:space="preserve">iagnosed </w:t>
      </w:r>
    </w:p>
    <w:p w14:paraId="7C69FADF" w14:textId="77777777" w:rsidR="00F24EA8" w:rsidRPr="00D5173D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D5173D">
        <w:rPr>
          <w:rFonts w:cs="Poppins Light"/>
          <w:b/>
          <w:bCs/>
          <w:sz w:val="24"/>
          <w:szCs w:val="24"/>
        </w:rPr>
        <w:t>How long ago were you diagnosed with ADHD?</w:t>
      </w:r>
    </w:p>
    <w:p w14:paraId="08CA307B" w14:textId="77777777" w:rsidR="00F24EA8" w:rsidRPr="00F24EA8" w:rsidRDefault="00F24EA8" w:rsidP="00D5173D">
      <w:pPr>
        <w:pStyle w:val="HWBullets"/>
      </w:pPr>
      <w:r w:rsidRPr="00F24EA8">
        <w:t>Within the last 12 months</w:t>
      </w:r>
    </w:p>
    <w:p w14:paraId="4FB28EB6" w14:textId="77777777" w:rsidR="00F24EA8" w:rsidRPr="00F24EA8" w:rsidRDefault="00F24EA8" w:rsidP="00D5173D">
      <w:pPr>
        <w:pStyle w:val="HWBullets"/>
      </w:pPr>
      <w:r w:rsidRPr="00F24EA8">
        <w:t>1-5 years ago</w:t>
      </w:r>
    </w:p>
    <w:p w14:paraId="1019C685" w14:textId="77777777" w:rsidR="00F24EA8" w:rsidRPr="00F24EA8" w:rsidRDefault="00F24EA8" w:rsidP="00D5173D">
      <w:pPr>
        <w:pStyle w:val="HWBullets"/>
      </w:pPr>
      <w:r w:rsidRPr="00F24EA8">
        <w:t>5+ years ago</w:t>
      </w:r>
    </w:p>
    <w:p w14:paraId="47E18D18" w14:textId="77777777" w:rsidR="00F24EA8" w:rsidRPr="00F24EA8" w:rsidRDefault="00F24EA8" w:rsidP="00D5173D">
      <w:pPr>
        <w:pStyle w:val="HWBullets"/>
      </w:pPr>
      <w:r w:rsidRPr="00F24EA8">
        <w:lastRenderedPageBreak/>
        <w:t>Can't remember/prefer not to say</w:t>
      </w:r>
    </w:p>
    <w:p w14:paraId="32EEB513" w14:textId="77777777" w:rsidR="00F24EA8" w:rsidRPr="00D5173D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D5173D">
        <w:rPr>
          <w:rFonts w:cs="Poppins Light"/>
          <w:b/>
          <w:bCs/>
          <w:sz w:val="24"/>
          <w:szCs w:val="24"/>
        </w:rPr>
        <w:t>When were you diagnosed?</w:t>
      </w:r>
    </w:p>
    <w:p w14:paraId="0AA56E33" w14:textId="77777777" w:rsidR="00F24EA8" w:rsidRPr="00F24EA8" w:rsidRDefault="00F24EA8" w:rsidP="00D5173D">
      <w:pPr>
        <w:pStyle w:val="HWBullets"/>
      </w:pPr>
      <w:r w:rsidRPr="00F24EA8">
        <w:t>I was diagnosed when I was a child (i.e., when under 18 years old)</w:t>
      </w:r>
    </w:p>
    <w:p w14:paraId="07815B45" w14:textId="77777777" w:rsidR="00F24EA8" w:rsidRPr="00F24EA8" w:rsidRDefault="00F24EA8" w:rsidP="00D5173D">
      <w:pPr>
        <w:pStyle w:val="HWBullets"/>
      </w:pPr>
      <w:r w:rsidRPr="00F24EA8">
        <w:t>I was diagnosed as an adult (i.e., when 18 years old or above)</w:t>
      </w:r>
    </w:p>
    <w:p w14:paraId="08971726" w14:textId="77777777" w:rsidR="00F24EA8" w:rsidRPr="00F24EA8" w:rsidRDefault="00F24EA8" w:rsidP="00D5173D">
      <w:pPr>
        <w:pStyle w:val="HWBullets"/>
      </w:pPr>
      <w:r w:rsidRPr="00F24EA8">
        <w:t>Prefer not to say</w:t>
      </w:r>
    </w:p>
    <w:p w14:paraId="275FBF4F" w14:textId="77777777" w:rsidR="00F24EA8" w:rsidRPr="00D5173D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D5173D">
        <w:rPr>
          <w:rFonts w:cs="Poppins Light"/>
          <w:b/>
          <w:bCs/>
          <w:sz w:val="24"/>
          <w:szCs w:val="24"/>
        </w:rPr>
        <w:t xml:space="preserve"> How were you diagnosed with ADHD?</w:t>
      </w:r>
    </w:p>
    <w:p w14:paraId="1F3AFD83" w14:textId="77777777" w:rsidR="00F24EA8" w:rsidRPr="00F24EA8" w:rsidRDefault="00F24EA8" w:rsidP="00D5173D">
      <w:pPr>
        <w:pStyle w:val="HWBullets"/>
      </w:pPr>
      <w:r w:rsidRPr="00F24EA8">
        <w:t>I was diagnosed by the NHS</w:t>
      </w:r>
    </w:p>
    <w:p w14:paraId="351C4CD4" w14:textId="77777777" w:rsidR="00F24EA8" w:rsidRPr="00F24EA8" w:rsidRDefault="00F24EA8" w:rsidP="00D5173D">
      <w:pPr>
        <w:pStyle w:val="HWBullets"/>
      </w:pPr>
      <w:r w:rsidRPr="00F24EA8">
        <w:t>I was diagnosed by a private organisation under the NHS Right to Choose scheme</w:t>
      </w:r>
    </w:p>
    <w:p w14:paraId="19BC2A60" w14:textId="77777777" w:rsidR="00F24EA8" w:rsidRPr="00F24EA8" w:rsidRDefault="00F24EA8" w:rsidP="00D5173D">
      <w:pPr>
        <w:pStyle w:val="HWBullets"/>
      </w:pPr>
      <w:r w:rsidRPr="00F24EA8">
        <w:t>I chose to pay for a private ADHD assessment</w:t>
      </w:r>
    </w:p>
    <w:p w14:paraId="62B251AE" w14:textId="77777777" w:rsidR="00F24EA8" w:rsidRPr="00F24EA8" w:rsidRDefault="00F24EA8" w:rsidP="00D5173D">
      <w:pPr>
        <w:pStyle w:val="HWBullets"/>
      </w:pPr>
      <w:r w:rsidRPr="00F24EA8">
        <w:t>I was diagnosed with ADHD outside the UK</w:t>
      </w:r>
    </w:p>
    <w:p w14:paraId="6DF471E0" w14:textId="77777777" w:rsidR="00F24EA8" w:rsidRPr="00F24EA8" w:rsidRDefault="00F24EA8" w:rsidP="00D5173D">
      <w:pPr>
        <w:pStyle w:val="HWBullets"/>
      </w:pPr>
      <w:r w:rsidRPr="00F24EA8">
        <w:t>Can't remember/prefer not to say</w:t>
      </w:r>
    </w:p>
    <w:p w14:paraId="7D55634F" w14:textId="77777777" w:rsidR="00F24EA8" w:rsidRPr="00D5173D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D5173D">
        <w:rPr>
          <w:rFonts w:cs="Poppins Light"/>
          <w:b/>
          <w:bCs/>
          <w:sz w:val="24"/>
          <w:szCs w:val="24"/>
        </w:rPr>
        <w:t>What was your overall experience of the process from referral to diagnosis?</w:t>
      </w:r>
    </w:p>
    <w:p w14:paraId="4FCFC655" w14:textId="77777777" w:rsidR="00F24EA8" w:rsidRPr="00F24EA8" w:rsidRDefault="00F24EA8" w:rsidP="00D5173D">
      <w:pPr>
        <w:pStyle w:val="HWBullets"/>
      </w:pPr>
      <w:r w:rsidRPr="00F24EA8">
        <w:t xml:space="preserve">Very positive </w:t>
      </w:r>
      <w:r w:rsidRPr="00F24EA8">
        <w:rPr>
          <w:b/>
        </w:rPr>
        <w:t>[Skip to Q7]</w:t>
      </w:r>
    </w:p>
    <w:p w14:paraId="70F895CD" w14:textId="77777777" w:rsidR="00F24EA8" w:rsidRPr="00F24EA8" w:rsidRDefault="00F24EA8" w:rsidP="00D5173D">
      <w:pPr>
        <w:pStyle w:val="HWBullets"/>
      </w:pPr>
      <w:r w:rsidRPr="00F24EA8">
        <w:t xml:space="preserve">Somewhat positive </w:t>
      </w:r>
      <w:r w:rsidRPr="00F24EA8">
        <w:rPr>
          <w:b/>
        </w:rPr>
        <w:t>[Skip to Q7]</w:t>
      </w:r>
    </w:p>
    <w:p w14:paraId="0B97BB08" w14:textId="77777777" w:rsidR="00F24EA8" w:rsidRPr="00F24EA8" w:rsidRDefault="00F24EA8" w:rsidP="00D5173D">
      <w:pPr>
        <w:pStyle w:val="HWBullets"/>
      </w:pPr>
      <w:r w:rsidRPr="00F24EA8">
        <w:t xml:space="preserve">Neither positive nor negative </w:t>
      </w:r>
      <w:r w:rsidRPr="00F24EA8">
        <w:rPr>
          <w:b/>
        </w:rPr>
        <w:t>[Skip to Q7]</w:t>
      </w:r>
    </w:p>
    <w:p w14:paraId="56EEE890" w14:textId="77777777" w:rsidR="00F24EA8" w:rsidRPr="00F24EA8" w:rsidRDefault="00F24EA8" w:rsidP="00D5173D">
      <w:pPr>
        <w:pStyle w:val="HWBullets"/>
      </w:pPr>
      <w:r w:rsidRPr="00F24EA8">
        <w:t>Somewhat negative</w:t>
      </w:r>
    </w:p>
    <w:p w14:paraId="265CC12B" w14:textId="77777777" w:rsidR="00F24EA8" w:rsidRPr="00F24EA8" w:rsidRDefault="00F24EA8" w:rsidP="00D5173D">
      <w:pPr>
        <w:pStyle w:val="HWBullets"/>
      </w:pPr>
      <w:r w:rsidRPr="00F24EA8">
        <w:t>Very negative</w:t>
      </w:r>
    </w:p>
    <w:p w14:paraId="4F6B54D4" w14:textId="77777777" w:rsidR="00F24EA8" w:rsidRPr="00F24EA8" w:rsidRDefault="00F24EA8" w:rsidP="00D5173D">
      <w:pPr>
        <w:pStyle w:val="HWBullets"/>
      </w:pPr>
      <w:r w:rsidRPr="00F24EA8">
        <w:t>Don't Know/Prefer not to say</w:t>
      </w:r>
    </w:p>
    <w:p w14:paraId="63A22A6C" w14:textId="77777777" w:rsidR="00F24EA8" w:rsidRPr="00F24EA8" w:rsidRDefault="00F24EA8" w:rsidP="00F24EA8">
      <w:pPr>
        <w:pStyle w:val="ListParagraph"/>
        <w:spacing w:line="240" w:lineRule="auto"/>
        <w:ind w:left="1440"/>
        <w:rPr>
          <w:rFonts w:cs="Poppins Light"/>
          <w:sz w:val="24"/>
          <w:szCs w:val="24"/>
        </w:rPr>
      </w:pPr>
    </w:p>
    <w:p w14:paraId="5F42502B" w14:textId="5FDCB0F2" w:rsidR="00F24EA8" w:rsidRPr="00D5173D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D5173D">
        <w:rPr>
          <w:rFonts w:cs="Poppins Light"/>
          <w:b/>
          <w:bCs/>
          <w:sz w:val="24"/>
          <w:szCs w:val="24"/>
        </w:rPr>
        <w:t xml:space="preserve"> Which parts of the process from referral to diagnosis did you find difficult? [Select all that apply]</w:t>
      </w:r>
    </w:p>
    <w:p w14:paraId="0E0A60C9" w14:textId="77777777" w:rsidR="00F24EA8" w:rsidRPr="00F24EA8" w:rsidRDefault="00F24EA8" w:rsidP="00D5173D">
      <w:pPr>
        <w:pStyle w:val="HWNormalText"/>
        <w:numPr>
          <w:ilvl w:val="0"/>
          <w:numId w:val="31"/>
        </w:numPr>
      </w:pPr>
      <w:r w:rsidRPr="00F24EA8">
        <w:t>Bringing together supporting evidence, e.g., a statement from a close relative</w:t>
      </w:r>
    </w:p>
    <w:p w14:paraId="3F2FA65B" w14:textId="77777777" w:rsidR="00F24EA8" w:rsidRPr="00F24EA8" w:rsidRDefault="00F24EA8" w:rsidP="00D5173D">
      <w:pPr>
        <w:pStyle w:val="HWNormalText"/>
        <w:numPr>
          <w:ilvl w:val="0"/>
          <w:numId w:val="31"/>
        </w:numPr>
      </w:pPr>
      <w:r w:rsidRPr="00F24EA8">
        <w:t>I found the forms and paperwork complicated</w:t>
      </w:r>
    </w:p>
    <w:p w14:paraId="220DD8C3" w14:textId="77777777" w:rsidR="00F24EA8" w:rsidRPr="00F24EA8" w:rsidRDefault="00F24EA8" w:rsidP="00D5173D">
      <w:pPr>
        <w:pStyle w:val="HWNormalText"/>
        <w:numPr>
          <w:ilvl w:val="0"/>
          <w:numId w:val="31"/>
        </w:numPr>
      </w:pPr>
      <w:r w:rsidRPr="00F24EA8">
        <w:t>Understanding the diagnostic criteria</w:t>
      </w:r>
    </w:p>
    <w:p w14:paraId="0841734E" w14:textId="77777777" w:rsidR="00F24EA8" w:rsidRPr="00F24EA8" w:rsidRDefault="00F24EA8" w:rsidP="00D5173D">
      <w:pPr>
        <w:pStyle w:val="HWNormalText"/>
        <w:numPr>
          <w:ilvl w:val="0"/>
          <w:numId w:val="31"/>
        </w:numPr>
      </w:pPr>
      <w:r w:rsidRPr="00F24EA8">
        <w:t>Persuading your GP to make a referral</w:t>
      </w:r>
    </w:p>
    <w:p w14:paraId="51F12F3B" w14:textId="77777777" w:rsidR="00F24EA8" w:rsidRPr="00F24EA8" w:rsidRDefault="00F24EA8" w:rsidP="00D5173D">
      <w:pPr>
        <w:pStyle w:val="HWNormalText"/>
        <w:numPr>
          <w:ilvl w:val="0"/>
          <w:numId w:val="31"/>
        </w:numPr>
      </w:pPr>
      <w:r w:rsidRPr="00F24EA8">
        <w:t>Lack of communication from diagnosis service</w:t>
      </w:r>
    </w:p>
    <w:p w14:paraId="2CADD79B" w14:textId="77777777" w:rsidR="00F24EA8" w:rsidRPr="00F24EA8" w:rsidRDefault="00F24EA8" w:rsidP="00D5173D">
      <w:pPr>
        <w:pStyle w:val="HWNormalText"/>
        <w:numPr>
          <w:ilvl w:val="0"/>
          <w:numId w:val="31"/>
        </w:numPr>
      </w:pPr>
      <w:r w:rsidRPr="00F24EA8">
        <w:t>Length of the process to get a referral</w:t>
      </w:r>
    </w:p>
    <w:p w14:paraId="243521BD" w14:textId="77777777" w:rsidR="00F24EA8" w:rsidRPr="00F24EA8" w:rsidRDefault="00F24EA8" w:rsidP="00D5173D">
      <w:pPr>
        <w:pStyle w:val="HWNormalText"/>
        <w:numPr>
          <w:ilvl w:val="0"/>
          <w:numId w:val="31"/>
        </w:numPr>
      </w:pPr>
      <w:r w:rsidRPr="00F24EA8">
        <w:t>Length of the process between referral and diagnosis</w:t>
      </w:r>
    </w:p>
    <w:p w14:paraId="255C0DA1" w14:textId="77777777" w:rsidR="00F24EA8" w:rsidRPr="00F24EA8" w:rsidRDefault="00F24EA8" w:rsidP="00D5173D">
      <w:pPr>
        <w:pStyle w:val="HWNormalText"/>
        <w:numPr>
          <w:ilvl w:val="0"/>
          <w:numId w:val="31"/>
        </w:numPr>
      </w:pPr>
      <w:r w:rsidRPr="00F24EA8">
        <w:t>Lack of support or resources</w:t>
      </w:r>
    </w:p>
    <w:p w14:paraId="57839548" w14:textId="77777777" w:rsidR="00F24EA8" w:rsidRPr="00F24EA8" w:rsidRDefault="00F24EA8" w:rsidP="00D5173D">
      <w:pPr>
        <w:pStyle w:val="HWNormalText"/>
        <w:numPr>
          <w:ilvl w:val="0"/>
          <w:numId w:val="31"/>
        </w:numPr>
      </w:pPr>
      <w:r w:rsidRPr="00F24EA8">
        <w:lastRenderedPageBreak/>
        <w:t>Not knowing who to contact while waiting for diagnosis</w:t>
      </w:r>
    </w:p>
    <w:p w14:paraId="6E02C30B" w14:textId="77777777" w:rsidR="00F24EA8" w:rsidRPr="00F24EA8" w:rsidRDefault="00F24EA8" w:rsidP="00D5173D">
      <w:pPr>
        <w:pStyle w:val="HWNormalText"/>
        <w:numPr>
          <w:ilvl w:val="0"/>
          <w:numId w:val="31"/>
        </w:numPr>
      </w:pPr>
      <w:r w:rsidRPr="00F24EA8">
        <w:t>Other (please specify): __________</w:t>
      </w:r>
    </w:p>
    <w:p w14:paraId="7B017FAB" w14:textId="77777777" w:rsidR="00F24EA8" w:rsidRPr="00F24EA8" w:rsidRDefault="00F24EA8" w:rsidP="00D5173D">
      <w:pPr>
        <w:pStyle w:val="HWNormalText"/>
        <w:numPr>
          <w:ilvl w:val="0"/>
          <w:numId w:val="31"/>
        </w:numPr>
        <w:rPr>
          <w:b/>
        </w:rPr>
      </w:pPr>
      <w:r w:rsidRPr="00F24EA8">
        <w:t xml:space="preserve">N/A – I didn’t find any parts of the process difficult </w:t>
      </w:r>
      <w:r w:rsidRPr="00F24EA8">
        <w:rPr>
          <w:b/>
        </w:rPr>
        <w:t>[Single select if selected]</w:t>
      </w:r>
    </w:p>
    <w:p w14:paraId="038BBAEF" w14:textId="77777777" w:rsidR="00F24EA8" w:rsidRPr="00285E30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285E30">
        <w:rPr>
          <w:rFonts w:cs="Poppins Light"/>
          <w:b/>
          <w:bCs/>
          <w:sz w:val="24"/>
          <w:szCs w:val="24"/>
        </w:rPr>
        <w:t xml:space="preserve">To what extent, if at all, do you agree or disagree with the following statements? </w:t>
      </w:r>
    </w:p>
    <w:p w14:paraId="228F2763" w14:textId="77777777" w:rsidR="00F24EA8" w:rsidRPr="00F24EA8" w:rsidRDefault="00F24EA8" w:rsidP="00F24EA8">
      <w:pPr>
        <w:spacing w:line="240" w:lineRule="auto"/>
        <w:rPr>
          <w:rFonts w:cs="Poppins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1120"/>
        <w:gridCol w:w="1437"/>
        <w:gridCol w:w="1205"/>
        <w:gridCol w:w="1437"/>
        <w:gridCol w:w="1205"/>
        <w:gridCol w:w="1439"/>
      </w:tblGrid>
      <w:tr w:rsidR="00F24EA8" w:rsidRPr="00F24EA8" w14:paraId="07E7408A" w14:textId="77777777" w:rsidTr="00E00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C28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3766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Strongly agree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156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Somewhat agree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4EB0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Neither agree nor disagree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BCF6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Somewhat disagree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E921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Strongly disagree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86EF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Don’t know/ not applicable</w:t>
            </w:r>
          </w:p>
        </w:tc>
      </w:tr>
      <w:tr w:rsidR="00F24EA8" w:rsidRPr="00F24EA8" w14:paraId="5D9CCC4F" w14:textId="77777777" w:rsidTr="00E0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AD12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 xml:space="preserve"> My ADHD diagnosis has helped me to understand the way my brain works and my behaviour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B8F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E5A2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32AC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A83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F1D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831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47BE1B2D" w14:textId="77777777" w:rsidTr="00E0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C87E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The ADHD medication I have been prescribed has made it easier to manage my ADHD traits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2CB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B120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F58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397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BA1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D0A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399543BA" w14:textId="77777777" w:rsidTr="00E0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5D12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Since my diagnosis, I have</w:t>
            </w:r>
            <w:commentRangeStart w:id="1"/>
            <w:commentRangeStart w:id="2"/>
            <w:r w:rsidRPr="00F24EA8">
              <w:rPr>
                <w:rFonts w:cs="Poppins Light"/>
                <w:sz w:val="24"/>
                <w:szCs w:val="24"/>
              </w:rPr>
              <w:t xml:space="preserve"> new strategies </w:t>
            </w:r>
            <w:commentRangeEnd w:id="1"/>
            <w:r w:rsidRPr="00F24EA8">
              <w:rPr>
                <w:rStyle w:val="CommentReference"/>
                <w:rFonts w:cs="Poppins Light"/>
                <w:sz w:val="24"/>
                <w:szCs w:val="24"/>
              </w:rPr>
              <w:commentReference w:id="1"/>
            </w:r>
            <w:commentRangeEnd w:id="2"/>
            <w:r w:rsidRPr="00F24EA8">
              <w:rPr>
                <w:rStyle w:val="CommentReference"/>
                <w:rFonts w:cs="Poppins Light"/>
                <w:sz w:val="24"/>
                <w:szCs w:val="24"/>
              </w:rPr>
              <w:commentReference w:id="2"/>
            </w:r>
            <w:r w:rsidRPr="00F24EA8">
              <w:rPr>
                <w:rFonts w:cs="Poppins Light"/>
                <w:sz w:val="24"/>
                <w:szCs w:val="24"/>
              </w:rPr>
              <w:t>(e.g. ADHD coaching,</w:t>
            </w:r>
            <w:r w:rsidRPr="00F24EA8" w:rsidDel="00162E6C">
              <w:rPr>
                <w:rFonts w:cs="Poppins Light"/>
                <w:sz w:val="24"/>
                <w:szCs w:val="24"/>
              </w:rPr>
              <w:t xml:space="preserve"> </w:t>
            </w:r>
            <w:r w:rsidRPr="00F24EA8">
              <w:rPr>
                <w:rFonts w:cs="Poppins Light"/>
                <w:sz w:val="24"/>
                <w:szCs w:val="24"/>
              </w:rPr>
              <w:t>apps) that I can use to manage my ADHD traits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F92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2A53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742B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A13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7413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715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2AA0AB75" w14:textId="77777777" w:rsidTr="00F24E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7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E53FAE8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  <w:p w14:paraId="7BA212EA" w14:textId="77777777" w:rsidR="00F24EA8" w:rsidRPr="00285E30" w:rsidRDefault="00F24EA8" w:rsidP="00AF726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Poppins Light"/>
                <w:b/>
                <w:bCs/>
                <w:sz w:val="24"/>
                <w:szCs w:val="24"/>
              </w:rPr>
            </w:pPr>
            <w:r w:rsidRPr="00285E30">
              <w:rPr>
                <w:rFonts w:cs="Poppins Light"/>
                <w:b/>
                <w:bCs/>
                <w:sz w:val="24"/>
                <w:szCs w:val="24"/>
              </w:rPr>
              <w:t>To what extent, if at all, do you agree or disagree with the following statements?</w:t>
            </w:r>
          </w:p>
          <w:p w14:paraId="0561CFB1" w14:textId="77777777" w:rsidR="00F24EA8" w:rsidRPr="00F24EA8" w:rsidRDefault="00F24EA8" w:rsidP="00F24EA8">
            <w:pPr>
              <w:pStyle w:val="ListParagraph"/>
              <w:spacing w:line="240" w:lineRule="auto"/>
              <w:ind w:left="360"/>
              <w:rPr>
                <w:rFonts w:cs="Poppins Light"/>
                <w:b/>
                <w:bCs/>
                <w:sz w:val="24"/>
                <w:szCs w:val="24"/>
              </w:rPr>
            </w:pPr>
          </w:p>
          <w:p w14:paraId="66CD62EE" w14:textId="006A3437" w:rsidR="00F24EA8" w:rsidRPr="00F24EA8" w:rsidRDefault="00F24EA8" w:rsidP="00F24EA8">
            <w:pPr>
              <w:pStyle w:val="ListParagraph"/>
              <w:spacing w:line="240" w:lineRule="auto"/>
              <w:ind w:left="360"/>
              <w:rPr>
                <w:rFonts w:cs="Poppins Light"/>
                <w:b/>
                <w:bCs/>
                <w:sz w:val="24"/>
                <w:szCs w:val="24"/>
              </w:rPr>
            </w:pPr>
            <w:r w:rsidRPr="00F24EA8">
              <w:rPr>
                <w:rFonts w:cs="Poppins Light"/>
                <w:b/>
                <w:bCs/>
                <w:sz w:val="24"/>
                <w:szCs w:val="24"/>
              </w:rPr>
              <w:lastRenderedPageBreak/>
              <w:t>Since my ADHD diagnosis...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93DB1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09C49A4A" w14:textId="77777777" w:rsidTr="00E0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8097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I find it easier to work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FF0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010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04A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E5DB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67C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829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09534291" w14:textId="77777777" w:rsidTr="00E0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B311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I find it easier to concentrate (e.g. at work or while studying)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722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2AB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041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80D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7DC6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A13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65E02060" w14:textId="77777777" w:rsidTr="00E0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6B4C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I find it easier budgeting and managing my money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C69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DE7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4E1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D09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F2E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A8B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1B6C8794" w14:textId="77777777" w:rsidTr="00E0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E075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I find it easier to carry out daily household tasks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E3AF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A218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2D50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18D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FC0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DD6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1BDD8D39" w14:textId="77777777" w:rsidTr="00E0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469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I find it easier to maintain relationships with my partner, close friends or family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2A1A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5A3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EEB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28A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F35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6A3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300B1A32" w14:textId="77777777" w:rsidTr="00E00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8DAA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I find it easier to take part in hobbies and personal interests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0F3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AFA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459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7C5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3774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A2C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05EF90F1" w14:textId="77777777" w:rsidTr="00E0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AC55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I find it easier to socialise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0D40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7F5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553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A65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4FB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52D" w14:textId="77777777" w:rsidR="00F24EA8" w:rsidRPr="00F24EA8" w:rsidRDefault="00F24EA8" w:rsidP="00F24EA8">
            <w:pPr>
              <w:spacing w:after="160" w:line="240" w:lineRule="auto"/>
              <w:rPr>
                <w:rFonts w:cs="Poppins Light"/>
                <w:sz w:val="24"/>
                <w:szCs w:val="24"/>
              </w:rPr>
            </w:pPr>
          </w:p>
        </w:tc>
      </w:tr>
    </w:tbl>
    <w:p w14:paraId="52982F1D" w14:textId="77777777" w:rsidR="00F24EA8" w:rsidRPr="00F24EA8" w:rsidRDefault="00F24EA8" w:rsidP="00F24EA8">
      <w:pPr>
        <w:pStyle w:val="ListParagraph"/>
        <w:spacing w:line="240" w:lineRule="auto"/>
        <w:ind w:left="1440"/>
        <w:rPr>
          <w:rFonts w:cs="Poppins Light"/>
          <w:sz w:val="24"/>
          <w:szCs w:val="24"/>
        </w:rPr>
      </w:pPr>
    </w:p>
    <w:p w14:paraId="335442E7" w14:textId="77777777" w:rsidR="00F24EA8" w:rsidRPr="00285E30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285E30">
        <w:rPr>
          <w:rFonts w:cs="Poppins Light"/>
          <w:b/>
          <w:bCs/>
          <w:sz w:val="24"/>
          <w:szCs w:val="24"/>
        </w:rPr>
        <w:t>Please describe the impact of getting an ADHD diagnosis on your life. You could talk about:</w:t>
      </w:r>
    </w:p>
    <w:p w14:paraId="429769D1" w14:textId="77777777" w:rsidR="00F24EA8" w:rsidRPr="00F24EA8" w:rsidRDefault="00F24EA8" w:rsidP="00E34203">
      <w:pPr>
        <w:pStyle w:val="HWNormalText"/>
        <w:numPr>
          <w:ilvl w:val="0"/>
          <w:numId w:val="9"/>
        </w:numPr>
      </w:pPr>
      <w:r w:rsidRPr="00F24EA8">
        <w:t>Managing your ADHD traits</w:t>
      </w:r>
    </w:p>
    <w:p w14:paraId="45C33EDB" w14:textId="77777777" w:rsidR="00F24EA8" w:rsidRPr="00F24EA8" w:rsidRDefault="00F24EA8" w:rsidP="00E34203">
      <w:pPr>
        <w:pStyle w:val="HWNormalText"/>
        <w:numPr>
          <w:ilvl w:val="0"/>
          <w:numId w:val="9"/>
        </w:numPr>
      </w:pPr>
      <w:r w:rsidRPr="00F24EA8">
        <w:t>Your work/education</w:t>
      </w:r>
    </w:p>
    <w:p w14:paraId="6E4F3FC8" w14:textId="77777777" w:rsidR="00F24EA8" w:rsidRPr="00F24EA8" w:rsidRDefault="00F24EA8" w:rsidP="00E34203">
      <w:pPr>
        <w:pStyle w:val="HWNormalText"/>
        <w:numPr>
          <w:ilvl w:val="0"/>
          <w:numId w:val="9"/>
        </w:numPr>
      </w:pPr>
      <w:r w:rsidRPr="00F24EA8">
        <w:t>Managing relationships</w:t>
      </w:r>
    </w:p>
    <w:p w14:paraId="714ECEE5" w14:textId="77777777" w:rsidR="00F24EA8" w:rsidRPr="00F24EA8" w:rsidRDefault="00F24EA8" w:rsidP="00E34203">
      <w:pPr>
        <w:pStyle w:val="HWNormalText"/>
        <w:numPr>
          <w:ilvl w:val="0"/>
          <w:numId w:val="9"/>
        </w:numPr>
      </w:pPr>
      <w:r w:rsidRPr="00F24EA8">
        <w:t>Your health and wellbeing</w:t>
      </w:r>
    </w:p>
    <w:p w14:paraId="77640F1D" w14:textId="77777777" w:rsidR="00F24EA8" w:rsidRPr="00F24EA8" w:rsidRDefault="00F24EA8" w:rsidP="00F24EA8">
      <w:pPr>
        <w:spacing w:line="240" w:lineRule="auto"/>
        <w:rPr>
          <w:rFonts w:cs="Poppins Light"/>
          <w:b/>
          <w:sz w:val="24"/>
          <w:szCs w:val="24"/>
        </w:rPr>
      </w:pPr>
      <w:r w:rsidRPr="00F24EA8">
        <w:rPr>
          <w:rFonts w:cs="Poppins Light"/>
          <w:b/>
          <w:sz w:val="24"/>
          <w:szCs w:val="24"/>
        </w:rPr>
        <w:lastRenderedPageBreak/>
        <w:t>[Open text box]</w:t>
      </w:r>
    </w:p>
    <w:p w14:paraId="26202FDB" w14:textId="77777777" w:rsidR="00F24EA8" w:rsidRPr="00F24EA8" w:rsidRDefault="00F24EA8" w:rsidP="00F24EA8">
      <w:pPr>
        <w:spacing w:line="240" w:lineRule="auto"/>
        <w:rPr>
          <w:rFonts w:cs="Poppins Light"/>
          <w:b/>
          <w:sz w:val="24"/>
          <w:szCs w:val="24"/>
        </w:rPr>
      </w:pPr>
    </w:p>
    <w:p w14:paraId="54A4C957" w14:textId="5DA0BDF9" w:rsidR="00F24EA8" w:rsidRPr="00F24EA8" w:rsidRDefault="00F24EA8" w:rsidP="00F24EA8">
      <w:pPr>
        <w:spacing w:line="240" w:lineRule="auto"/>
        <w:rPr>
          <w:rFonts w:cs="Poppins Light"/>
          <w:b/>
          <w:bCs/>
          <w:sz w:val="24"/>
          <w:szCs w:val="24"/>
        </w:rPr>
      </w:pPr>
      <w:r w:rsidRPr="00F24EA8">
        <w:rPr>
          <w:rFonts w:cs="Poppins Light"/>
          <w:b/>
          <w:bCs/>
          <w:sz w:val="24"/>
          <w:szCs w:val="24"/>
        </w:rPr>
        <w:t>[After Q9, skip to Q26]</w:t>
      </w:r>
    </w:p>
    <w:p w14:paraId="50CCE78B" w14:textId="5AAE0983" w:rsidR="00F24EA8" w:rsidRPr="00F24EA8" w:rsidRDefault="00F24EA8" w:rsidP="00F24EA8">
      <w:pPr>
        <w:pStyle w:val="HWHeading2"/>
      </w:pPr>
      <w:r w:rsidRPr="00F24EA8">
        <w:t xml:space="preserve">Waiting for Assessment </w:t>
      </w:r>
    </w:p>
    <w:p w14:paraId="5FDBB0A3" w14:textId="77777777" w:rsidR="00F24EA8" w:rsidRPr="00285E30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F24EA8">
        <w:rPr>
          <w:rFonts w:cs="Poppins Light"/>
          <w:sz w:val="24"/>
          <w:szCs w:val="24"/>
        </w:rPr>
        <w:t xml:space="preserve"> </w:t>
      </w:r>
      <w:r w:rsidRPr="00285E30">
        <w:rPr>
          <w:rFonts w:cs="Poppins Light"/>
          <w:b/>
          <w:bCs/>
          <w:sz w:val="24"/>
          <w:szCs w:val="24"/>
        </w:rPr>
        <w:t>How many appointments did you have with your GP before they referred you for an ADHD diagnosis?</w:t>
      </w:r>
    </w:p>
    <w:p w14:paraId="0A1441B3" w14:textId="77777777" w:rsidR="00F24EA8" w:rsidRPr="00F24EA8" w:rsidRDefault="00F24EA8" w:rsidP="00285E30">
      <w:pPr>
        <w:pStyle w:val="HWBullets"/>
      </w:pPr>
      <w:r w:rsidRPr="00F24EA8">
        <w:t>One appointment</w:t>
      </w:r>
    </w:p>
    <w:p w14:paraId="46291365" w14:textId="77777777" w:rsidR="00F24EA8" w:rsidRPr="00F24EA8" w:rsidRDefault="00F24EA8" w:rsidP="00285E30">
      <w:pPr>
        <w:pStyle w:val="HWBullets"/>
      </w:pPr>
      <w:r w:rsidRPr="00F24EA8">
        <w:t>2-3 appointments</w:t>
      </w:r>
    </w:p>
    <w:p w14:paraId="30D9D957" w14:textId="77777777" w:rsidR="00F24EA8" w:rsidRPr="00F24EA8" w:rsidRDefault="00F24EA8" w:rsidP="00285E30">
      <w:pPr>
        <w:pStyle w:val="HWBullets"/>
      </w:pPr>
      <w:r w:rsidRPr="00F24EA8">
        <w:t>4-5 appointments</w:t>
      </w:r>
    </w:p>
    <w:p w14:paraId="3073BBAB" w14:textId="77777777" w:rsidR="00F24EA8" w:rsidRPr="00F24EA8" w:rsidRDefault="00F24EA8" w:rsidP="00285E30">
      <w:pPr>
        <w:pStyle w:val="HWBullets"/>
      </w:pPr>
      <w:r w:rsidRPr="00F24EA8">
        <w:t>6 or more appointments</w:t>
      </w:r>
    </w:p>
    <w:p w14:paraId="62F35986" w14:textId="77777777" w:rsidR="00F24EA8" w:rsidRPr="00F24EA8" w:rsidRDefault="00F24EA8" w:rsidP="00285E30">
      <w:pPr>
        <w:pStyle w:val="HWBullets"/>
      </w:pPr>
      <w:r w:rsidRPr="00F24EA8">
        <w:t>I didn't have a GP appointment – I emailed/phoned the practice/submitted the request without an appointment</w:t>
      </w:r>
    </w:p>
    <w:p w14:paraId="2CBE51AF" w14:textId="77777777" w:rsidR="00F24EA8" w:rsidRPr="00F24EA8" w:rsidRDefault="00F24EA8" w:rsidP="00285E30">
      <w:pPr>
        <w:pStyle w:val="HWBullets"/>
      </w:pPr>
      <w:r w:rsidRPr="00F24EA8">
        <w:t>Another professional referred me for a diagnosis</w:t>
      </w:r>
    </w:p>
    <w:p w14:paraId="1C505E8C" w14:textId="77777777" w:rsidR="00F24EA8" w:rsidRPr="00F24EA8" w:rsidRDefault="00F24EA8" w:rsidP="00285E30">
      <w:pPr>
        <w:pStyle w:val="HWBullets"/>
      </w:pPr>
      <w:r w:rsidRPr="00F24EA8">
        <w:t>Don't know/can't remember</w:t>
      </w:r>
    </w:p>
    <w:p w14:paraId="5247EEA2" w14:textId="77777777" w:rsidR="00F24EA8" w:rsidRPr="00F24EA8" w:rsidRDefault="00F24EA8" w:rsidP="00285E30">
      <w:pPr>
        <w:pStyle w:val="HWBullets"/>
      </w:pPr>
      <w:r w:rsidRPr="00F24EA8">
        <w:t>Other (please specify): _____</w:t>
      </w:r>
    </w:p>
    <w:p w14:paraId="44B2F205" w14:textId="77777777" w:rsidR="00F24EA8" w:rsidRPr="00285E30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285E30">
        <w:rPr>
          <w:rFonts w:cs="Poppins Light"/>
          <w:b/>
          <w:bCs/>
          <w:sz w:val="24"/>
          <w:szCs w:val="24"/>
        </w:rPr>
        <w:t>Since your referral, how long have you been waiting for an ADHD diagnosis?</w:t>
      </w:r>
    </w:p>
    <w:p w14:paraId="1FFB8874" w14:textId="77777777" w:rsidR="00F24EA8" w:rsidRPr="00F24EA8" w:rsidRDefault="00F24EA8" w:rsidP="00285E30">
      <w:pPr>
        <w:pStyle w:val="HWBullets"/>
      </w:pPr>
      <w:r w:rsidRPr="00F24EA8">
        <w:t>0-5 months</w:t>
      </w:r>
    </w:p>
    <w:p w14:paraId="0FAE8D6E" w14:textId="77777777" w:rsidR="00F24EA8" w:rsidRPr="00F24EA8" w:rsidRDefault="00F24EA8" w:rsidP="00285E30">
      <w:pPr>
        <w:pStyle w:val="HWBullets"/>
      </w:pPr>
      <w:r w:rsidRPr="00F24EA8">
        <w:t>6-12 months</w:t>
      </w:r>
    </w:p>
    <w:p w14:paraId="36746CC9" w14:textId="77777777" w:rsidR="00F24EA8" w:rsidRPr="00F24EA8" w:rsidRDefault="00F24EA8" w:rsidP="00285E30">
      <w:pPr>
        <w:pStyle w:val="HWBullets"/>
      </w:pPr>
      <w:r w:rsidRPr="00F24EA8">
        <w:t>1-2 years</w:t>
      </w:r>
    </w:p>
    <w:p w14:paraId="2B7E1ADC" w14:textId="77777777" w:rsidR="00F24EA8" w:rsidRPr="00F24EA8" w:rsidRDefault="00F24EA8" w:rsidP="00285E30">
      <w:pPr>
        <w:pStyle w:val="HWBullets"/>
      </w:pPr>
      <w:r w:rsidRPr="00F24EA8">
        <w:t>3-4 years</w:t>
      </w:r>
    </w:p>
    <w:p w14:paraId="1FD93A79" w14:textId="77777777" w:rsidR="00F24EA8" w:rsidRPr="00F24EA8" w:rsidRDefault="00F24EA8" w:rsidP="00285E30">
      <w:pPr>
        <w:pStyle w:val="HWBullets"/>
      </w:pPr>
      <w:r w:rsidRPr="00F24EA8">
        <w:t>Over 4 years</w:t>
      </w:r>
    </w:p>
    <w:p w14:paraId="6BA4F18C" w14:textId="77777777" w:rsidR="00F24EA8" w:rsidRPr="00F24EA8" w:rsidRDefault="00F24EA8" w:rsidP="00285E30">
      <w:pPr>
        <w:pStyle w:val="HWBullets"/>
      </w:pPr>
      <w:r w:rsidRPr="00F24EA8">
        <w:t>Don't know/can't remember</w:t>
      </w:r>
    </w:p>
    <w:p w14:paraId="1D46DD9A" w14:textId="77777777" w:rsidR="00F24EA8" w:rsidRPr="00285E30" w:rsidRDefault="00F24EA8" w:rsidP="00E34203">
      <w:pPr>
        <w:pStyle w:val="HWNormalText"/>
        <w:numPr>
          <w:ilvl w:val="0"/>
          <w:numId w:val="2"/>
        </w:numPr>
        <w:rPr>
          <w:b/>
          <w:bCs w:val="0"/>
        </w:rPr>
      </w:pPr>
      <w:r w:rsidRPr="00285E30">
        <w:rPr>
          <w:b/>
          <w:bCs w:val="0"/>
        </w:rPr>
        <w:t>What impact has being on the waiting list for an ADHD assessment had on your daily life and wellbeing? Consider:</w:t>
      </w:r>
    </w:p>
    <w:p w14:paraId="76F2A402" w14:textId="5A8AE382" w:rsidR="00F24EA8" w:rsidRPr="00F24EA8" w:rsidRDefault="00F24EA8" w:rsidP="005169E5">
      <w:pPr>
        <w:pStyle w:val="HWBullets"/>
      </w:pPr>
      <w:r w:rsidRPr="00F24EA8">
        <w:t>Your work/education</w:t>
      </w:r>
    </w:p>
    <w:p w14:paraId="558AE606" w14:textId="77777777" w:rsidR="00F24EA8" w:rsidRPr="00F24EA8" w:rsidRDefault="00F24EA8" w:rsidP="005169E5">
      <w:pPr>
        <w:pStyle w:val="HWBullets"/>
      </w:pPr>
      <w:r w:rsidRPr="00F24EA8">
        <w:t>Managing relationships</w:t>
      </w:r>
    </w:p>
    <w:p w14:paraId="4CA7536A" w14:textId="77777777" w:rsidR="00F24EA8" w:rsidRPr="00F24EA8" w:rsidRDefault="00F24EA8" w:rsidP="005169E5">
      <w:pPr>
        <w:pStyle w:val="HWBullets"/>
      </w:pPr>
      <w:r w:rsidRPr="00F24EA8">
        <w:t>Your health and wellbeing</w:t>
      </w:r>
    </w:p>
    <w:p w14:paraId="5C5347ED" w14:textId="77777777" w:rsidR="00F24EA8" w:rsidRPr="00F24EA8" w:rsidRDefault="00F24EA8" w:rsidP="00F24EA8">
      <w:pPr>
        <w:spacing w:line="240" w:lineRule="auto"/>
        <w:ind w:firstLine="360"/>
        <w:rPr>
          <w:rFonts w:cs="Poppins Light"/>
          <w:b/>
          <w:bCs/>
          <w:sz w:val="24"/>
          <w:szCs w:val="24"/>
        </w:rPr>
      </w:pPr>
      <w:r w:rsidRPr="00F24EA8">
        <w:rPr>
          <w:rFonts w:cs="Poppins Light"/>
          <w:b/>
          <w:bCs/>
          <w:sz w:val="24"/>
          <w:szCs w:val="24"/>
        </w:rPr>
        <w:t>[Open text box]</w:t>
      </w:r>
    </w:p>
    <w:p w14:paraId="564DEA9E" w14:textId="77777777" w:rsidR="00F24EA8" w:rsidRPr="005169E5" w:rsidRDefault="00F24EA8" w:rsidP="005169E5">
      <w:pPr>
        <w:spacing w:line="240" w:lineRule="auto"/>
        <w:rPr>
          <w:rFonts w:cs="Poppins Light"/>
          <w:b/>
          <w:bCs/>
          <w:sz w:val="24"/>
          <w:szCs w:val="24"/>
        </w:rPr>
      </w:pPr>
    </w:p>
    <w:p w14:paraId="01FB384D" w14:textId="77777777" w:rsidR="00F24EA8" w:rsidRPr="005169E5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5169E5">
        <w:rPr>
          <w:rFonts w:cs="Poppins Light"/>
          <w:b/>
          <w:bCs/>
          <w:sz w:val="24"/>
          <w:szCs w:val="24"/>
        </w:rPr>
        <w:t xml:space="preserve"> Did you get any support during the waiting period?</w:t>
      </w:r>
    </w:p>
    <w:p w14:paraId="1DAB965A" w14:textId="77777777" w:rsidR="00F24EA8" w:rsidRPr="00F24EA8" w:rsidRDefault="00F24EA8" w:rsidP="005169E5">
      <w:pPr>
        <w:pStyle w:val="HWBullets"/>
      </w:pPr>
      <w:r w:rsidRPr="00F24EA8">
        <w:t>Yes</w:t>
      </w:r>
    </w:p>
    <w:p w14:paraId="5AB3ACE6" w14:textId="77777777" w:rsidR="00F24EA8" w:rsidRPr="00F24EA8" w:rsidRDefault="00F24EA8" w:rsidP="005169E5">
      <w:pPr>
        <w:pStyle w:val="HWBullets"/>
      </w:pPr>
      <w:r w:rsidRPr="00F24EA8">
        <w:t>No [Skip to Q15]</w:t>
      </w:r>
    </w:p>
    <w:p w14:paraId="39FCD8DC" w14:textId="77777777" w:rsidR="00F24EA8" w:rsidRPr="00F24EA8" w:rsidRDefault="00F24EA8" w:rsidP="005169E5">
      <w:pPr>
        <w:pStyle w:val="HWBullets"/>
      </w:pPr>
      <w:r w:rsidRPr="00F24EA8">
        <w:lastRenderedPageBreak/>
        <w:t xml:space="preserve">Don't know/Not sure </w:t>
      </w:r>
      <w:r w:rsidRPr="00F24EA8">
        <w:rPr>
          <w:b/>
        </w:rPr>
        <w:t>[Skip to Q16]</w:t>
      </w:r>
    </w:p>
    <w:p w14:paraId="4578969F" w14:textId="77777777" w:rsidR="00F24EA8" w:rsidRPr="00F24EA8" w:rsidRDefault="00F24EA8" w:rsidP="00F24EA8">
      <w:pPr>
        <w:pStyle w:val="ListParagraph"/>
        <w:spacing w:after="160" w:line="240" w:lineRule="auto"/>
        <w:ind w:left="1440"/>
        <w:rPr>
          <w:rFonts w:cs="Poppins Light"/>
          <w:sz w:val="24"/>
          <w:szCs w:val="24"/>
        </w:rPr>
      </w:pPr>
    </w:p>
    <w:p w14:paraId="34183994" w14:textId="77777777" w:rsidR="00F24EA8" w:rsidRPr="00135D40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135D40">
        <w:rPr>
          <w:rFonts w:cs="Poppins Light"/>
          <w:b/>
          <w:bCs/>
          <w:sz w:val="24"/>
          <w:szCs w:val="24"/>
        </w:rPr>
        <w:t xml:space="preserve"> What support did you receive and from whom (e.g., family, friends, GP)?</w:t>
      </w:r>
    </w:p>
    <w:p w14:paraId="473BA34D" w14:textId="77777777" w:rsidR="00F24EA8" w:rsidRDefault="00F24EA8" w:rsidP="00F24EA8">
      <w:pPr>
        <w:spacing w:line="240" w:lineRule="auto"/>
        <w:ind w:left="720"/>
        <w:rPr>
          <w:rFonts w:cs="Poppins Light"/>
          <w:b/>
          <w:bCs/>
          <w:sz w:val="24"/>
          <w:szCs w:val="24"/>
        </w:rPr>
      </w:pPr>
      <w:r w:rsidRPr="00F24EA8">
        <w:rPr>
          <w:rFonts w:cs="Poppins Light"/>
          <w:b/>
          <w:bCs/>
          <w:sz w:val="24"/>
          <w:szCs w:val="24"/>
        </w:rPr>
        <w:t>[Open text box]</w:t>
      </w:r>
    </w:p>
    <w:p w14:paraId="443DD6B7" w14:textId="77777777" w:rsidR="00F24EA8" w:rsidRDefault="00F24EA8" w:rsidP="00F24EA8">
      <w:pPr>
        <w:spacing w:line="240" w:lineRule="auto"/>
        <w:ind w:left="720"/>
        <w:rPr>
          <w:rFonts w:cs="Poppins Light"/>
          <w:b/>
          <w:bCs/>
          <w:sz w:val="24"/>
          <w:szCs w:val="24"/>
        </w:rPr>
      </w:pPr>
    </w:p>
    <w:p w14:paraId="776F1598" w14:textId="2348B638" w:rsidR="00F24EA8" w:rsidRDefault="00F24EA8" w:rsidP="00F24EA8">
      <w:pPr>
        <w:spacing w:line="240" w:lineRule="auto"/>
        <w:ind w:left="720"/>
        <w:rPr>
          <w:rFonts w:cs="Poppins Light"/>
          <w:b/>
          <w:bCs/>
          <w:sz w:val="24"/>
          <w:szCs w:val="24"/>
        </w:rPr>
      </w:pPr>
      <w:r>
        <w:rPr>
          <w:rFonts w:cs="Poppins Light"/>
          <w:b/>
          <w:bCs/>
          <w:sz w:val="24"/>
          <w:szCs w:val="24"/>
        </w:rPr>
        <w:t>[S</w:t>
      </w:r>
      <w:r w:rsidRPr="00F24EA8">
        <w:rPr>
          <w:rFonts w:cs="Poppins Light"/>
          <w:b/>
          <w:bCs/>
          <w:sz w:val="24"/>
          <w:szCs w:val="24"/>
        </w:rPr>
        <w:t>kip to Q16]</w:t>
      </w:r>
    </w:p>
    <w:p w14:paraId="650C4A90" w14:textId="77777777" w:rsidR="00F24EA8" w:rsidRPr="00F24EA8" w:rsidRDefault="00F24EA8" w:rsidP="00F24EA8">
      <w:pPr>
        <w:spacing w:line="240" w:lineRule="auto"/>
        <w:ind w:left="720"/>
        <w:rPr>
          <w:rFonts w:cs="Poppins Light"/>
          <w:b/>
          <w:bCs/>
          <w:sz w:val="24"/>
          <w:szCs w:val="24"/>
        </w:rPr>
      </w:pPr>
    </w:p>
    <w:p w14:paraId="7B9C589C" w14:textId="77777777" w:rsidR="00F24EA8" w:rsidRPr="00135D40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135D40">
        <w:rPr>
          <w:rFonts w:cs="Poppins Light"/>
          <w:b/>
          <w:bCs/>
          <w:sz w:val="24"/>
          <w:szCs w:val="24"/>
        </w:rPr>
        <w:t xml:space="preserve"> What was the impact of not getting the support you needed?</w:t>
      </w:r>
    </w:p>
    <w:p w14:paraId="38004432" w14:textId="77777777" w:rsidR="00F24EA8" w:rsidRPr="00F24EA8" w:rsidRDefault="00F24EA8" w:rsidP="00F24EA8">
      <w:pPr>
        <w:spacing w:line="240" w:lineRule="auto"/>
        <w:ind w:firstLine="720"/>
        <w:rPr>
          <w:rFonts w:cs="Poppins Light"/>
          <w:b/>
          <w:bCs/>
          <w:sz w:val="24"/>
          <w:szCs w:val="24"/>
        </w:rPr>
      </w:pPr>
      <w:r w:rsidRPr="00F24EA8">
        <w:rPr>
          <w:rFonts w:cs="Poppins Light"/>
          <w:b/>
          <w:bCs/>
          <w:sz w:val="24"/>
          <w:szCs w:val="24"/>
        </w:rPr>
        <w:t>[Open text box]</w:t>
      </w:r>
    </w:p>
    <w:p w14:paraId="7D44FED0" w14:textId="77777777" w:rsidR="00F24EA8" w:rsidRPr="00F24EA8" w:rsidRDefault="00F24EA8" w:rsidP="00F24EA8">
      <w:pPr>
        <w:spacing w:line="240" w:lineRule="auto"/>
        <w:rPr>
          <w:rFonts w:cs="Poppins Light"/>
          <w:sz w:val="24"/>
          <w:szCs w:val="24"/>
        </w:rPr>
      </w:pPr>
    </w:p>
    <w:p w14:paraId="5AF06ACC" w14:textId="366AEEC6" w:rsidR="00F24EA8" w:rsidRPr="00135D40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135D40">
        <w:rPr>
          <w:rFonts w:cs="Poppins Light"/>
          <w:b/>
          <w:bCs/>
          <w:sz w:val="24"/>
          <w:szCs w:val="24"/>
        </w:rPr>
        <w:t>How would you describe the quality of the information you were given on how to manage your ADHD traits whilst waiting for an ADHD diagnosis</w:t>
      </w:r>
      <w:r w:rsidR="00135D40" w:rsidRPr="00135D40">
        <w:rPr>
          <w:rFonts w:cs="Poppins Light"/>
          <w:b/>
          <w:bCs/>
          <w:sz w:val="24"/>
          <w:szCs w:val="24"/>
        </w:rPr>
        <w:t>?</w:t>
      </w:r>
    </w:p>
    <w:p w14:paraId="543DEA0D" w14:textId="77777777" w:rsidR="00F24EA8" w:rsidRPr="00F24EA8" w:rsidRDefault="00F24EA8" w:rsidP="003655C1">
      <w:pPr>
        <w:pStyle w:val="HWBullets"/>
      </w:pPr>
      <w:r w:rsidRPr="00F24EA8">
        <w:t>Excellent – more than enough useful information to help manage my ADHD traits</w:t>
      </w:r>
    </w:p>
    <w:p w14:paraId="6648DBAC" w14:textId="77777777" w:rsidR="00F24EA8" w:rsidRPr="00F24EA8" w:rsidRDefault="00F24EA8" w:rsidP="003655C1">
      <w:pPr>
        <w:pStyle w:val="HWBullets"/>
      </w:pPr>
      <w:r w:rsidRPr="00F24EA8">
        <w:t>Sufficient – enough useful information to help manage my ADHD traits</w:t>
      </w:r>
    </w:p>
    <w:p w14:paraId="1420455B" w14:textId="77777777" w:rsidR="00F24EA8" w:rsidRPr="00F24EA8" w:rsidRDefault="00F24EA8" w:rsidP="003655C1">
      <w:pPr>
        <w:pStyle w:val="HWBullets"/>
      </w:pPr>
      <w:r w:rsidRPr="00F24EA8">
        <w:t>Poor– not enough useful information to help manage my ADHD traits</w:t>
      </w:r>
    </w:p>
    <w:p w14:paraId="35116ECE" w14:textId="77777777" w:rsidR="00F24EA8" w:rsidRPr="00F24EA8" w:rsidRDefault="00F24EA8" w:rsidP="003655C1">
      <w:pPr>
        <w:pStyle w:val="HWBullets"/>
      </w:pPr>
      <w:r w:rsidRPr="00F24EA8">
        <w:t>None – I haven’t been given any information to help manage my ADHD traits</w:t>
      </w:r>
    </w:p>
    <w:p w14:paraId="78D497E5" w14:textId="77777777" w:rsidR="00F24EA8" w:rsidRDefault="00F24EA8" w:rsidP="003655C1">
      <w:pPr>
        <w:pStyle w:val="HWBullets"/>
      </w:pPr>
      <w:r w:rsidRPr="00F24EA8">
        <w:t>Don’t know/ Prefer not to say</w:t>
      </w:r>
    </w:p>
    <w:p w14:paraId="0ED41BD7" w14:textId="77777777" w:rsidR="00F24EA8" w:rsidRPr="00F24EA8" w:rsidRDefault="00F24EA8" w:rsidP="00F24EA8">
      <w:pPr>
        <w:pStyle w:val="ListParagraph"/>
        <w:spacing w:line="240" w:lineRule="auto"/>
        <w:ind w:left="1440"/>
        <w:rPr>
          <w:rFonts w:cs="Poppins Light"/>
          <w:sz w:val="24"/>
          <w:szCs w:val="24"/>
        </w:rPr>
      </w:pPr>
    </w:p>
    <w:p w14:paraId="7A3CAD17" w14:textId="39EFB68B" w:rsidR="00F24EA8" w:rsidRPr="003655C1" w:rsidRDefault="00F24EA8" w:rsidP="00AF726C">
      <w:pPr>
        <w:pStyle w:val="ListParagraph"/>
        <w:numPr>
          <w:ilvl w:val="0"/>
          <w:numId w:val="2"/>
        </w:numPr>
        <w:spacing w:before="240" w:after="240" w:line="240" w:lineRule="auto"/>
        <w:rPr>
          <w:rFonts w:cs="Poppins Light"/>
          <w:b/>
          <w:bCs/>
          <w:sz w:val="24"/>
          <w:szCs w:val="24"/>
        </w:rPr>
      </w:pPr>
      <w:r w:rsidRPr="003655C1">
        <w:rPr>
          <w:rFonts w:cs="Poppins Light"/>
          <w:b/>
          <w:bCs/>
          <w:sz w:val="24"/>
          <w:szCs w:val="24"/>
        </w:rPr>
        <w:t>Which, if any, of the following types of support would be most useful to you whilst waiting for an ADHD assessment? Please select the top 3 most useful</w:t>
      </w:r>
      <w:r w:rsidR="003655C1" w:rsidRPr="003655C1">
        <w:rPr>
          <w:rFonts w:cs="Poppins Light"/>
          <w:b/>
          <w:bCs/>
          <w:sz w:val="24"/>
          <w:szCs w:val="24"/>
        </w:rPr>
        <w:t>.</w:t>
      </w:r>
    </w:p>
    <w:p w14:paraId="04C94F15" w14:textId="77777777" w:rsidR="00F24EA8" w:rsidRPr="00F24EA8" w:rsidRDefault="00F24EA8" w:rsidP="003655C1">
      <w:pPr>
        <w:pStyle w:val="HWBullets"/>
      </w:pPr>
      <w:r w:rsidRPr="00F24EA8">
        <w:t>A single point of contact where I can get more information about my wait for an assessment</w:t>
      </w:r>
    </w:p>
    <w:p w14:paraId="39EB98B1" w14:textId="77777777" w:rsidR="00F24EA8" w:rsidRPr="00F24EA8" w:rsidRDefault="00F24EA8" w:rsidP="003655C1">
      <w:pPr>
        <w:pStyle w:val="HWBullets"/>
      </w:pPr>
      <w:r w:rsidRPr="00F24EA8">
        <w:t>Local support groups where I can meet other people with ADHD</w:t>
      </w:r>
    </w:p>
    <w:p w14:paraId="1E4DA3C2" w14:textId="77777777" w:rsidR="00F24EA8" w:rsidRPr="00F24EA8" w:rsidRDefault="00F24EA8" w:rsidP="003655C1">
      <w:pPr>
        <w:pStyle w:val="HWBullets"/>
      </w:pPr>
      <w:r w:rsidRPr="00F24EA8">
        <w:t>Links to organisations that can provide me with advice on ADHD</w:t>
      </w:r>
    </w:p>
    <w:p w14:paraId="238FFAB5" w14:textId="77777777" w:rsidR="00F24EA8" w:rsidRPr="00F24EA8" w:rsidRDefault="00F24EA8" w:rsidP="003655C1">
      <w:pPr>
        <w:pStyle w:val="HWBullets"/>
      </w:pPr>
      <w:r w:rsidRPr="00F24EA8">
        <w:t>Resources on how to manage my mental wellbeing (including depression and anxiety) whilst waiting for an ADHD assessment</w:t>
      </w:r>
    </w:p>
    <w:p w14:paraId="6591B231" w14:textId="77777777" w:rsidR="00F24EA8" w:rsidRPr="00F24EA8" w:rsidRDefault="00F24EA8" w:rsidP="003655C1">
      <w:pPr>
        <w:pStyle w:val="HWBullets"/>
      </w:pPr>
      <w:r w:rsidRPr="00F24EA8">
        <w:t>Support and strategies available for holding down a job</w:t>
      </w:r>
    </w:p>
    <w:p w14:paraId="216DE3BC" w14:textId="77777777" w:rsidR="00F24EA8" w:rsidRPr="00F24EA8" w:rsidRDefault="00F24EA8" w:rsidP="003655C1">
      <w:pPr>
        <w:pStyle w:val="HWBullets"/>
      </w:pPr>
      <w:r w:rsidRPr="00F24EA8">
        <w:t>Support and strategies available for helping me study</w:t>
      </w:r>
    </w:p>
    <w:p w14:paraId="0FC66649" w14:textId="77777777" w:rsidR="00F24EA8" w:rsidRPr="00F24EA8" w:rsidRDefault="00F24EA8" w:rsidP="003655C1">
      <w:pPr>
        <w:pStyle w:val="HWBullets"/>
      </w:pPr>
      <w:r w:rsidRPr="00F24EA8">
        <w:t>Culturally or ethnically sensitive information about ADHD</w:t>
      </w:r>
    </w:p>
    <w:p w14:paraId="494EC0D5" w14:textId="77777777" w:rsidR="00F24EA8" w:rsidRPr="00F24EA8" w:rsidRDefault="00F24EA8" w:rsidP="003655C1">
      <w:pPr>
        <w:pStyle w:val="HWBullets"/>
      </w:pPr>
      <w:r w:rsidRPr="00F24EA8">
        <w:t>Advice on maintaining relationships</w:t>
      </w:r>
    </w:p>
    <w:p w14:paraId="6D487BB3" w14:textId="77777777" w:rsidR="00F24EA8" w:rsidRPr="00F24EA8" w:rsidRDefault="00F24EA8" w:rsidP="003655C1">
      <w:pPr>
        <w:pStyle w:val="HWBullets"/>
      </w:pPr>
      <w:r w:rsidRPr="00F24EA8">
        <w:t>Don’t know</w:t>
      </w:r>
    </w:p>
    <w:p w14:paraId="10BE7771" w14:textId="77777777" w:rsidR="00F24EA8" w:rsidRPr="00F24EA8" w:rsidRDefault="00F24EA8" w:rsidP="00B677D6">
      <w:pPr>
        <w:pStyle w:val="HWBullets"/>
        <w:rPr>
          <w:b/>
        </w:rPr>
      </w:pPr>
      <w:r w:rsidRPr="00F24EA8">
        <w:t xml:space="preserve">None of these – I wouldn’t find any type of support useful </w:t>
      </w:r>
      <w:r w:rsidRPr="00F24EA8">
        <w:rPr>
          <w:b/>
        </w:rPr>
        <w:t>[single select if selected]</w:t>
      </w:r>
    </w:p>
    <w:p w14:paraId="6AFAABD0" w14:textId="77777777" w:rsidR="00F24EA8" w:rsidRPr="00B677D6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B677D6">
        <w:rPr>
          <w:rFonts w:cs="Poppins Light"/>
          <w:b/>
          <w:bCs/>
          <w:sz w:val="24"/>
          <w:szCs w:val="24"/>
        </w:rPr>
        <w:lastRenderedPageBreak/>
        <w:t xml:space="preserve"> Are you considering paying for an ADHD assessment from a private provider?</w:t>
      </w:r>
    </w:p>
    <w:p w14:paraId="2D9E2B99" w14:textId="77777777" w:rsidR="00F24EA8" w:rsidRPr="00F24EA8" w:rsidRDefault="00F24EA8" w:rsidP="00B677D6">
      <w:pPr>
        <w:pStyle w:val="HWBullets"/>
      </w:pPr>
      <w:r w:rsidRPr="00F24EA8">
        <w:t>Yes</w:t>
      </w:r>
    </w:p>
    <w:p w14:paraId="27FB48C0" w14:textId="77777777" w:rsidR="00F24EA8" w:rsidRPr="00F24EA8" w:rsidRDefault="00F24EA8" w:rsidP="00B677D6">
      <w:pPr>
        <w:pStyle w:val="HWBullets"/>
      </w:pPr>
      <w:r w:rsidRPr="00F24EA8">
        <w:t>No [Skip to Q20]</w:t>
      </w:r>
    </w:p>
    <w:p w14:paraId="6E22C21E" w14:textId="77777777" w:rsidR="00F24EA8" w:rsidRPr="00F24EA8" w:rsidRDefault="00F24EA8" w:rsidP="00B677D6">
      <w:pPr>
        <w:pStyle w:val="HWBullets"/>
      </w:pPr>
      <w:r w:rsidRPr="00F24EA8">
        <w:t xml:space="preserve">Don't know/Prefer not to say </w:t>
      </w:r>
      <w:r w:rsidRPr="00F24EA8">
        <w:rPr>
          <w:b/>
        </w:rPr>
        <w:t>[Skip to Q26]</w:t>
      </w:r>
    </w:p>
    <w:p w14:paraId="467DE6F8" w14:textId="77777777" w:rsidR="00F24EA8" w:rsidRPr="00B677D6" w:rsidRDefault="00F24EA8" w:rsidP="00F24EA8">
      <w:pPr>
        <w:pStyle w:val="ListParagraph"/>
        <w:spacing w:line="240" w:lineRule="auto"/>
        <w:ind w:left="1440"/>
        <w:rPr>
          <w:rFonts w:cs="Poppins Light"/>
          <w:b/>
          <w:bCs/>
          <w:sz w:val="24"/>
          <w:szCs w:val="24"/>
        </w:rPr>
      </w:pPr>
    </w:p>
    <w:p w14:paraId="67128B7D" w14:textId="77777777" w:rsidR="00F24EA8" w:rsidRPr="00F24EA8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sz w:val="24"/>
          <w:szCs w:val="24"/>
        </w:rPr>
      </w:pPr>
      <w:r w:rsidRPr="00B677D6">
        <w:rPr>
          <w:rFonts w:cs="Poppins Light"/>
          <w:b/>
          <w:bCs/>
          <w:sz w:val="24"/>
          <w:szCs w:val="24"/>
        </w:rPr>
        <w:t xml:space="preserve">What's the main reason you are thinking of pursuing a private diagnosis? </w:t>
      </w:r>
      <w:r w:rsidRPr="00F24EA8">
        <w:rPr>
          <w:rFonts w:cs="Poppins Light"/>
          <w:b/>
          <w:bCs/>
          <w:sz w:val="24"/>
          <w:szCs w:val="24"/>
        </w:rPr>
        <w:t>[Select one]</w:t>
      </w:r>
    </w:p>
    <w:p w14:paraId="4D7E1A9E" w14:textId="77777777" w:rsidR="00F24EA8" w:rsidRPr="00F24EA8" w:rsidRDefault="00F24EA8" w:rsidP="00B677D6">
      <w:pPr>
        <w:pStyle w:val="HWBullets"/>
      </w:pPr>
      <w:r w:rsidRPr="00F24EA8">
        <w:t>For a shorter wait</w:t>
      </w:r>
    </w:p>
    <w:p w14:paraId="79D001ED" w14:textId="77777777" w:rsidR="00F24EA8" w:rsidRPr="00F24EA8" w:rsidRDefault="00F24EA8" w:rsidP="00B677D6">
      <w:pPr>
        <w:pStyle w:val="HWBullets"/>
      </w:pPr>
      <w:r w:rsidRPr="00F24EA8">
        <w:t>I personally prefer private care</w:t>
      </w:r>
    </w:p>
    <w:p w14:paraId="3BE6DBD5" w14:textId="77777777" w:rsidR="00F24EA8" w:rsidRPr="00F24EA8" w:rsidRDefault="00F24EA8" w:rsidP="00B677D6">
      <w:pPr>
        <w:pStyle w:val="HWBullets"/>
      </w:pPr>
      <w:r w:rsidRPr="00F24EA8">
        <w:t>The quality of the diagnosis service</w:t>
      </w:r>
    </w:p>
    <w:p w14:paraId="228C423D" w14:textId="77777777" w:rsidR="00F24EA8" w:rsidRPr="00F24EA8" w:rsidRDefault="00F24EA8" w:rsidP="00B677D6">
      <w:pPr>
        <w:pStyle w:val="HWBullets"/>
      </w:pPr>
      <w:r w:rsidRPr="00F24EA8">
        <w:t>The criteria used by NHS diagnosis services does not reflect my experience</w:t>
      </w:r>
    </w:p>
    <w:p w14:paraId="79D5D90D" w14:textId="77777777" w:rsidR="00F24EA8" w:rsidRPr="00F24EA8" w:rsidRDefault="00F24EA8" w:rsidP="00B677D6">
      <w:pPr>
        <w:pStyle w:val="HWBullets"/>
      </w:pPr>
      <w:r w:rsidRPr="00F24EA8">
        <w:t>Other (please specify): _____</w:t>
      </w:r>
    </w:p>
    <w:p w14:paraId="1BF4BF16" w14:textId="77777777" w:rsidR="00F24EA8" w:rsidRDefault="00F24EA8" w:rsidP="00B677D6">
      <w:pPr>
        <w:pStyle w:val="HWBullets"/>
      </w:pPr>
      <w:r w:rsidRPr="00F24EA8">
        <w:t>Don't know/Prefer not to say</w:t>
      </w:r>
    </w:p>
    <w:p w14:paraId="56D39F38" w14:textId="28CD104F" w:rsidR="00F24EA8" w:rsidRPr="00F24EA8" w:rsidRDefault="00F24EA8" w:rsidP="00E34203">
      <w:pPr>
        <w:pStyle w:val="HWNormalText"/>
      </w:pPr>
      <w:r w:rsidRPr="00F24EA8">
        <w:t>[Skip to Q26]</w:t>
      </w:r>
    </w:p>
    <w:p w14:paraId="6B96BD31" w14:textId="77777777" w:rsidR="00F24EA8" w:rsidRPr="00F24EA8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sz w:val="24"/>
          <w:szCs w:val="24"/>
        </w:rPr>
      </w:pPr>
      <w:r w:rsidRPr="00B677D6">
        <w:rPr>
          <w:rFonts w:cs="Poppins Light"/>
          <w:b/>
          <w:bCs/>
          <w:sz w:val="24"/>
          <w:szCs w:val="24"/>
        </w:rPr>
        <w:t>What is the main reason you are not thinking of pursuing a private diagnosis?</w:t>
      </w:r>
      <w:r w:rsidRPr="00F24EA8">
        <w:rPr>
          <w:rFonts w:cs="Poppins Light"/>
          <w:sz w:val="24"/>
          <w:szCs w:val="24"/>
        </w:rPr>
        <w:t xml:space="preserve"> </w:t>
      </w:r>
      <w:r w:rsidRPr="00F24EA8">
        <w:rPr>
          <w:rFonts w:cs="Poppins Light"/>
          <w:b/>
          <w:bCs/>
          <w:sz w:val="24"/>
          <w:szCs w:val="24"/>
        </w:rPr>
        <w:t>[Select one]</w:t>
      </w:r>
    </w:p>
    <w:p w14:paraId="10E4ECED" w14:textId="77777777" w:rsidR="00F24EA8" w:rsidRPr="00F24EA8" w:rsidRDefault="00F24EA8" w:rsidP="00B677D6">
      <w:pPr>
        <w:pStyle w:val="HWBullets"/>
      </w:pPr>
      <w:r w:rsidRPr="00F24EA8">
        <w:t>I can't afford it, or would have to borrow money to access a private ADHD service</w:t>
      </w:r>
    </w:p>
    <w:p w14:paraId="3961F7C5" w14:textId="77777777" w:rsidR="00F24EA8" w:rsidRPr="00F24EA8" w:rsidRDefault="00F24EA8" w:rsidP="00B677D6">
      <w:pPr>
        <w:pStyle w:val="HWBullets"/>
      </w:pPr>
      <w:r w:rsidRPr="00F24EA8">
        <w:t>I won't access private healthcare including an ADHD assessment out of principle</w:t>
      </w:r>
    </w:p>
    <w:p w14:paraId="7E6B18D4" w14:textId="77777777" w:rsidR="00F24EA8" w:rsidRPr="00F24EA8" w:rsidRDefault="00F24EA8" w:rsidP="00B677D6">
      <w:pPr>
        <w:pStyle w:val="HWBullets"/>
      </w:pPr>
      <w:r w:rsidRPr="00F24EA8">
        <w:t>I want to wait for an NHS assessment so that I can get ADHD medication on the NHS</w:t>
      </w:r>
    </w:p>
    <w:p w14:paraId="6DA47C2B" w14:textId="77777777" w:rsidR="00F24EA8" w:rsidRPr="00F24EA8" w:rsidRDefault="00F24EA8" w:rsidP="00B677D6">
      <w:pPr>
        <w:pStyle w:val="HWBullets"/>
      </w:pPr>
      <w:r w:rsidRPr="00F24EA8">
        <w:t>I trust the NHS process more</w:t>
      </w:r>
    </w:p>
    <w:p w14:paraId="5A3C60E6" w14:textId="77777777" w:rsidR="00F24EA8" w:rsidRPr="00F24EA8" w:rsidRDefault="00F24EA8" w:rsidP="00B677D6">
      <w:pPr>
        <w:pStyle w:val="HWBullets"/>
      </w:pPr>
      <w:r w:rsidRPr="00F24EA8">
        <w:t>I didn't know private assessment was an option</w:t>
      </w:r>
    </w:p>
    <w:p w14:paraId="595E4B51" w14:textId="77777777" w:rsidR="00F24EA8" w:rsidRPr="00F24EA8" w:rsidRDefault="00F24EA8" w:rsidP="00B677D6">
      <w:pPr>
        <w:pStyle w:val="HWBullets"/>
      </w:pPr>
      <w:r w:rsidRPr="00F24EA8">
        <w:t>Don't know/Prefer not to say</w:t>
      </w:r>
    </w:p>
    <w:p w14:paraId="12FE80BC" w14:textId="74DEF795" w:rsidR="00F24EA8" w:rsidRDefault="00F24EA8" w:rsidP="00E34203">
      <w:pPr>
        <w:pStyle w:val="HWNormalText"/>
      </w:pPr>
      <w:r w:rsidRPr="00F24EA8">
        <w:t>[After Q20 skip to Q26]</w:t>
      </w:r>
    </w:p>
    <w:p w14:paraId="489D5AD4" w14:textId="02B536B3" w:rsidR="00F24EA8" w:rsidRPr="00F24EA8" w:rsidRDefault="00B677D6" w:rsidP="00F24EA8">
      <w:pPr>
        <w:pStyle w:val="HWHeading2"/>
      </w:pPr>
      <w:r>
        <w:t>GP refused to refer</w:t>
      </w:r>
    </w:p>
    <w:p w14:paraId="57B24923" w14:textId="77777777" w:rsidR="00F24EA8" w:rsidRPr="00F24EA8" w:rsidRDefault="00F24EA8" w:rsidP="00F24EA8">
      <w:pPr>
        <w:spacing w:line="240" w:lineRule="auto"/>
        <w:rPr>
          <w:rFonts w:cs="Poppins Light"/>
          <w:b/>
          <w:bCs/>
          <w:sz w:val="24"/>
          <w:szCs w:val="24"/>
        </w:rPr>
      </w:pPr>
    </w:p>
    <w:p w14:paraId="6DACA08C" w14:textId="77777777" w:rsidR="00F24EA8" w:rsidRPr="00F24EA8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F24EA8">
        <w:rPr>
          <w:rFonts w:cs="Poppins Light"/>
          <w:sz w:val="24"/>
          <w:szCs w:val="24"/>
        </w:rPr>
        <w:t xml:space="preserve"> </w:t>
      </w:r>
      <w:r w:rsidRPr="00F24EA8">
        <w:rPr>
          <w:rFonts w:cs="Poppins Light"/>
          <w:b/>
          <w:sz w:val="24"/>
          <w:szCs w:val="24"/>
        </w:rPr>
        <w:t>In your opinion, why did your GP not refer you for an NHS ADHD assessment? Please select all that apply</w:t>
      </w:r>
    </w:p>
    <w:p w14:paraId="12981D16" w14:textId="77777777" w:rsidR="00F24EA8" w:rsidRPr="00F24EA8" w:rsidRDefault="00F24EA8" w:rsidP="00B677D6">
      <w:pPr>
        <w:pStyle w:val="HWBullets"/>
      </w:pPr>
      <w:r w:rsidRPr="00F24EA8">
        <w:t>I had a telephone appointment with my GP and I feel uncomfortable talking to people over the phone</w:t>
      </w:r>
    </w:p>
    <w:p w14:paraId="70A0A324" w14:textId="77777777" w:rsidR="00F24EA8" w:rsidRPr="00F24EA8" w:rsidRDefault="00F24EA8" w:rsidP="00B677D6">
      <w:pPr>
        <w:pStyle w:val="HWBullets"/>
      </w:pPr>
      <w:r w:rsidRPr="00F24EA8">
        <w:t>The appointment was too rushed</w:t>
      </w:r>
    </w:p>
    <w:p w14:paraId="5D9F8739" w14:textId="77777777" w:rsidR="00F24EA8" w:rsidRPr="00F24EA8" w:rsidRDefault="00F24EA8" w:rsidP="00B677D6">
      <w:pPr>
        <w:pStyle w:val="HWBullets"/>
      </w:pPr>
      <w:r w:rsidRPr="00F24EA8">
        <w:lastRenderedPageBreak/>
        <w:t xml:space="preserve">My ADHD symptoms/ traits weren’t considered serious enough </w:t>
      </w:r>
    </w:p>
    <w:p w14:paraId="4C138C51" w14:textId="77777777" w:rsidR="00F24EA8" w:rsidRPr="00F24EA8" w:rsidRDefault="00F24EA8" w:rsidP="00B677D6">
      <w:pPr>
        <w:pStyle w:val="HWBullets"/>
      </w:pPr>
      <w:r w:rsidRPr="00F24EA8">
        <w:t>The ADHD diagnostic criteria used by GP didn’t reflect my experience of ADHD</w:t>
      </w:r>
    </w:p>
    <w:p w14:paraId="24FAEDDF" w14:textId="77777777" w:rsidR="00F24EA8" w:rsidRPr="00F24EA8" w:rsidRDefault="00F24EA8" w:rsidP="00B677D6">
      <w:pPr>
        <w:pStyle w:val="HWBullets"/>
      </w:pPr>
      <w:r w:rsidRPr="00F24EA8">
        <w:t>The GP didn’t listen to me</w:t>
      </w:r>
    </w:p>
    <w:p w14:paraId="498453CF" w14:textId="77777777" w:rsidR="00F24EA8" w:rsidRPr="00F24EA8" w:rsidRDefault="00F24EA8" w:rsidP="00B677D6">
      <w:pPr>
        <w:pStyle w:val="HWBullets"/>
      </w:pPr>
      <w:r w:rsidRPr="00F24EA8">
        <w:t>The GP didn't consider all my symptoms/traits</w:t>
      </w:r>
    </w:p>
    <w:p w14:paraId="74901732" w14:textId="77777777" w:rsidR="00F24EA8" w:rsidRPr="00F24EA8" w:rsidRDefault="00F24EA8" w:rsidP="00B677D6">
      <w:pPr>
        <w:pStyle w:val="HWBullets"/>
      </w:pPr>
      <w:r w:rsidRPr="00F24EA8">
        <w:t>The GP didn't want to refer me because of long waiting lists</w:t>
      </w:r>
    </w:p>
    <w:p w14:paraId="56D6C1B0" w14:textId="77777777" w:rsidR="00F24EA8" w:rsidRPr="00F24EA8" w:rsidRDefault="00F24EA8" w:rsidP="00B677D6">
      <w:pPr>
        <w:pStyle w:val="HWBullets"/>
      </w:pPr>
      <w:r w:rsidRPr="00F24EA8">
        <w:t>I was recommended a private assessment</w:t>
      </w:r>
    </w:p>
    <w:p w14:paraId="07D165C4" w14:textId="77777777" w:rsidR="00F24EA8" w:rsidRPr="00F24EA8" w:rsidRDefault="00F24EA8" w:rsidP="00B677D6">
      <w:pPr>
        <w:pStyle w:val="HWBullets"/>
      </w:pPr>
      <w:r w:rsidRPr="00F24EA8">
        <w:t>I find it difficult to express myself</w:t>
      </w:r>
    </w:p>
    <w:p w14:paraId="0739C81A" w14:textId="77777777" w:rsidR="00F24EA8" w:rsidRPr="00F24EA8" w:rsidRDefault="00F24EA8" w:rsidP="00B677D6">
      <w:pPr>
        <w:pStyle w:val="HWBullets"/>
      </w:pPr>
      <w:r w:rsidRPr="00F24EA8">
        <w:t xml:space="preserve">Other (please specify) </w:t>
      </w:r>
    </w:p>
    <w:p w14:paraId="4EBE5441" w14:textId="77777777" w:rsidR="00F24EA8" w:rsidRPr="00F24EA8" w:rsidRDefault="00F24EA8" w:rsidP="00B677D6">
      <w:pPr>
        <w:pStyle w:val="HWBullets"/>
      </w:pPr>
      <w:r w:rsidRPr="00F24EA8">
        <w:t xml:space="preserve">My GP refused to refer me without giving a reason </w:t>
      </w:r>
    </w:p>
    <w:p w14:paraId="76B30E0A" w14:textId="77777777" w:rsidR="00F24EA8" w:rsidRPr="00F24EA8" w:rsidRDefault="00F24EA8" w:rsidP="00B677D6">
      <w:pPr>
        <w:pStyle w:val="HWBullets"/>
      </w:pPr>
      <w:r w:rsidRPr="00F24EA8">
        <w:t xml:space="preserve">None of the above/Don't know </w:t>
      </w:r>
      <w:r w:rsidRPr="00F24EA8">
        <w:rPr>
          <w:b/>
        </w:rPr>
        <w:t>[single select if selected]</w:t>
      </w:r>
    </w:p>
    <w:p w14:paraId="5D0DFA48" w14:textId="77777777" w:rsidR="00F24EA8" w:rsidRPr="00F24EA8" w:rsidRDefault="00F24EA8" w:rsidP="00F24EA8">
      <w:pPr>
        <w:spacing w:line="240" w:lineRule="auto"/>
        <w:ind w:left="360"/>
        <w:rPr>
          <w:rFonts w:cs="Poppins Light"/>
          <w:sz w:val="24"/>
          <w:szCs w:val="24"/>
        </w:rPr>
      </w:pPr>
    </w:p>
    <w:p w14:paraId="4E2E79F6" w14:textId="77777777" w:rsidR="00F24EA8" w:rsidRPr="00F24EA8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sz w:val="24"/>
          <w:szCs w:val="24"/>
        </w:rPr>
      </w:pPr>
      <w:r w:rsidRPr="00F24EA8">
        <w:rPr>
          <w:rFonts w:cs="Poppins Light"/>
          <w:b/>
          <w:sz w:val="24"/>
          <w:szCs w:val="24"/>
        </w:rPr>
        <w:t>Which, if any, of the following do you plan to do next regarding ADHD support and management?</w:t>
      </w:r>
      <w:r w:rsidRPr="00F24EA8">
        <w:rPr>
          <w:rFonts w:cs="Poppins Light"/>
          <w:sz w:val="24"/>
          <w:szCs w:val="24"/>
        </w:rPr>
        <w:t xml:space="preserve"> </w:t>
      </w:r>
      <w:r w:rsidRPr="00F24EA8">
        <w:rPr>
          <w:rFonts w:cs="Poppins Light"/>
          <w:b/>
          <w:bCs/>
          <w:sz w:val="24"/>
          <w:szCs w:val="24"/>
        </w:rPr>
        <w:t>Please select all that apply</w:t>
      </w:r>
    </w:p>
    <w:p w14:paraId="6809B499" w14:textId="77777777" w:rsidR="00F24EA8" w:rsidRPr="00F24EA8" w:rsidRDefault="00F24EA8" w:rsidP="00B677D6">
      <w:pPr>
        <w:pStyle w:val="HWBullets"/>
      </w:pPr>
      <w:r w:rsidRPr="00F24EA8">
        <w:t>Contact PALS (Patient Advice and Liaison Service)</w:t>
      </w:r>
    </w:p>
    <w:p w14:paraId="57623071" w14:textId="77777777" w:rsidR="00F24EA8" w:rsidRPr="00F24EA8" w:rsidRDefault="00F24EA8" w:rsidP="00B677D6">
      <w:pPr>
        <w:pStyle w:val="HWBullets"/>
      </w:pPr>
      <w:r w:rsidRPr="00F24EA8">
        <w:t>File a formal complaint</w:t>
      </w:r>
    </w:p>
    <w:p w14:paraId="6CE9373D" w14:textId="77777777" w:rsidR="00F24EA8" w:rsidRPr="00F24EA8" w:rsidRDefault="00F24EA8" w:rsidP="00B677D6">
      <w:pPr>
        <w:pStyle w:val="HWBullets"/>
      </w:pPr>
      <w:r w:rsidRPr="00F24EA8">
        <w:t>Seek private treatment options</w:t>
      </w:r>
    </w:p>
    <w:p w14:paraId="49F91758" w14:textId="77777777" w:rsidR="00F24EA8" w:rsidRPr="00F24EA8" w:rsidRDefault="00F24EA8" w:rsidP="00B677D6">
      <w:pPr>
        <w:pStyle w:val="HWBullets"/>
      </w:pPr>
      <w:r w:rsidRPr="00F24EA8">
        <w:t>Explore alternative strategies (e.g., mindfulness, exercise, coaching)</w:t>
      </w:r>
    </w:p>
    <w:p w14:paraId="7401724B" w14:textId="77777777" w:rsidR="00F24EA8" w:rsidRPr="00F24EA8" w:rsidRDefault="00F24EA8" w:rsidP="00B677D6">
      <w:pPr>
        <w:pStyle w:val="HWBullets"/>
      </w:pPr>
      <w:r w:rsidRPr="00F24EA8">
        <w:t>Change GP practice and begin process again</w:t>
      </w:r>
    </w:p>
    <w:p w14:paraId="768A9397" w14:textId="77777777" w:rsidR="00F24EA8" w:rsidRPr="00F24EA8" w:rsidRDefault="00F24EA8" w:rsidP="00B677D6">
      <w:pPr>
        <w:pStyle w:val="HWBullets"/>
      </w:pPr>
      <w:commentRangeStart w:id="3"/>
      <w:commentRangeStart w:id="4"/>
      <w:r w:rsidRPr="00F24EA8">
        <w:t xml:space="preserve">None of the above </w:t>
      </w:r>
      <w:commentRangeEnd w:id="3"/>
      <w:r w:rsidRPr="00F24EA8">
        <w:rPr>
          <w:rStyle w:val="CommentReference"/>
          <w:rFonts w:cs="Poppins Light"/>
          <w:sz w:val="24"/>
          <w:szCs w:val="24"/>
        </w:rPr>
        <w:commentReference w:id="3"/>
      </w:r>
      <w:commentRangeEnd w:id="4"/>
      <w:r w:rsidRPr="00F24EA8">
        <w:rPr>
          <w:rStyle w:val="CommentReference"/>
          <w:rFonts w:cs="Poppins Light"/>
          <w:sz w:val="24"/>
          <w:szCs w:val="24"/>
        </w:rPr>
        <w:commentReference w:id="4"/>
      </w:r>
      <w:r w:rsidRPr="00F24EA8">
        <w:t>– I don’t plan to take any action [Single select if selected]</w:t>
      </w:r>
    </w:p>
    <w:p w14:paraId="3D4CFADF" w14:textId="77777777" w:rsidR="00F24EA8" w:rsidRPr="00F24EA8" w:rsidRDefault="00F24EA8" w:rsidP="00B677D6">
      <w:pPr>
        <w:pStyle w:val="HWBullets"/>
      </w:pPr>
      <w:r w:rsidRPr="00F24EA8">
        <w:t>Don’t know</w:t>
      </w:r>
    </w:p>
    <w:p w14:paraId="4D410FF5" w14:textId="77777777" w:rsidR="00F24EA8" w:rsidRPr="00F24EA8" w:rsidRDefault="00F24EA8" w:rsidP="00F24EA8">
      <w:pPr>
        <w:pStyle w:val="ListParagraph"/>
        <w:spacing w:line="240" w:lineRule="auto"/>
        <w:rPr>
          <w:rFonts w:cs="Poppins Light"/>
          <w:sz w:val="24"/>
          <w:szCs w:val="24"/>
        </w:rPr>
      </w:pPr>
    </w:p>
    <w:p w14:paraId="540E06C4" w14:textId="77777777" w:rsidR="00F24EA8" w:rsidRPr="00AD6B13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AD6B13">
        <w:rPr>
          <w:rFonts w:cs="Poppins Light"/>
          <w:b/>
          <w:bCs/>
          <w:sz w:val="24"/>
          <w:szCs w:val="24"/>
        </w:rPr>
        <w:t xml:space="preserve"> What impact did getting refused an ADHD assessment or referral have on your life?</w:t>
      </w:r>
    </w:p>
    <w:p w14:paraId="39266219" w14:textId="77777777" w:rsidR="00F24EA8" w:rsidRPr="00F24EA8" w:rsidRDefault="00F24EA8" w:rsidP="00F24EA8">
      <w:pPr>
        <w:spacing w:line="240" w:lineRule="auto"/>
        <w:ind w:left="360"/>
        <w:rPr>
          <w:rFonts w:cs="Poppins Light"/>
          <w:b/>
          <w:bCs/>
          <w:sz w:val="24"/>
          <w:szCs w:val="24"/>
        </w:rPr>
      </w:pPr>
      <w:r w:rsidRPr="00F24EA8">
        <w:rPr>
          <w:rFonts w:cs="Poppins Light"/>
          <w:b/>
          <w:bCs/>
          <w:sz w:val="24"/>
          <w:szCs w:val="24"/>
        </w:rPr>
        <w:t>[Open text box]</w:t>
      </w:r>
    </w:p>
    <w:p w14:paraId="0BF65A1D" w14:textId="77777777" w:rsidR="00F24EA8" w:rsidRPr="00F24EA8" w:rsidRDefault="00F24EA8" w:rsidP="00F24EA8">
      <w:pPr>
        <w:spacing w:line="240" w:lineRule="auto"/>
        <w:ind w:left="360"/>
        <w:rPr>
          <w:rFonts w:cs="Poppins Light"/>
          <w:sz w:val="24"/>
          <w:szCs w:val="24"/>
        </w:rPr>
      </w:pPr>
    </w:p>
    <w:p w14:paraId="352AAABD" w14:textId="0528C976" w:rsidR="00F24EA8" w:rsidRPr="00F24EA8" w:rsidRDefault="00F24EA8" w:rsidP="00F24EA8">
      <w:pPr>
        <w:spacing w:line="240" w:lineRule="auto"/>
        <w:ind w:firstLine="360"/>
        <w:rPr>
          <w:rFonts w:cs="Poppins Light"/>
          <w:b/>
          <w:bCs/>
          <w:sz w:val="24"/>
          <w:szCs w:val="24"/>
        </w:rPr>
      </w:pPr>
      <w:r w:rsidRPr="00F24EA8">
        <w:rPr>
          <w:rFonts w:cs="Poppins Light"/>
          <w:b/>
          <w:bCs/>
          <w:sz w:val="24"/>
          <w:szCs w:val="24"/>
        </w:rPr>
        <w:t>[Skip to Q26]</w:t>
      </w:r>
    </w:p>
    <w:p w14:paraId="391C46BA" w14:textId="2F72F5F1" w:rsidR="00F24EA8" w:rsidRPr="00F24EA8" w:rsidRDefault="00AD6B13" w:rsidP="00F24EA8">
      <w:pPr>
        <w:pStyle w:val="HWHeading2"/>
      </w:pPr>
      <w:r>
        <w:t>I haven’t yet seen my GP</w:t>
      </w:r>
    </w:p>
    <w:p w14:paraId="0CD22970" w14:textId="77777777" w:rsidR="00F24EA8" w:rsidRPr="00CC3046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Style w:val="HWNormalTextChar"/>
          <w:b/>
        </w:rPr>
      </w:pPr>
      <w:r w:rsidRPr="00CC3046">
        <w:rPr>
          <w:rFonts w:cs="Poppins Light"/>
          <w:b/>
          <w:sz w:val="24"/>
          <w:szCs w:val="24"/>
        </w:rPr>
        <w:t>W</w:t>
      </w:r>
      <w:r w:rsidRPr="00CC3046">
        <w:rPr>
          <w:rStyle w:val="HWNormalTextChar"/>
          <w:b/>
        </w:rPr>
        <w:t>hich of the following, if any, are reasons why you haven’t yet seen your GP to be referred for an ADHD assessment? Please select all that apply</w:t>
      </w:r>
    </w:p>
    <w:p w14:paraId="758C5552" w14:textId="77777777" w:rsidR="00F24EA8" w:rsidRPr="00F24EA8" w:rsidRDefault="00F24EA8" w:rsidP="00CC3046">
      <w:pPr>
        <w:pStyle w:val="HWBullets"/>
      </w:pPr>
      <w:r w:rsidRPr="00F24EA8">
        <w:t>I’ve only recently realised I might have ADHD</w:t>
      </w:r>
    </w:p>
    <w:p w14:paraId="23B22E5D" w14:textId="77777777" w:rsidR="00F24EA8" w:rsidRPr="00F24EA8" w:rsidRDefault="00F24EA8" w:rsidP="00CC3046">
      <w:pPr>
        <w:pStyle w:val="HWBullets"/>
      </w:pPr>
      <w:r w:rsidRPr="00F24EA8">
        <w:t>In the past, I’</w:t>
      </w:r>
      <w:r w:rsidRPr="00F24EA8" w:rsidDel="00537CD1">
        <w:t xml:space="preserve">ve had to wait a long time for a GP appointment when I needed </w:t>
      </w:r>
      <w:r w:rsidRPr="00F24EA8">
        <w:t>one</w:t>
      </w:r>
    </w:p>
    <w:p w14:paraId="05A97E21" w14:textId="77777777" w:rsidR="00F24EA8" w:rsidRPr="00F24EA8" w:rsidRDefault="00F24EA8" w:rsidP="00CC3046">
      <w:pPr>
        <w:pStyle w:val="HWBullets"/>
      </w:pPr>
      <w:r w:rsidRPr="00F24EA8">
        <w:lastRenderedPageBreak/>
        <w:t>I’m worried that my GP won’t refer me for an ADHD assessment</w:t>
      </w:r>
    </w:p>
    <w:p w14:paraId="52587162" w14:textId="77777777" w:rsidR="00F24EA8" w:rsidRPr="00F24EA8" w:rsidRDefault="00F24EA8" w:rsidP="00CC3046">
      <w:pPr>
        <w:pStyle w:val="HWBullets"/>
      </w:pPr>
      <w:r w:rsidRPr="00F24EA8">
        <w:t>I’m worried that I might not be able to express myself well enough at the appointment</w:t>
      </w:r>
    </w:p>
    <w:p w14:paraId="26029BB0" w14:textId="77777777" w:rsidR="00F24EA8" w:rsidRPr="00F24EA8" w:rsidRDefault="00F24EA8" w:rsidP="00CC3046">
      <w:pPr>
        <w:pStyle w:val="HWBullets"/>
      </w:pPr>
      <w:r w:rsidRPr="00F24EA8">
        <w:t>My ADHD traits make it harder for me to book or attend a GP appointment</w:t>
      </w:r>
    </w:p>
    <w:p w14:paraId="4D1B75AB" w14:textId="77777777" w:rsidR="00F24EA8" w:rsidRPr="00F24EA8" w:rsidRDefault="00F24EA8" w:rsidP="00CC3046">
      <w:pPr>
        <w:pStyle w:val="HWBullets"/>
      </w:pPr>
      <w:r w:rsidRPr="00F24EA8">
        <w:t>The ADHD diagnostic criteria used by GP or at diagnosis doesn’t reflect my experience of ADHD</w:t>
      </w:r>
    </w:p>
    <w:p w14:paraId="317E0CF2" w14:textId="77777777" w:rsidR="00F24EA8" w:rsidRPr="00F24EA8" w:rsidRDefault="00F24EA8" w:rsidP="00CC3046">
      <w:pPr>
        <w:pStyle w:val="HWBullets"/>
      </w:pPr>
      <w:r w:rsidRPr="00F24EA8">
        <w:t>Other (please specify)</w:t>
      </w:r>
    </w:p>
    <w:p w14:paraId="41BC4738" w14:textId="77777777" w:rsidR="00F24EA8" w:rsidRDefault="00F24EA8" w:rsidP="00CC3046">
      <w:pPr>
        <w:pStyle w:val="HWBullets"/>
      </w:pPr>
      <w:r w:rsidRPr="00F24EA8">
        <w:t>Don’t know/prefer not to say</w:t>
      </w:r>
    </w:p>
    <w:p w14:paraId="21937BC9" w14:textId="6F050150" w:rsidR="00F24EA8" w:rsidRPr="00F24EA8" w:rsidRDefault="00F24EA8" w:rsidP="00CC3046">
      <w:pPr>
        <w:pStyle w:val="HWBullets"/>
        <w:numPr>
          <w:ilvl w:val="0"/>
          <w:numId w:val="0"/>
        </w:numPr>
      </w:pPr>
      <w:r w:rsidRPr="00F24EA8">
        <w:t>[Skip to Q26]</w:t>
      </w:r>
    </w:p>
    <w:p w14:paraId="32008312" w14:textId="61A65918" w:rsidR="00F24EA8" w:rsidRPr="00F24EA8" w:rsidRDefault="00CC3046" w:rsidP="00F24EA8">
      <w:pPr>
        <w:pStyle w:val="HWHeading2"/>
      </w:pPr>
      <w:r>
        <w:t>Not seeking a formal</w:t>
      </w:r>
      <w:r w:rsidR="00F24EA8" w:rsidRPr="00F24EA8">
        <w:t xml:space="preserve"> </w:t>
      </w:r>
      <w:r>
        <w:t>d</w:t>
      </w:r>
      <w:r w:rsidR="00F24EA8" w:rsidRPr="00F24EA8">
        <w:t xml:space="preserve">iagnosis </w:t>
      </w:r>
    </w:p>
    <w:p w14:paraId="58B11417" w14:textId="77777777" w:rsidR="00F24EA8" w:rsidRPr="00CC3046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Style w:val="HWNormalTextChar"/>
          <w:b/>
        </w:rPr>
      </w:pPr>
      <w:r w:rsidRPr="00CC3046">
        <w:rPr>
          <w:rFonts w:cs="Poppins Light"/>
          <w:b/>
          <w:sz w:val="24"/>
          <w:szCs w:val="24"/>
        </w:rPr>
        <w:t>W</w:t>
      </w:r>
      <w:r w:rsidRPr="00CC3046">
        <w:rPr>
          <w:rStyle w:val="HWNormalTextChar"/>
          <w:b/>
        </w:rPr>
        <w:t>hich of the following, if any, are reasons why you have decided not to get a formal ADHD assessment? Please select all that apply</w:t>
      </w:r>
    </w:p>
    <w:p w14:paraId="1C5CAC4C" w14:textId="77777777" w:rsidR="00F24EA8" w:rsidRPr="00F24EA8" w:rsidRDefault="00F24EA8" w:rsidP="00CC3046">
      <w:pPr>
        <w:pStyle w:val="HWBullets"/>
      </w:pPr>
      <w:r w:rsidRPr="00F24EA8">
        <w:t xml:space="preserve">I am worried about the long waits for an NHS diagnosis </w:t>
      </w:r>
    </w:p>
    <w:p w14:paraId="2A4A8F57" w14:textId="77777777" w:rsidR="00F24EA8" w:rsidRPr="00F24EA8" w:rsidRDefault="00F24EA8" w:rsidP="00CC3046">
      <w:pPr>
        <w:pStyle w:val="HWBullets"/>
      </w:pPr>
      <w:r w:rsidRPr="00F24EA8">
        <w:t xml:space="preserve">I can’t afford to pay for a private ADHD diagnosis </w:t>
      </w:r>
    </w:p>
    <w:p w14:paraId="0969CB22" w14:textId="77777777" w:rsidR="00F24EA8" w:rsidRPr="00F24EA8" w:rsidRDefault="00F24EA8" w:rsidP="00CC3046">
      <w:pPr>
        <w:pStyle w:val="HWBullets"/>
      </w:pPr>
      <w:r w:rsidRPr="00F24EA8">
        <w:t xml:space="preserve">I prefer to use natural or alternative remedies (e.g, lions mane capsules, magnesium) for treating my ADHD traits </w:t>
      </w:r>
    </w:p>
    <w:p w14:paraId="3AA2989D" w14:textId="77777777" w:rsidR="00F24EA8" w:rsidRPr="00F24EA8" w:rsidRDefault="00F24EA8" w:rsidP="00CC3046">
      <w:pPr>
        <w:pStyle w:val="HWBullets"/>
      </w:pPr>
      <w:r w:rsidRPr="00F24EA8">
        <w:t>I prefer to use ADHD coaching, using ADHD apps or meditation to manage my ADHD traits instead of medication</w:t>
      </w:r>
    </w:p>
    <w:p w14:paraId="0AC5A0E5" w14:textId="77777777" w:rsidR="00F24EA8" w:rsidRPr="00F24EA8" w:rsidRDefault="00F24EA8" w:rsidP="00CC3046">
      <w:pPr>
        <w:pStyle w:val="HWBullets"/>
      </w:pPr>
      <w:r w:rsidRPr="00F24EA8">
        <w:t>I believe I have ADHD and do not need a formal diagnosis – I am happy to self-diagnose at this stage</w:t>
      </w:r>
    </w:p>
    <w:p w14:paraId="5ABA2D35" w14:textId="77777777" w:rsidR="00F24EA8" w:rsidRPr="00F24EA8" w:rsidRDefault="00F24EA8" w:rsidP="00CC3046">
      <w:pPr>
        <w:pStyle w:val="HWBullets"/>
      </w:pPr>
      <w:r w:rsidRPr="00F24EA8">
        <w:t>ADHD Criteria used by GP or at diagnosis doesn’t reflect my experience of ADHD</w:t>
      </w:r>
    </w:p>
    <w:p w14:paraId="3365370D" w14:textId="77777777" w:rsidR="00F24EA8" w:rsidRPr="00F24EA8" w:rsidRDefault="00F24EA8" w:rsidP="00CC3046">
      <w:pPr>
        <w:pStyle w:val="HWBullets"/>
      </w:pPr>
      <w:r w:rsidRPr="00F24EA8">
        <w:t>My GP or other health care professional told me not to bother getting a diagnosis</w:t>
      </w:r>
    </w:p>
    <w:p w14:paraId="4CFDBDAC" w14:textId="77777777" w:rsidR="00F24EA8" w:rsidRPr="00F24EA8" w:rsidRDefault="00F24EA8" w:rsidP="00CC3046">
      <w:pPr>
        <w:pStyle w:val="HWBullets"/>
      </w:pPr>
      <w:r w:rsidRPr="00F24EA8">
        <w:t>I haven’t pursued a diagnosis because I am worried a diagnosis may negatively impact me</w:t>
      </w:r>
    </w:p>
    <w:p w14:paraId="3D62420E" w14:textId="77777777" w:rsidR="00F24EA8" w:rsidRPr="00F24EA8" w:rsidRDefault="00F24EA8" w:rsidP="00CC3046">
      <w:pPr>
        <w:pStyle w:val="HWBullets"/>
      </w:pPr>
      <w:r w:rsidRPr="00F24EA8">
        <w:t>Other (please specify)</w:t>
      </w:r>
    </w:p>
    <w:p w14:paraId="7D8CF35E" w14:textId="77777777" w:rsidR="00F24EA8" w:rsidRPr="00F24EA8" w:rsidRDefault="00F24EA8" w:rsidP="00CC3046">
      <w:pPr>
        <w:pStyle w:val="HWBullets"/>
      </w:pPr>
      <w:r w:rsidRPr="00F24EA8">
        <w:t xml:space="preserve">Don’t know </w:t>
      </w:r>
    </w:p>
    <w:p w14:paraId="236146A6" w14:textId="77777777" w:rsidR="00F24EA8" w:rsidRPr="00F24EA8" w:rsidRDefault="00F24EA8" w:rsidP="00F24EA8">
      <w:pPr>
        <w:spacing w:line="240" w:lineRule="auto"/>
        <w:rPr>
          <w:rFonts w:cs="Poppins Light"/>
          <w:sz w:val="24"/>
          <w:szCs w:val="24"/>
        </w:rPr>
      </w:pPr>
    </w:p>
    <w:p w14:paraId="65E01E8D" w14:textId="77777777" w:rsidR="00F24EA8" w:rsidRPr="00F24EA8" w:rsidRDefault="00F24EA8" w:rsidP="00F24EA8">
      <w:pPr>
        <w:pStyle w:val="HWHeading2"/>
      </w:pPr>
      <w:r w:rsidRPr="00F24EA8">
        <w:t>Impact of ADHD</w:t>
      </w:r>
    </w:p>
    <w:p w14:paraId="6200F5AA" w14:textId="77777777" w:rsidR="00F24EA8" w:rsidRPr="00F24EA8" w:rsidRDefault="00F24EA8" w:rsidP="00F24EA8">
      <w:pPr>
        <w:pStyle w:val="ListParagraph"/>
        <w:spacing w:line="240" w:lineRule="auto"/>
        <w:rPr>
          <w:rFonts w:cs="Poppins Light"/>
          <w:sz w:val="24"/>
          <w:szCs w:val="24"/>
        </w:rPr>
      </w:pPr>
    </w:p>
    <w:p w14:paraId="35C8A5AD" w14:textId="263E3C39" w:rsidR="00F24EA8" w:rsidRPr="00CC3046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Style w:val="HWNormalTextChar"/>
          <w:b/>
        </w:rPr>
      </w:pPr>
      <w:r w:rsidRPr="00CC3046">
        <w:rPr>
          <w:rFonts w:cs="Poppins Light"/>
          <w:b/>
          <w:sz w:val="24"/>
          <w:szCs w:val="24"/>
        </w:rPr>
        <w:t>Th</w:t>
      </w:r>
      <w:r w:rsidRPr="00CC3046">
        <w:rPr>
          <w:rStyle w:val="HWNormalTextChar"/>
          <w:b/>
        </w:rPr>
        <w:t>inking about your life now… How positively or negatively, if at all, does ADHD impact the following aspects of your life?</w:t>
      </w:r>
    </w:p>
    <w:tbl>
      <w:tblPr>
        <w:tblStyle w:val="TableGrid"/>
        <w:tblpPr w:leftFromText="180" w:rightFromText="180" w:bottomFromText="160" w:vertAnchor="text" w:horzAnchor="margin" w:tblpXSpec="center" w:tblpY="-38"/>
        <w:tblW w:w="11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68"/>
        <w:gridCol w:w="1528"/>
        <w:gridCol w:w="1189"/>
        <w:gridCol w:w="1410"/>
        <w:gridCol w:w="1322"/>
        <w:gridCol w:w="1204"/>
        <w:gridCol w:w="1834"/>
      </w:tblGrid>
      <w:tr w:rsidR="00F24EA8" w:rsidRPr="00F24EA8" w14:paraId="190F0DDA" w14:textId="77777777" w:rsidTr="00F24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1"/>
        </w:trPr>
        <w:tc>
          <w:tcPr>
            <w:tcW w:w="2880" w:type="dxa"/>
            <w:hideMark/>
          </w:tcPr>
          <w:p w14:paraId="6D88BCDB" w14:textId="77777777" w:rsidR="00F24EA8" w:rsidRPr="00F24EA8" w:rsidRDefault="00F24EA8" w:rsidP="00F24EA8">
            <w:pPr>
              <w:spacing w:line="240" w:lineRule="auto"/>
              <w:rPr>
                <w:rFonts w:cs="Poppins Light"/>
                <w:b/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14:paraId="31C203B0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 xml:space="preserve">Very positive impact </w:t>
            </w:r>
          </w:p>
        </w:tc>
        <w:tc>
          <w:tcPr>
            <w:tcW w:w="1185" w:type="dxa"/>
            <w:hideMark/>
          </w:tcPr>
          <w:p w14:paraId="7B144097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Slightly positive impact</w:t>
            </w:r>
          </w:p>
        </w:tc>
        <w:tc>
          <w:tcPr>
            <w:tcW w:w="1410" w:type="dxa"/>
            <w:hideMark/>
          </w:tcPr>
          <w:p w14:paraId="52FECFE6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Neither positive nor negative impact</w:t>
            </w:r>
          </w:p>
        </w:tc>
        <w:tc>
          <w:tcPr>
            <w:tcW w:w="1320" w:type="dxa"/>
            <w:hideMark/>
          </w:tcPr>
          <w:p w14:paraId="147A8BE4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Slightly negative impact</w:t>
            </w:r>
          </w:p>
        </w:tc>
        <w:tc>
          <w:tcPr>
            <w:tcW w:w="1200" w:type="dxa"/>
            <w:hideMark/>
          </w:tcPr>
          <w:p w14:paraId="3C555B6E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 xml:space="preserve"> Very negative impact</w:t>
            </w:r>
          </w:p>
        </w:tc>
        <w:tc>
          <w:tcPr>
            <w:tcW w:w="1830" w:type="dxa"/>
            <w:hideMark/>
          </w:tcPr>
          <w:p w14:paraId="31A16E3E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Don’t know/prefer not to say</w:t>
            </w:r>
          </w:p>
        </w:tc>
      </w:tr>
      <w:tr w:rsidR="00F24EA8" w:rsidRPr="00F24EA8" w14:paraId="08506E91" w14:textId="77777777" w:rsidTr="00F24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2880" w:type="dxa"/>
            <w:noWrap/>
            <w:hideMark/>
          </w:tcPr>
          <w:p w14:paraId="7193290D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 xml:space="preserve">My ability to work </w:t>
            </w:r>
          </w:p>
        </w:tc>
        <w:tc>
          <w:tcPr>
            <w:tcW w:w="1530" w:type="dxa"/>
            <w:noWrap/>
            <w:hideMark/>
          </w:tcPr>
          <w:p w14:paraId="359AD527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185" w:type="dxa"/>
            <w:noWrap/>
            <w:hideMark/>
          </w:tcPr>
          <w:p w14:paraId="0FF015B5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087D80BF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51C0D782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E1871F0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3AD7EA9D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</w:tr>
      <w:tr w:rsidR="00F24EA8" w:rsidRPr="00F24EA8" w14:paraId="5481FBC2" w14:textId="77777777" w:rsidTr="00F24E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2880" w:type="dxa"/>
            <w:noWrap/>
            <w:hideMark/>
          </w:tcPr>
          <w:p w14:paraId="10AE68E0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My concentration at work or when studying</w:t>
            </w:r>
          </w:p>
        </w:tc>
        <w:tc>
          <w:tcPr>
            <w:tcW w:w="1530" w:type="dxa"/>
            <w:noWrap/>
          </w:tcPr>
          <w:p w14:paraId="0DFA15B2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185" w:type="dxa"/>
            <w:noWrap/>
          </w:tcPr>
          <w:p w14:paraId="4E1F099B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410" w:type="dxa"/>
            <w:noWrap/>
          </w:tcPr>
          <w:p w14:paraId="17C06524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320" w:type="dxa"/>
            <w:noWrap/>
          </w:tcPr>
          <w:p w14:paraId="4AF4C3C9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00" w:type="dxa"/>
            <w:noWrap/>
          </w:tcPr>
          <w:p w14:paraId="2B07C838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830" w:type="dxa"/>
            <w:noWrap/>
          </w:tcPr>
          <w:p w14:paraId="6498C9C8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59DCBD39" w14:textId="77777777" w:rsidTr="00F24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tcW w:w="2880" w:type="dxa"/>
            <w:noWrap/>
            <w:hideMark/>
          </w:tcPr>
          <w:p w14:paraId="19A43638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My ability to carry out daily household tasks</w:t>
            </w:r>
          </w:p>
        </w:tc>
        <w:tc>
          <w:tcPr>
            <w:tcW w:w="1530" w:type="dxa"/>
            <w:noWrap/>
            <w:hideMark/>
          </w:tcPr>
          <w:p w14:paraId="4BC0B5AB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185" w:type="dxa"/>
            <w:noWrap/>
            <w:hideMark/>
          </w:tcPr>
          <w:p w14:paraId="3B064B38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7B8084F9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0C7A384D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7CE8E8E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5A3FBA59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</w:tr>
      <w:tr w:rsidR="00F24EA8" w:rsidRPr="00F24EA8" w14:paraId="430EC371" w14:textId="77777777" w:rsidTr="00F24E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2880" w:type="dxa"/>
            <w:noWrap/>
            <w:hideMark/>
          </w:tcPr>
          <w:p w14:paraId="04542C32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My ability to budget and manage my money</w:t>
            </w:r>
          </w:p>
        </w:tc>
        <w:tc>
          <w:tcPr>
            <w:tcW w:w="1530" w:type="dxa"/>
            <w:noWrap/>
            <w:hideMark/>
          </w:tcPr>
          <w:p w14:paraId="2C3030A3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185" w:type="dxa"/>
            <w:noWrap/>
            <w:hideMark/>
          </w:tcPr>
          <w:p w14:paraId="4FC6B914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15B70245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28DEC7EA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5A8345A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20ED1A18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</w:tr>
      <w:tr w:rsidR="00F24EA8" w:rsidRPr="00F24EA8" w14:paraId="619367B8" w14:textId="77777777" w:rsidTr="00F24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2880" w:type="dxa"/>
            <w:noWrap/>
            <w:hideMark/>
          </w:tcPr>
          <w:p w14:paraId="286C8CC9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My relationships with my partner, close friends or family</w:t>
            </w:r>
          </w:p>
        </w:tc>
        <w:tc>
          <w:tcPr>
            <w:tcW w:w="1530" w:type="dxa"/>
            <w:noWrap/>
          </w:tcPr>
          <w:p w14:paraId="6761C07A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185" w:type="dxa"/>
            <w:noWrap/>
            <w:hideMark/>
          </w:tcPr>
          <w:p w14:paraId="2C21F0C6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2D1E9759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09A10CC0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272C5F2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08207E21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</w:tr>
      <w:tr w:rsidR="00F24EA8" w:rsidRPr="00F24EA8" w14:paraId="5EB707E7" w14:textId="77777777" w:rsidTr="00F24E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2880" w:type="dxa"/>
            <w:noWrap/>
            <w:hideMark/>
          </w:tcPr>
          <w:p w14:paraId="6EFEE35C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My ability to take part in hobbies and personal interests</w:t>
            </w:r>
          </w:p>
        </w:tc>
        <w:tc>
          <w:tcPr>
            <w:tcW w:w="1530" w:type="dxa"/>
            <w:noWrap/>
          </w:tcPr>
          <w:p w14:paraId="4365360F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185" w:type="dxa"/>
            <w:noWrap/>
            <w:hideMark/>
          </w:tcPr>
          <w:p w14:paraId="1CD7BE2F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1BA7D7A9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110925EB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70072B4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573D1E0F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</w:tr>
      <w:tr w:rsidR="00F24EA8" w:rsidRPr="00F24EA8" w14:paraId="0EFCFCCB" w14:textId="77777777" w:rsidTr="00F24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2880" w:type="dxa"/>
            <w:noWrap/>
            <w:hideMark/>
          </w:tcPr>
          <w:p w14:paraId="2EB71CAF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 xml:space="preserve">My ability to socialise </w:t>
            </w:r>
          </w:p>
        </w:tc>
        <w:tc>
          <w:tcPr>
            <w:tcW w:w="1530" w:type="dxa"/>
            <w:noWrap/>
          </w:tcPr>
          <w:p w14:paraId="41D43167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185" w:type="dxa"/>
            <w:noWrap/>
            <w:hideMark/>
          </w:tcPr>
          <w:p w14:paraId="04780F5E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0CF23F8D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447CB2C1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EE2683B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  <w:tc>
          <w:tcPr>
            <w:tcW w:w="1830" w:type="dxa"/>
            <w:noWrap/>
            <w:hideMark/>
          </w:tcPr>
          <w:p w14:paraId="4EC5A2A2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 </w:t>
            </w:r>
          </w:p>
        </w:tc>
      </w:tr>
      <w:tr w:rsidR="00F24EA8" w:rsidRPr="00F24EA8" w14:paraId="0F5BE815" w14:textId="77777777" w:rsidTr="00F24E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2880" w:type="dxa"/>
            <w:noWrap/>
            <w:hideMark/>
          </w:tcPr>
          <w:p w14:paraId="1A7AA65B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My physical health</w:t>
            </w:r>
          </w:p>
        </w:tc>
        <w:tc>
          <w:tcPr>
            <w:tcW w:w="1530" w:type="dxa"/>
            <w:noWrap/>
          </w:tcPr>
          <w:p w14:paraId="6E4CA3C8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185" w:type="dxa"/>
            <w:noWrap/>
          </w:tcPr>
          <w:p w14:paraId="0D342EBD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410" w:type="dxa"/>
            <w:noWrap/>
          </w:tcPr>
          <w:p w14:paraId="25F1BE89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320" w:type="dxa"/>
            <w:noWrap/>
          </w:tcPr>
          <w:p w14:paraId="46275840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00" w:type="dxa"/>
            <w:noWrap/>
          </w:tcPr>
          <w:p w14:paraId="6E7157DA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830" w:type="dxa"/>
            <w:noWrap/>
          </w:tcPr>
          <w:p w14:paraId="0D4446C7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4AFB16A4" w14:textId="77777777" w:rsidTr="00F24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2880" w:type="dxa"/>
            <w:noWrap/>
            <w:hideMark/>
          </w:tcPr>
          <w:p w14:paraId="53E3326A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 xml:space="preserve">My mental health and wellbeing  </w:t>
            </w:r>
          </w:p>
        </w:tc>
        <w:tc>
          <w:tcPr>
            <w:tcW w:w="1530" w:type="dxa"/>
            <w:noWrap/>
          </w:tcPr>
          <w:p w14:paraId="4E11DC9B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185" w:type="dxa"/>
            <w:noWrap/>
          </w:tcPr>
          <w:p w14:paraId="1E4906D2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410" w:type="dxa"/>
            <w:noWrap/>
          </w:tcPr>
          <w:p w14:paraId="729757F7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320" w:type="dxa"/>
            <w:noWrap/>
          </w:tcPr>
          <w:p w14:paraId="331688FB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00" w:type="dxa"/>
            <w:noWrap/>
          </w:tcPr>
          <w:p w14:paraId="0291CE8B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830" w:type="dxa"/>
            <w:noWrap/>
          </w:tcPr>
          <w:p w14:paraId="2EAD574E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</w:tr>
      <w:tr w:rsidR="00F24EA8" w:rsidRPr="00F24EA8" w14:paraId="527E817B" w14:textId="77777777" w:rsidTr="00F24E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2880" w:type="dxa"/>
            <w:noWrap/>
            <w:hideMark/>
          </w:tcPr>
          <w:p w14:paraId="1DA0711D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  <w:r w:rsidRPr="00F24EA8">
              <w:rPr>
                <w:rFonts w:cs="Poppins Light"/>
                <w:sz w:val="24"/>
                <w:szCs w:val="24"/>
              </w:rPr>
              <w:t>My self esteem</w:t>
            </w:r>
          </w:p>
        </w:tc>
        <w:tc>
          <w:tcPr>
            <w:tcW w:w="1530" w:type="dxa"/>
            <w:noWrap/>
          </w:tcPr>
          <w:p w14:paraId="2F202FB7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185" w:type="dxa"/>
            <w:noWrap/>
          </w:tcPr>
          <w:p w14:paraId="00D35295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410" w:type="dxa"/>
            <w:noWrap/>
          </w:tcPr>
          <w:p w14:paraId="4613BC1A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320" w:type="dxa"/>
            <w:noWrap/>
          </w:tcPr>
          <w:p w14:paraId="7E23FE18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200" w:type="dxa"/>
            <w:noWrap/>
          </w:tcPr>
          <w:p w14:paraId="45D7E36B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  <w:tc>
          <w:tcPr>
            <w:tcW w:w="1830" w:type="dxa"/>
            <w:noWrap/>
          </w:tcPr>
          <w:p w14:paraId="063C4DBA" w14:textId="77777777" w:rsidR="00F24EA8" w:rsidRPr="00F24EA8" w:rsidRDefault="00F24EA8" w:rsidP="00F24EA8">
            <w:pPr>
              <w:spacing w:line="240" w:lineRule="auto"/>
              <w:rPr>
                <w:rFonts w:cs="Poppins Light"/>
                <w:sz w:val="24"/>
                <w:szCs w:val="24"/>
              </w:rPr>
            </w:pPr>
          </w:p>
        </w:tc>
      </w:tr>
    </w:tbl>
    <w:p w14:paraId="6F8CA07D" w14:textId="77777777" w:rsidR="00F24EA8" w:rsidRDefault="00F24EA8" w:rsidP="00F24EA8">
      <w:pPr>
        <w:pStyle w:val="ListParagraph"/>
        <w:spacing w:after="160" w:line="240" w:lineRule="auto"/>
        <w:ind w:left="360"/>
        <w:rPr>
          <w:rFonts w:cs="Poppins Light"/>
          <w:sz w:val="24"/>
          <w:szCs w:val="24"/>
        </w:rPr>
      </w:pPr>
      <w:r w:rsidRPr="00F24EA8">
        <w:rPr>
          <w:rFonts w:cs="Poppins Light"/>
          <w:sz w:val="24"/>
          <w:szCs w:val="24"/>
        </w:rPr>
        <w:t xml:space="preserve"> </w:t>
      </w:r>
    </w:p>
    <w:p w14:paraId="5A3A2C44" w14:textId="06D9E0AA" w:rsidR="00F24EA8" w:rsidRPr="00F24EA8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sz w:val="24"/>
          <w:szCs w:val="24"/>
        </w:rPr>
      </w:pPr>
      <w:r w:rsidRPr="00CC3046">
        <w:rPr>
          <w:rFonts w:cs="Poppins Light"/>
          <w:b/>
          <w:bCs/>
          <w:sz w:val="24"/>
          <w:szCs w:val="24"/>
        </w:rPr>
        <w:t>What prompted you to think you might have ADHD?</w:t>
      </w:r>
      <w:r w:rsidRPr="00F24EA8">
        <w:rPr>
          <w:rFonts w:cs="Poppins Light"/>
          <w:sz w:val="24"/>
          <w:szCs w:val="24"/>
        </w:rPr>
        <w:t xml:space="preserve"> </w:t>
      </w:r>
      <w:r w:rsidRPr="00F24EA8">
        <w:rPr>
          <w:rFonts w:cs="Poppins Light"/>
          <w:b/>
          <w:bCs/>
          <w:sz w:val="24"/>
          <w:szCs w:val="24"/>
        </w:rPr>
        <w:t>[Tick all that apply]</w:t>
      </w:r>
    </w:p>
    <w:p w14:paraId="04C10BB7" w14:textId="77777777" w:rsidR="00F24EA8" w:rsidRPr="00F24EA8" w:rsidRDefault="00F24EA8" w:rsidP="00CC3046">
      <w:pPr>
        <w:pStyle w:val="HWBullets"/>
      </w:pPr>
      <w:r w:rsidRPr="00F24EA8">
        <w:t>I learnt about it by reading the news, articles, books or watching online videos</w:t>
      </w:r>
    </w:p>
    <w:p w14:paraId="7CEB2B3E" w14:textId="77777777" w:rsidR="00F24EA8" w:rsidRPr="00F24EA8" w:rsidRDefault="00F24EA8" w:rsidP="00CC3046">
      <w:pPr>
        <w:pStyle w:val="HWBullets"/>
      </w:pPr>
      <w:r w:rsidRPr="00F24EA8">
        <w:t>Someone else told me that I might have ADHD</w:t>
      </w:r>
    </w:p>
    <w:p w14:paraId="64E6D977" w14:textId="77777777" w:rsidR="00F24EA8" w:rsidRPr="00F24EA8" w:rsidRDefault="00F24EA8" w:rsidP="00CC3046">
      <w:pPr>
        <w:pStyle w:val="HWBullets"/>
      </w:pPr>
      <w:r w:rsidRPr="00F24EA8">
        <w:t>I got into some kind of trouble (e.g., at work, studying, socially or in another situation)</w:t>
      </w:r>
    </w:p>
    <w:p w14:paraId="07319276" w14:textId="77777777" w:rsidR="00F24EA8" w:rsidRPr="00F24EA8" w:rsidRDefault="00F24EA8" w:rsidP="00CC3046">
      <w:pPr>
        <w:pStyle w:val="HWBullets"/>
      </w:pPr>
      <w:r w:rsidRPr="00F24EA8">
        <w:t>Having to work from home during the Covid-19 pandemic</w:t>
      </w:r>
    </w:p>
    <w:p w14:paraId="13CC5F62" w14:textId="77777777" w:rsidR="00F24EA8" w:rsidRPr="00F24EA8" w:rsidRDefault="00F24EA8" w:rsidP="00CC3046">
      <w:pPr>
        <w:pStyle w:val="HWBullets"/>
      </w:pPr>
      <w:r w:rsidRPr="00F24EA8">
        <w:t>My working arrangements e.g., Working from home or the office</w:t>
      </w:r>
    </w:p>
    <w:p w14:paraId="2273F404" w14:textId="77777777" w:rsidR="00F24EA8" w:rsidRPr="00F24EA8" w:rsidRDefault="00F24EA8" w:rsidP="00CC3046">
      <w:pPr>
        <w:pStyle w:val="HWBullets"/>
      </w:pPr>
      <w:r w:rsidRPr="00F24EA8">
        <w:t>Having to be at home during the Covid-19 pandemic</w:t>
      </w:r>
    </w:p>
    <w:p w14:paraId="556506E2" w14:textId="77777777" w:rsidR="00F24EA8" w:rsidRPr="00F24EA8" w:rsidRDefault="00F24EA8" w:rsidP="00CC3046">
      <w:pPr>
        <w:pStyle w:val="HWBullets"/>
      </w:pPr>
      <w:r w:rsidRPr="00F24EA8">
        <w:t>I find it hard to do things in my daily life that other people don't seem to find as hard as me</w:t>
      </w:r>
    </w:p>
    <w:p w14:paraId="1FC5E63E" w14:textId="77777777" w:rsidR="00F24EA8" w:rsidRPr="00F24EA8" w:rsidRDefault="00F24EA8" w:rsidP="00CC3046">
      <w:pPr>
        <w:pStyle w:val="HWBullets"/>
      </w:pPr>
      <w:r w:rsidRPr="00F24EA8">
        <w:lastRenderedPageBreak/>
        <w:t>People I know talking about their experience with ADHD, which I felt I related to</w:t>
      </w:r>
    </w:p>
    <w:p w14:paraId="061E9FB6" w14:textId="77777777" w:rsidR="00F24EA8" w:rsidRPr="00F24EA8" w:rsidRDefault="00F24EA8" w:rsidP="00CC3046">
      <w:pPr>
        <w:pStyle w:val="HWBullets"/>
        <w:rPr>
          <w:rFonts w:cs="Poppins Light"/>
          <w:szCs w:val="24"/>
        </w:rPr>
      </w:pPr>
      <w:r w:rsidRPr="00F24EA8">
        <w:rPr>
          <w:rFonts w:cs="Poppins Light"/>
          <w:szCs w:val="24"/>
        </w:rPr>
        <w:t>My child went through the ADHD diagnosis process</w:t>
      </w:r>
    </w:p>
    <w:p w14:paraId="5FE1ABA8" w14:textId="77777777" w:rsidR="00F24EA8" w:rsidRPr="00F24EA8" w:rsidRDefault="00F24EA8" w:rsidP="00CC3046">
      <w:pPr>
        <w:pStyle w:val="HWBullets"/>
        <w:rPr>
          <w:rFonts w:cs="Poppins Light"/>
          <w:szCs w:val="24"/>
        </w:rPr>
      </w:pPr>
      <w:r w:rsidRPr="00F24EA8">
        <w:rPr>
          <w:rFonts w:cs="Poppins Light"/>
          <w:szCs w:val="24"/>
        </w:rPr>
        <w:t>Other (please specify): _____</w:t>
      </w:r>
    </w:p>
    <w:p w14:paraId="198C5CEE" w14:textId="77777777" w:rsidR="00F24EA8" w:rsidRPr="00CC3046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CC3046">
        <w:rPr>
          <w:rFonts w:cs="Poppins Light"/>
          <w:b/>
          <w:bCs/>
          <w:sz w:val="24"/>
          <w:szCs w:val="24"/>
        </w:rPr>
        <w:t xml:space="preserve"> What is your main employment status? </w:t>
      </w:r>
    </w:p>
    <w:p w14:paraId="38D5DCD2" w14:textId="77777777" w:rsidR="00F24EA8" w:rsidRPr="00F24EA8" w:rsidRDefault="00F24EA8" w:rsidP="00CC3046">
      <w:pPr>
        <w:pStyle w:val="HWBullets"/>
      </w:pPr>
      <w:r w:rsidRPr="00F24EA8">
        <w:t>Employed and working full time (more than 30 hours a week)</w:t>
      </w:r>
    </w:p>
    <w:p w14:paraId="7F852D44" w14:textId="77777777" w:rsidR="00F24EA8" w:rsidRPr="00F24EA8" w:rsidRDefault="00F24EA8" w:rsidP="00CC3046">
      <w:pPr>
        <w:pStyle w:val="HWBullets"/>
      </w:pPr>
      <w:r w:rsidRPr="00F24EA8">
        <w:t>Employed and working part time (less than 30 hours a week)</w:t>
      </w:r>
    </w:p>
    <w:p w14:paraId="332686C2" w14:textId="76A35930" w:rsidR="00F24EA8" w:rsidRPr="00F24EA8" w:rsidRDefault="00F24EA8" w:rsidP="00CC3046">
      <w:pPr>
        <w:pStyle w:val="HWBullets"/>
      </w:pPr>
      <w:r w:rsidRPr="00F24EA8">
        <w:t xml:space="preserve">Self-employed </w:t>
      </w:r>
      <w:r w:rsidRPr="00F24EA8">
        <w:rPr>
          <w:b/>
        </w:rPr>
        <w:t xml:space="preserve">[Skip to </w:t>
      </w:r>
      <w:r>
        <w:rPr>
          <w:b/>
        </w:rPr>
        <w:t>Q</w:t>
      </w:r>
      <w:r w:rsidRPr="00F24EA8">
        <w:rPr>
          <w:b/>
        </w:rPr>
        <w:t>33]</w:t>
      </w:r>
    </w:p>
    <w:p w14:paraId="680CA075" w14:textId="13E873A9" w:rsidR="00F24EA8" w:rsidRPr="00F24EA8" w:rsidRDefault="00F24EA8" w:rsidP="00CC3046">
      <w:pPr>
        <w:pStyle w:val="HWBullets"/>
      </w:pPr>
      <w:r w:rsidRPr="00F24EA8">
        <w:t xml:space="preserve">Not working [Skip to </w:t>
      </w:r>
      <w:r>
        <w:t>Q</w:t>
      </w:r>
      <w:r w:rsidRPr="00F24EA8">
        <w:t>33]</w:t>
      </w:r>
    </w:p>
    <w:p w14:paraId="47749C7E" w14:textId="77777777" w:rsidR="00F24EA8" w:rsidRPr="00F24EA8" w:rsidRDefault="00F24EA8" w:rsidP="00CC3046">
      <w:pPr>
        <w:pStyle w:val="HWBullets"/>
      </w:pPr>
      <w:r w:rsidRPr="00F24EA8">
        <w:t>Student [Skip to Q33]</w:t>
      </w:r>
    </w:p>
    <w:p w14:paraId="5FA46E81" w14:textId="77777777" w:rsidR="00F24EA8" w:rsidRPr="00F24EA8" w:rsidRDefault="00F24EA8" w:rsidP="00CC3046">
      <w:pPr>
        <w:pStyle w:val="HWBullets"/>
      </w:pPr>
      <w:r w:rsidRPr="00F24EA8">
        <w:t>Retired [Skip to Q33]</w:t>
      </w:r>
    </w:p>
    <w:p w14:paraId="423037CF" w14:textId="77777777" w:rsidR="00F24EA8" w:rsidRPr="00F24EA8" w:rsidRDefault="00F24EA8" w:rsidP="00CC3046">
      <w:pPr>
        <w:pStyle w:val="HWBullets"/>
      </w:pPr>
      <w:r w:rsidRPr="00F24EA8">
        <w:t xml:space="preserve">Caring for young children </w:t>
      </w:r>
      <w:r w:rsidRPr="00F24EA8">
        <w:rPr>
          <w:b/>
        </w:rPr>
        <w:t>[Skip to Q33]</w:t>
      </w:r>
    </w:p>
    <w:p w14:paraId="4ED9DE15" w14:textId="652B7F89" w:rsidR="00F24EA8" w:rsidRPr="00F24EA8" w:rsidRDefault="00F24EA8" w:rsidP="00CC3046">
      <w:pPr>
        <w:pStyle w:val="HWBullets"/>
      </w:pPr>
      <w:r w:rsidRPr="00F24EA8">
        <w:t xml:space="preserve">Caring for relatives </w:t>
      </w:r>
      <w:r w:rsidRPr="00F24EA8">
        <w:rPr>
          <w:b/>
        </w:rPr>
        <w:t xml:space="preserve">[Skip to </w:t>
      </w:r>
      <w:r>
        <w:rPr>
          <w:b/>
        </w:rPr>
        <w:t>Q</w:t>
      </w:r>
      <w:r w:rsidRPr="00F24EA8">
        <w:rPr>
          <w:b/>
        </w:rPr>
        <w:t>33]</w:t>
      </w:r>
    </w:p>
    <w:p w14:paraId="1729BC53" w14:textId="3BD2B576" w:rsidR="00F24EA8" w:rsidRPr="00F24EA8" w:rsidRDefault="00F24EA8" w:rsidP="00CC3046">
      <w:pPr>
        <w:pStyle w:val="HWBullets"/>
      </w:pPr>
      <w:r w:rsidRPr="00F24EA8">
        <w:t xml:space="preserve">None of the options listed </w:t>
      </w:r>
      <w:r w:rsidRPr="00F24EA8">
        <w:rPr>
          <w:b/>
        </w:rPr>
        <w:t>[Skip to Q33]</w:t>
      </w:r>
    </w:p>
    <w:p w14:paraId="372A76D2" w14:textId="77777777" w:rsidR="00F24EA8" w:rsidRDefault="00F24EA8" w:rsidP="00CC3046">
      <w:pPr>
        <w:pStyle w:val="HWBullets"/>
      </w:pPr>
      <w:r w:rsidRPr="00F24EA8">
        <w:t xml:space="preserve">Prefer not to say </w:t>
      </w:r>
      <w:r w:rsidRPr="00F24EA8">
        <w:rPr>
          <w:b/>
        </w:rPr>
        <w:t>[Skip to Q33]</w:t>
      </w:r>
    </w:p>
    <w:p w14:paraId="0277281D" w14:textId="77777777" w:rsidR="00F24EA8" w:rsidRPr="00F24EA8" w:rsidRDefault="00F24EA8" w:rsidP="00F24EA8">
      <w:pPr>
        <w:pStyle w:val="ListParagraph"/>
        <w:spacing w:after="160" w:line="240" w:lineRule="auto"/>
        <w:ind w:left="1440"/>
        <w:rPr>
          <w:rFonts w:cs="Poppins Light"/>
          <w:sz w:val="24"/>
          <w:szCs w:val="24"/>
        </w:rPr>
      </w:pPr>
    </w:p>
    <w:p w14:paraId="731D38BE" w14:textId="77777777" w:rsidR="00F24EA8" w:rsidRPr="00906F71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906F71">
        <w:rPr>
          <w:rFonts w:cs="Poppins Light"/>
          <w:b/>
          <w:bCs/>
          <w:sz w:val="24"/>
          <w:szCs w:val="24"/>
        </w:rPr>
        <w:t xml:space="preserve"> Have you told your workplace that you have ADHD?</w:t>
      </w:r>
    </w:p>
    <w:p w14:paraId="4316C4CA" w14:textId="77777777" w:rsidR="00F24EA8" w:rsidRPr="00F24EA8" w:rsidRDefault="00F24EA8" w:rsidP="00906F71">
      <w:pPr>
        <w:pStyle w:val="HWBullets"/>
      </w:pPr>
      <w:r w:rsidRPr="00F24EA8">
        <w:t>Yes [Skip to Q31]</w:t>
      </w:r>
    </w:p>
    <w:p w14:paraId="5B884549" w14:textId="77777777" w:rsidR="00F24EA8" w:rsidRPr="00F24EA8" w:rsidRDefault="00F24EA8" w:rsidP="00906F71">
      <w:pPr>
        <w:pStyle w:val="HWBullets"/>
      </w:pPr>
      <w:r w:rsidRPr="00F24EA8">
        <w:t>No</w:t>
      </w:r>
    </w:p>
    <w:p w14:paraId="15D6DB70" w14:textId="57A9CEEB" w:rsidR="00F24EA8" w:rsidRPr="00F24EA8" w:rsidRDefault="00F24EA8" w:rsidP="00906F71">
      <w:pPr>
        <w:pStyle w:val="HWBullets"/>
      </w:pPr>
      <w:r w:rsidRPr="00F24EA8">
        <w:t xml:space="preserve">Prefer not to say </w:t>
      </w:r>
      <w:r w:rsidRPr="00F24EA8">
        <w:rPr>
          <w:b/>
        </w:rPr>
        <w:t>[Skip to Q33]</w:t>
      </w:r>
    </w:p>
    <w:p w14:paraId="7F641DFF" w14:textId="77777777" w:rsidR="00F24EA8" w:rsidRPr="00F24EA8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sz w:val="24"/>
          <w:szCs w:val="24"/>
        </w:rPr>
      </w:pPr>
      <w:r w:rsidRPr="00A87603">
        <w:rPr>
          <w:rFonts w:cs="Poppins Light"/>
          <w:b/>
          <w:bCs/>
          <w:sz w:val="24"/>
          <w:szCs w:val="24"/>
        </w:rPr>
        <w:t>Why have you chosen not to tell your workplace?</w:t>
      </w:r>
      <w:r w:rsidRPr="00F24EA8">
        <w:rPr>
          <w:rFonts w:cs="Poppins Light"/>
          <w:sz w:val="24"/>
          <w:szCs w:val="24"/>
        </w:rPr>
        <w:t xml:space="preserve"> (Tick all that apply)</w:t>
      </w:r>
    </w:p>
    <w:p w14:paraId="3EDFB4C0" w14:textId="77777777" w:rsidR="00F24EA8" w:rsidRPr="00F24EA8" w:rsidRDefault="00F24EA8" w:rsidP="00A87603">
      <w:pPr>
        <w:pStyle w:val="HWBullets"/>
      </w:pPr>
      <w:r w:rsidRPr="00F24EA8">
        <w:t>I'm afraid of the possible implications for my job</w:t>
      </w:r>
    </w:p>
    <w:p w14:paraId="2725FFFF" w14:textId="77777777" w:rsidR="00F24EA8" w:rsidRPr="00F24EA8" w:rsidRDefault="00F24EA8" w:rsidP="00A87603">
      <w:pPr>
        <w:pStyle w:val="HWBullets"/>
      </w:pPr>
      <w:r w:rsidRPr="00F24EA8">
        <w:t>I don't want to disclose personal information</w:t>
      </w:r>
    </w:p>
    <w:p w14:paraId="77DA8FBB" w14:textId="77777777" w:rsidR="00F24EA8" w:rsidRPr="00F24EA8" w:rsidRDefault="00F24EA8" w:rsidP="00A87603">
      <w:pPr>
        <w:pStyle w:val="HWBullets"/>
      </w:pPr>
      <w:r w:rsidRPr="00F24EA8">
        <w:t>It doesn't make a difference to the job that I do</w:t>
      </w:r>
    </w:p>
    <w:p w14:paraId="16C8FEAF" w14:textId="77777777" w:rsidR="00F24EA8" w:rsidRPr="00F24EA8" w:rsidRDefault="00F24EA8" w:rsidP="00A87603">
      <w:pPr>
        <w:pStyle w:val="HWBullets"/>
      </w:pPr>
      <w:r w:rsidRPr="00F24EA8">
        <w:t>I am waiting until I get a formal diagnosis to tell my employer</w:t>
      </w:r>
    </w:p>
    <w:p w14:paraId="37DF3BE4" w14:textId="77777777" w:rsidR="00F24EA8" w:rsidRPr="00F24EA8" w:rsidRDefault="00F24EA8" w:rsidP="00A87603">
      <w:pPr>
        <w:pStyle w:val="HWBullets"/>
      </w:pPr>
      <w:r w:rsidRPr="00F24EA8">
        <w:t>Other (please specify): _____</w:t>
      </w:r>
    </w:p>
    <w:p w14:paraId="0A097C23" w14:textId="77777777" w:rsidR="00F24EA8" w:rsidRPr="00F24EA8" w:rsidRDefault="00F24EA8" w:rsidP="00A87603">
      <w:pPr>
        <w:pStyle w:val="HWBullets"/>
      </w:pPr>
      <w:r w:rsidRPr="00F24EA8">
        <w:t>Don't know/prefer not to say</w:t>
      </w:r>
    </w:p>
    <w:p w14:paraId="28EC0A2E" w14:textId="77777777" w:rsidR="00F24EA8" w:rsidRPr="00F24EA8" w:rsidRDefault="00F24EA8" w:rsidP="00F24EA8">
      <w:pPr>
        <w:spacing w:line="240" w:lineRule="auto"/>
        <w:ind w:left="360"/>
        <w:rPr>
          <w:rFonts w:cs="Poppins Light"/>
          <w:b/>
          <w:bCs/>
          <w:sz w:val="24"/>
          <w:szCs w:val="24"/>
        </w:rPr>
      </w:pPr>
      <w:r w:rsidRPr="00F24EA8">
        <w:rPr>
          <w:rFonts w:cs="Poppins Light"/>
          <w:b/>
          <w:bCs/>
          <w:sz w:val="24"/>
          <w:szCs w:val="24"/>
        </w:rPr>
        <w:t>[Skip to Q33]</w:t>
      </w:r>
    </w:p>
    <w:p w14:paraId="035F9E70" w14:textId="77777777" w:rsidR="00F24EA8" w:rsidRPr="00F24EA8" w:rsidRDefault="00F24EA8" w:rsidP="00F24EA8">
      <w:pPr>
        <w:spacing w:line="240" w:lineRule="auto"/>
        <w:ind w:left="360"/>
        <w:rPr>
          <w:rFonts w:cs="Poppins Light"/>
          <w:sz w:val="24"/>
          <w:szCs w:val="24"/>
        </w:rPr>
      </w:pPr>
    </w:p>
    <w:p w14:paraId="71AAA5B2" w14:textId="3458AD54" w:rsidR="00F24EA8" w:rsidRPr="00A87603" w:rsidRDefault="00F24EA8" w:rsidP="00E34203">
      <w:pPr>
        <w:pStyle w:val="HWNormalText"/>
        <w:numPr>
          <w:ilvl w:val="0"/>
          <w:numId w:val="2"/>
        </w:numPr>
        <w:rPr>
          <w:b/>
          <w:bCs w:val="0"/>
        </w:rPr>
      </w:pPr>
      <w:r w:rsidRPr="00A87603">
        <w:rPr>
          <w:b/>
          <w:bCs w:val="0"/>
          <w:lang w:eastAsia="en-GB"/>
        </w:rPr>
        <w:t>Which, if any, of the following reasonable adjustments did your employer offer you? Please select all that apply</w:t>
      </w:r>
      <w:r w:rsidRPr="00F24EA8">
        <w:rPr>
          <w:lang w:eastAsia="en-GB"/>
        </w:rPr>
        <w:br/>
      </w:r>
      <w:r w:rsidRPr="00F24EA8">
        <w:rPr>
          <w:lang w:eastAsia="en-GB"/>
        </w:rPr>
        <w:br/>
      </w:r>
      <w:r w:rsidRPr="00A87603">
        <w:rPr>
          <w:b/>
          <w:bCs w:val="0"/>
        </w:rPr>
        <w:t xml:space="preserve">By reasonable adjustments, we mean changes made in the workplace to </w:t>
      </w:r>
      <w:r w:rsidRPr="00A87603">
        <w:rPr>
          <w:b/>
          <w:bCs w:val="0"/>
        </w:rPr>
        <w:lastRenderedPageBreak/>
        <w:t>support employees with specific needs, helping them perform their jobs effectively.</w:t>
      </w:r>
    </w:p>
    <w:p w14:paraId="395A7CDA" w14:textId="77777777" w:rsidR="00F24EA8" w:rsidRPr="00F24EA8" w:rsidRDefault="00F24EA8" w:rsidP="00A87603">
      <w:pPr>
        <w:pStyle w:val="HWBullets"/>
      </w:pPr>
      <w:r w:rsidRPr="00F24EA8">
        <w:t>Flexible working arrangements</w:t>
      </w:r>
    </w:p>
    <w:p w14:paraId="5F749B00" w14:textId="77777777" w:rsidR="00F24EA8" w:rsidRPr="00F24EA8" w:rsidRDefault="00F24EA8" w:rsidP="00A87603">
      <w:pPr>
        <w:pStyle w:val="HWBullets"/>
      </w:pPr>
      <w:r w:rsidRPr="00F24EA8">
        <w:t>Work from home arrangements</w:t>
      </w:r>
    </w:p>
    <w:p w14:paraId="176B3DBF" w14:textId="77777777" w:rsidR="00F24EA8" w:rsidRPr="00F24EA8" w:rsidRDefault="00F24EA8" w:rsidP="00A87603">
      <w:pPr>
        <w:pStyle w:val="HWBullets"/>
      </w:pPr>
      <w:r w:rsidRPr="00F24EA8">
        <w:t>Help with access to work</w:t>
      </w:r>
    </w:p>
    <w:p w14:paraId="082C8DB3" w14:textId="77777777" w:rsidR="00F24EA8" w:rsidRPr="00F24EA8" w:rsidRDefault="00F24EA8" w:rsidP="00A87603">
      <w:pPr>
        <w:pStyle w:val="HWBullets"/>
      </w:pPr>
      <w:r w:rsidRPr="00F24EA8">
        <w:t>ADHD coaching or support</w:t>
      </w:r>
    </w:p>
    <w:p w14:paraId="3044C02E" w14:textId="77777777" w:rsidR="00F24EA8" w:rsidRPr="00F24EA8" w:rsidRDefault="00F24EA8" w:rsidP="00A87603">
      <w:pPr>
        <w:pStyle w:val="HWBullets"/>
      </w:pPr>
      <w:r w:rsidRPr="00F24EA8">
        <w:t>Specialised software</w:t>
      </w:r>
    </w:p>
    <w:p w14:paraId="588D685F" w14:textId="77777777" w:rsidR="00F24EA8" w:rsidRPr="00F24EA8" w:rsidRDefault="00F24EA8" w:rsidP="00A87603">
      <w:pPr>
        <w:pStyle w:val="HWBullets"/>
      </w:pPr>
      <w:r w:rsidRPr="00F24EA8">
        <w:t>Additional guidance or check ins with manager</w:t>
      </w:r>
    </w:p>
    <w:p w14:paraId="43E9DF2D" w14:textId="77777777" w:rsidR="00F24EA8" w:rsidRPr="00F24EA8" w:rsidRDefault="00F24EA8" w:rsidP="00A87603">
      <w:pPr>
        <w:pStyle w:val="HWBullets"/>
      </w:pPr>
      <w:r w:rsidRPr="00F24EA8">
        <w:t>N/A – my employer did not offer me any reasonable adjustments [Single select if selected]</w:t>
      </w:r>
    </w:p>
    <w:p w14:paraId="7E2392F1" w14:textId="77777777" w:rsidR="00F24EA8" w:rsidRPr="00F24EA8" w:rsidRDefault="00F24EA8" w:rsidP="00A87603">
      <w:pPr>
        <w:pStyle w:val="HWBullets"/>
      </w:pPr>
      <w:r w:rsidRPr="00F24EA8">
        <w:t>Don't know/ prefer not to say</w:t>
      </w:r>
    </w:p>
    <w:p w14:paraId="5BE24D3B" w14:textId="7286EF22" w:rsidR="00F24EA8" w:rsidRPr="00A87603" w:rsidRDefault="00F24EA8" w:rsidP="00E34203">
      <w:pPr>
        <w:pStyle w:val="HWNormalText"/>
        <w:numPr>
          <w:ilvl w:val="0"/>
          <w:numId w:val="2"/>
        </w:numPr>
        <w:rPr>
          <w:b/>
          <w:bCs w:val="0"/>
        </w:rPr>
      </w:pPr>
      <w:r w:rsidRPr="00A87603">
        <w:rPr>
          <w:b/>
          <w:bCs w:val="0"/>
        </w:rPr>
        <w:t>To what extent, if at all, did these reasonable adjustments impact your ability to carry out your job? [select one]</w:t>
      </w:r>
      <w:r w:rsidRPr="00A87603">
        <w:rPr>
          <w:b/>
          <w:bCs w:val="0"/>
        </w:rPr>
        <w:br/>
      </w:r>
      <w:r w:rsidRPr="00A87603">
        <w:rPr>
          <w:b/>
          <w:bCs w:val="0"/>
        </w:rPr>
        <w:br/>
        <w:t>By reasonable adjustments, we mean changes made in the workplace to support employees with specific needs, helping them perform their jobs </w:t>
      </w:r>
    </w:p>
    <w:p w14:paraId="58FEE079" w14:textId="77777777" w:rsidR="00F24EA8" w:rsidRPr="00F24EA8" w:rsidRDefault="00F24EA8" w:rsidP="00A87603">
      <w:pPr>
        <w:pStyle w:val="HWNormalText"/>
        <w:numPr>
          <w:ilvl w:val="0"/>
          <w:numId w:val="35"/>
        </w:numPr>
      </w:pPr>
      <w:r w:rsidRPr="00F24EA8">
        <w:t>They made a significant difference</w:t>
      </w:r>
    </w:p>
    <w:p w14:paraId="44F672B9" w14:textId="77777777" w:rsidR="00F24EA8" w:rsidRPr="00F24EA8" w:rsidRDefault="00F24EA8" w:rsidP="00A87603">
      <w:pPr>
        <w:pStyle w:val="HWNormalText"/>
        <w:numPr>
          <w:ilvl w:val="0"/>
          <w:numId w:val="35"/>
        </w:numPr>
      </w:pPr>
      <w:r w:rsidRPr="00F24EA8">
        <w:t>They made a moderate difference</w:t>
      </w:r>
    </w:p>
    <w:p w14:paraId="3D9C0B35" w14:textId="77777777" w:rsidR="00F24EA8" w:rsidRPr="00F24EA8" w:rsidRDefault="00F24EA8" w:rsidP="00A87603">
      <w:pPr>
        <w:pStyle w:val="HWNormalText"/>
        <w:numPr>
          <w:ilvl w:val="0"/>
          <w:numId w:val="35"/>
        </w:numPr>
      </w:pPr>
      <w:r w:rsidRPr="00F24EA8">
        <w:t>They made little or no difference</w:t>
      </w:r>
    </w:p>
    <w:p w14:paraId="2666CE97" w14:textId="77777777" w:rsidR="00F24EA8" w:rsidRPr="00F24EA8" w:rsidRDefault="00F24EA8" w:rsidP="00A87603">
      <w:pPr>
        <w:pStyle w:val="HWNormalText"/>
        <w:numPr>
          <w:ilvl w:val="0"/>
          <w:numId w:val="35"/>
        </w:numPr>
      </w:pPr>
      <w:r w:rsidRPr="00F24EA8">
        <w:t>I have not requested any reasonable adjustments</w:t>
      </w:r>
    </w:p>
    <w:p w14:paraId="511044A1" w14:textId="77777777" w:rsidR="00F24EA8" w:rsidRPr="00F24EA8" w:rsidRDefault="00F24EA8" w:rsidP="00A87603">
      <w:pPr>
        <w:pStyle w:val="HWNormalText"/>
        <w:numPr>
          <w:ilvl w:val="0"/>
          <w:numId w:val="35"/>
        </w:numPr>
      </w:pPr>
      <w:r w:rsidRPr="00F24EA8">
        <w:t>Prefer not to say</w:t>
      </w:r>
    </w:p>
    <w:p w14:paraId="72416E6E" w14:textId="77777777" w:rsidR="00F24EA8" w:rsidRPr="00F24EA8" w:rsidRDefault="00F24EA8" w:rsidP="00F24EA8">
      <w:pPr>
        <w:pStyle w:val="HWHeading2"/>
      </w:pPr>
      <w:r w:rsidRPr="00F24EA8">
        <w:t>Other Conditions</w:t>
      </w:r>
    </w:p>
    <w:p w14:paraId="53365B9C" w14:textId="48B5701B" w:rsidR="00F24EA8" w:rsidRPr="006A12AD" w:rsidRDefault="00F24EA8" w:rsidP="00E34203">
      <w:pPr>
        <w:pStyle w:val="HWNormalText"/>
        <w:numPr>
          <w:ilvl w:val="0"/>
          <w:numId w:val="2"/>
        </w:numPr>
        <w:rPr>
          <w:b/>
          <w:bCs w:val="0"/>
        </w:rPr>
      </w:pPr>
      <w:r w:rsidRPr="006A12AD">
        <w:rPr>
          <w:b/>
          <w:bCs w:val="0"/>
        </w:rPr>
        <w:t>Read each of the following statements about whether you have other neurodivergent conditions. Select the answer that best applies to you.</w:t>
      </w:r>
    </w:p>
    <w:p w14:paraId="67654E01" w14:textId="7425D435" w:rsidR="00F24EA8" w:rsidRPr="006A12AD" w:rsidRDefault="00F24EA8" w:rsidP="00E34203">
      <w:pPr>
        <w:pStyle w:val="HWNormalText"/>
        <w:rPr>
          <w:b/>
          <w:bCs w:val="0"/>
        </w:rPr>
      </w:pPr>
      <w:r w:rsidRPr="006A12AD">
        <w:rPr>
          <w:b/>
          <w:bCs w:val="0"/>
        </w:rPr>
        <w:t>For each of the following conditions, select one:</w:t>
      </w:r>
    </w:p>
    <w:p w14:paraId="51D95CDC" w14:textId="221AAA21" w:rsidR="00F24EA8" w:rsidRPr="00A96CE6" w:rsidRDefault="00F24EA8" w:rsidP="00E34203">
      <w:pPr>
        <w:pStyle w:val="HWNormalText"/>
        <w:rPr>
          <w:b/>
          <w:bCs w:val="0"/>
        </w:rPr>
      </w:pPr>
      <w:r w:rsidRPr="00A96CE6">
        <w:rPr>
          <w:b/>
          <w:bCs w:val="0"/>
        </w:rPr>
        <w:t>Autism:</w:t>
      </w:r>
    </w:p>
    <w:p w14:paraId="346E7081" w14:textId="77777777" w:rsidR="00F24EA8" w:rsidRPr="00F24EA8" w:rsidRDefault="00F24EA8" w:rsidP="008C4AD6">
      <w:pPr>
        <w:pStyle w:val="HWBullets"/>
      </w:pPr>
      <w:r w:rsidRPr="00F24EA8">
        <w:t>I have been diagnosed with this condition</w:t>
      </w:r>
    </w:p>
    <w:p w14:paraId="0BDECD2C" w14:textId="77777777" w:rsidR="00F24EA8" w:rsidRPr="00F24EA8" w:rsidRDefault="00F24EA8" w:rsidP="008C4AD6">
      <w:pPr>
        <w:pStyle w:val="HWBullets"/>
      </w:pPr>
      <w:r w:rsidRPr="00F24EA8">
        <w:t>I think I have this condition but haven't yet seen my GP about it</w:t>
      </w:r>
    </w:p>
    <w:p w14:paraId="7D71CF52" w14:textId="77777777" w:rsidR="00F24EA8" w:rsidRPr="00F24EA8" w:rsidRDefault="00F24EA8" w:rsidP="008C4AD6">
      <w:pPr>
        <w:pStyle w:val="HWBullets"/>
      </w:pPr>
      <w:r w:rsidRPr="00F24EA8">
        <w:t>I think I have this condition and am waiting for a diagnosis</w:t>
      </w:r>
    </w:p>
    <w:p w14:paraId="122B81CA" w14:textId="77777777" w:rsidR="00F24EA8" w:rsidRPr="00F24EA8" w:rsidRDefault="00F24EA8" w:rsidP="008C4AD6">
      <w:pPr>
        <w:pStyle w:val="HWBullets"/>
      </w:pPr>
      <w:r w:rsidRPr="00F24EA8">
        <w:t>I think I have this condition but am not pursuing a diagnosis</w:t>
      </w:r>
    </w:p>
    <w:p w14:paraId="2A1EE5BF" w14:textId="77777777" w:rsidR="00F24EA8" w:rsidRPr="00F24EA8" w:rsidRDefault="00F24EA8" w:rsidP="008C4AD6">
      <w:pPr>
        <w:pStyle w:val="HWBullets"/>
      </w:pPr>
      <w:r w:rsidRPr="00F24EA8">
        <w:t>I don't think I have this condition</w:t>
      </w:r>
    </w:p>
    <w:p w14:paraId="7E608F2C" w14:textId="77777777" w:rsidR="00F24EA8" w:rsidRDefault="00F24EA8" w:rsidP="008C4AD6">
      <w:pPr>
        <w:pStyle w:val="HWBullets"/>
      </w:pPr>
      <w:r w:rsidRPr="00F24EA8">
        <w:t>Don't know/prefer not to say</w:t>
      </w:r>
    </w:p>
    <w:p w14:paraId="5B59B48A" w14:textId="73FD6C55" w:rsidR="00F24EA8" w:rsidRPr="006A12AD" w:rsidRDefault="00F24EA8" w:rsidP="00E34203">
      <w:pPr>
        <w:pStyle w:val="HWNormalText"/>
        <w:rPr>
          <w:b/>
          <w:bCs w:val="0"/>
        </w:rPr>
      </w:pPr>
      <w:r w:rsidRPr="006A12AD">
        <w:rPr>
          <w:b/>
          <w:bCs w:val="0"/>
        </w:rPr>
        <w:t>Anxiety:</w:t>
      </w:r>
    </w:p>
    <w:p w14:paraId="3A13F891" w14:textId="77777777" w:rsidR="00F24EA8" w:rsidRPr="00F24EA8" w:rsidRDefault="00F24EA8" w:rsidP="008C4AD6">
      <w:pPr>
        <w:pStyle w:val="HWBullets"/>
      </w:pPr>
      <w:r w:rsidRPr="00F24EA8">
        <w:lastRenderedPageBreak/>
        <w:t>I have been diagnosed with this condition</w:t>
      </w:r>
    </w:p>
    <w:p w14:paraId="2B339823" w14:textId="77777777" w:rsidR="00F24EA8" w:rsidRPr="00F24EA8" w:rsidRDefault="00F24EA8" w:rsidP="008C4AD6">
      <w:pPr>
        <w:pStyle w:val="HWBullets"/>
      </w:pPr>
      <w:r w:rsidRPr="00F24EA8">
        <w:t>I think I have this condition but haven't yet seen my GP about it</w:t>
      </w:r>
    </w:p>
    <w:p w14:paraId="756038CC" w14:textId="77777777" w:rsidR="00F24EA8" w:rsidRPr="00F24EA8" w:rsidRDefault="00F24EA8" w:rsidP="008C4AD6">
      <w:pPr>
        <w:pStyle w:val="HWBullets"/>
      </w:pPr>
      <w:r w:rsidRPr="00F24EA8">
        <w:t>I think I have this condition and am waiting for a diagnosis</w:t>
      </w:r>
    </w:p>
    <w:p w14:paraId="076FF242" w14:textId="77777777" w:rsidR="00F24EA8" w:rsidRPr="00F24EA8" w:rsidRDefault="00F24EA8" w:rsidP="008C4AD6">
      <w:pPr>
        <w:pStyle w:val="HWBullets"/>
      </w:pPr>
      <w:r w:rsidRPr="00F24EA8">
        <w:t>I think I have this condition but am not pursuing a diagnosis</w:t>
      </w:r>
    </w:p>
    <w:p w14:paraId="6CAD8319" w14:textId="77777777" w:rsidR="00F24EA8" w:rsidRPr="00F24EA8" w:rsidRDefault="00F24EA8" w:rsidP="008C4AD6">
      <w:pPr>
        <w:pStyle w:val="HWBullets"/>
      </w:pPr>
      <w:r w:rsidRPr="00F24EA8">
        <w:t>I don't think I have this condition</w:t>
      </w:r>
    </w:p>
    <w:p w14:paraId="578B4DF7" w14:textId="77777777" w:rsidR="00F24EA8" w:rsidRDefault="00F24EA8" w:rsidP="008C4AD6">
      <w:pPr>
        <w:pStyle w:val="HWBullets"/>
      </w:pPr>
      <w:r w:rsidRPr="00F24EA8">
        <w:t>Don't know/prefer not to say</w:t>
      </w:r>
    </w:p>
    <w:p w14:paraId="7134B7EF" w14:textId="5C31E97F" w:rsidR="00F24EA8" w:rsidRPr="006A12AD" w:rsidRDefault="00F24EA8" w:rsidP="00E34203">
      <w:pPr>
        <w:pStyle w:val="HWNormalText"/>
        <w:rPr>
          <w:b/>
          <w:bCs w:val="0"/>
        </w:rPr>
      </w:pPr>
      <w:r w:rsidRPr="006A12AD">
        <w:rPr>
          <w:b/>
          <w:bCs w:val="0"/>
        </w:rPr>
        <w:t>Depression:</w:t>
      </w:r>
    </w:p>
    <w:p w14:paraId="04CD74C2" w14:textId="77777777" w:rsidR="00F24EA8" w:rsidRPr="00F24EA8" w:rsidRDefault="00F24EA8" w:rsidP="008C4AD6">
      <w:pPr>
        <w:pStyle w:val="HWBullets"/>
      </w:pPr>
      <w:r w:rsidRPr="00F24EA8">
        <w:t>I have been diagnosed with this condition</w:t>
      </w:r>
    </w:p>
    <w:p w14:paraId="5904E861" w14:textId="77777777" w:rsidR="00F24EA8" w:rsidRPr="00F24EA8" w:rsidRDefault="00F24EA8" w:rsidP="008C4AD6">
      <w:pPr>
        <w:pStyle w:val="HWBullets"/>
      </w:pPr>
      <w:r w:rsidRPr="00F24EA8">
        <w:t>I think I have this condition but haven't yet seen my GP about it</w:t>
      </w:r>
    </w:p>
    <w:p w14:paraId="2C53AA08" w14:textId="77777777" w:rsidR="00F24EA8" w:rsidRPr="00F24EA8" w:rsidRDefault="00F24EA8" w:rsidP="008C4AD6">
      <w:pPr>
        <w:pStyle w:val="HWBullets"/>
      </w:pPr>
      <w:r w:rsidRPr="00F24EA8">
        <w:t>I think I have this condition and am waiting for a diagnosis</w:t>
      </w:r>
    </w:p>
    <w:p w14:paraId="20AEB1C0" w14:textId="77777777" w:rsidR="00F24EA8" w:rsidRPr="00F24EA8" w:rsidRDefault="00F24EA8" w:rsidP="008C4AD6">
      <w:pPr>
        <w:pStyle w:val="HWBullets"/>
      </w:pPr>
      <w:r w:rsidRPr="00F24EA8">
        <w:t>I think I have this condition but am not pursuing a diagnosis</w:t>
      </w:r>
    </w:p>
    <w:p w14:paraId="68E5D91B" w14:textId="77777777" w:rsidR="00F24EA8" w:rsidRPr="00F24EA8" w:rsidRDefault="00F24EA8" w:rsidP="008C4AD6">
      <w:pPr>
        <w:pStyle w:val="HWBullets"/>
      </w:pPr>
      <w:r w:rsidRPr="00F24EA8">
        <w:t>I don't think I have this condition</w:t>
      </w:r>
    </w:p>
    <w:p w14:paraId="54C6D027" w14:textId="77777777" w:rsidR="00F24EA8" w:rsidRDefault="00F24EA8" w:rsidP="008C4AD6">
      <w:pPr>
        <w:pStyle w:val="HWBullets"/>
      </w:pPr>
      <w:r w:rsidRPr="00F24EA8">
        <w:t>Don't know/prefer not to say</w:t>
      </w:r>
    </w:p>
    <w:p w14:paraId="5A08234D" w14:textId="77777777" w:rsidR="00F24EA8" w:rsidRPr="00F24EA8" w:rsidRDefault="00F24EA8" w:rsidP="00F24EA8">
      <w:pPr>
        <w:pStyle w:val="ListParagraph"/>
        <w:spacing w:after="160" w:line="240" w:lineRule="auto"/>
        <w:ind w:left="1440"/>
        <w:rPr>
          <w:rFonts w:cs="Poppins Light"/>
          <w:sz w:val="24"/>
          <w:szCs w:val="24"/>
        </w:rPr>
      </w:pPr>
    </w:p>
    <w:p w14:paraId="5961936D" w14:textId="77777777" w:rsidR="00F24EA8" w:rsidRPr="008C4AD6" w:rsidRDefault="00F24EA8" w:rsidP="00AF726C">
      <w:pPr>
        <w:pStyle w:val="ListParagraph"/>
        <w:numPr>
          <w:ilvl w:val="0"/>
          <w:numId w:val="2"/>
        </w:numPr>
        <w:spacing w:after="160" w:line="240" w:lineRule="auto"/>
        <w:rPr>
          <w:rFonts w:cs="Poppins Light"/>
          <w:b/>
          <w:bCs/>
          <w:sz w:val="24"/>
          <w:szCs w:val="24"/>
        </w:rPr>
      </w:pPr>
      <w:r w:rsidRPr="008C4AD6">
        <w:rPr>
          <w:rFonts w:cs="Poppins Light"/>
          <w:b/>
          <w:bCs/>
          <w:sz w:val="24"/>
          <w:szCs w:val="24"/>
        </w:rPr>
        <w:t>Is there anything else you would like to tell us about having ADHD?</w:t>
      </w:r>
    </w:p>
    <w:p w14:paraId="29AD3E76" w14:textId="77777777" w:rsidR="00F24EA8" w:rsidRPr="00F24EA8" w:rsidRDefault="00F24EA8" w:rsidP="00F24EA8">
      <w:pPr>
        <w:pStyle w:val="ListParagraph"/>
        <w:spacing w:after="160" w:line="278" w:lineRule="auto"/>
        <w:ind w:left="360"/>
        <w:rPr>
          <w:rFonts w:cs="Poppins Light"/>
          <w:sz w:val="24"/>
          <w:szCs w:val="24"/>
        </w:rPr>
      </w:pPr>
    </w:p>
    <w:p w14:paraId="0F61B3F6" w14:textId="77777777" w:rsidR="00F24EA8" w:rsidRPr="00F24EA8" w:rsidRDefault="00F24EA8" w:rsidP="00F24EA8">
      <w:pPr>
        <w:pStyle w:val="ListParagraph"/>
        <w:ind w:left="360"/>
        <w:rPr>
          <w:rFonts w:cs="Poppins Light"/>
          <w:b/>
          <w:bCs/>
          <w:sz w:val="24"/>
          <w:szCs w:val="24"/>
        </w:rPr>
      </w:pPr>
      <w:r w:rsidRPr="00F24EA8">
        <w:rPr>
          <w:rFonts w:cs="Poppins Light"/>
          <w:b/>
          <w:bCs/>
          <w:sz w:val="24"/>
          <w:szCs w:val="24"/>
        </w:rPr>
        <w:t>[open text box]</w:t>
      </w:r>
    </w:p>
    <w:p w14:paraId="2B467766" w14:textId="376DE846" w:rsidR="00B41E39" w:rsidRDefault="00320D00" w:rsidP="00F24EA8">
      <w:pPr>
        <w:pStyle w:val="HWHeading2"/>
      </w:pPr>
      <w:r w:rsidRPr="00F24EA8">
        <w:t>Demographic questions</w:t>
      </w:r>
    </w:p>
    <w:p w14:paraId="53E03839" w14:textId="40C77E4B" w:rsidR="00320D00" w:rsidRPr="008C4AD6" w:rsidRDefault="00320D00" w:rsidP="00E34203">
      <w:pPr>
        <w:pStyle w:val="HWNormalText"/>
        <w:rPr>
          <w:b/>
          <w:bCs w:val="0"/>
        </w:rPr>
      </w:pPr>
      <w:r w:rsidRPr="008C4AD6">
        <w:rPr>
          <w:b/>
          <w:bCs w:val="0"/>
        </w:rPr>
        <w:t>24.</w:t>
      </w:r>
      <w:r w:rsidRPr="008C4AD6">
        <w:rPr>
          <w:b/>
          <w:bCs w:val="0"/>
        </w:rPr>
        <w:tab/>
        <w:t>Please tell us your age</w:t>
      </w:r>
    </w:p>
    <w:p w14:paraId="5BD9D08D" w14:textId="65EEA174" w:rsidR="00320D00" w:rsidRDefault="00320D00" w:rsidP="008C4AD6">
      <w:pPr>
        <w:pStyle w:val="HWBullets"/>
      </w:pPr>
      <w:r>
        <w:t>18 - 24 years</w:t>
      </w:r>
    </w:p>
    <w:p w14:paraId="4E229600" w14:textId="66070DB3" w:rsidR="00320D00" w:rsidRDefault="00320D00" w:rsidP="008C4AD6">
      <w:pPr>
        <w:pStyle w:val="HWBullets"/>
      </w:pPr>
      <w:r>
        <w:t>25 - 49 years</w:t>
      </w:r>
    </w:p>
    <w:p w14:paraId="1FE1639B" w14:textId="3D2A13EC" w:rsidR="00320D00" w:rsidRDefault="00320D00" w:rsidP="008C4AD6">
      <w:pPr>
        <w:pStyle w:val="HWBullets"/>
      </w:pPr>
      <w:r>
        <w:t>50 - 64 years</w:t>
      </w:r>
    </w:p>
    <w:p w14:paraId="24B6F07A" w14:textId="1AEC3E51" w:rsidR="00320D00" w:rsidRDefault="00320D00" w:rsidP="008C4AD6">
      <w:pPr>
        <w:pStyle w:val="HWBullets"/>
      </w:pPr>
      <w:r>
        <w:t>65 to 79 years</w:t>
      </w:r>
    </w:p>
    <w:p w14:paraId="19343085" w14:textId="2A723D84" w:rsidR="00320D00" w:rsidRDefault="00320D00" w:rsidP="008C4AD6">
      <w:pPr>
        <w:pStyle w:val="HWBullets"/>
      </w:pPr>
      <w:r>
        <w:t>80+ years</w:t>
      </w:r>
    </w:p>
    <w:p w14:paraId="06CC422F" w14:textId="5D8228A4" w:rsidR="004F2A2A" w:rsidRDefault="00320D00" w:rsidP="008C4AD6">
      <w:pPr>
        <w:pStyle w:val="HWBullets"/>
      </w:pPr>
      <w:r>
        <w:t>Prefer not to say</w:t>
      </w:r>
    </w:p>
    <w:p w14:paraId="70A89B28" w14:textId="00ED1513" w:rsidR="00320D00" w:rsidRDefault="00320D00" w:rsidP="008C4AD6">
      <w:pPr>
        <w:pStyle w:val="HWBullets"/>
      </w:pPr>
      <w:r>
        <w:t>Not known</w:t>
      </w:r>
    </w:p>
    <w:p w14:paraId="1F9B4D24" w14:textId="77777777" w:rsidR="004E029C" w:rsidRDefault="004E029C" w:rsidP="00E34203">
      <w:pPr>
        <w:pStyle w:val="HWNormalText"/>
      </w:pPr>
    </w:p>
    <w:p w14:paraId="0F55335D" w14:textId="77777777" w:rsidR="00320D00" w:rsidRDefault="00320D00" w:rsidP="00E34203">
      <w:pPr>
        <w:pStyle w:val="HWNormalText"/>
      </w:pPr>
      <w:r>
        <w:t>25.</w:t>
      </w:r>
      <w:r>
        <w:tab/>
      </w:r>
      <w:r w:rsidRPr="008C4AD6">
        <w:rPr>
          <w:b/>
          <w:bCs w:val="0"/>
        </w:rPr>
        <w:t xml:space="preserve"> Please tell us your gender</w:t>
      </w:r>
    </w:p>
    <w:p w14:paraId="52A03B7E" w14:textId="5A759537" w:rsidR="00320D00" w:rsidRDefault="00320D00" w:rsidP="003B0E28">
      <w:pPr>
        <w:pStyle w:val="HWBullets"/>
      </w:pPr>
      <w:r>
        <w:t>Woman</w:t>
      </w:r>
    </w:p>
    <w:p w14:paraId="68174044" w14:textId="4F6212E8" w:rsidR="00320D00" w:rsidRDefault="00320D00" w:rsidP="003B0E28">
      <w:pPr>
        <w:pStyle w:val="HWBullets"/>
      </w:pPr>
      <w:r>
        <w:t>Man</w:t>
      </w:r>
    </w:p>
    <w:p w14:paraId="5F095555" w14:textId="10AD69C6" w:rsidR="00320D00" w:rsidRDefault="00320D00" w:rsidP="003B0E28">
      <w:pPr>
        <w:pStyle w:val="HWBullets"/>
      </w:pPr>
      <w:r>
        <w:lastRenderedPageBreak/>
        <w:t>Non-binary</w:t>
      </w:r>
    </w:p>
    <w:p w14:paraId="041B758D" w14:textId="13728E6E" w:rsidR="00320D00" w:rsidRDefault="003B0E28" w:rsidP="003B0E28">
      <w:pPr>
        <w:pStyle w:val="HWBullets"/>
      </w:pPr>
      <w:r>
        <w:rPr>
          <w:rFonts w:ascii="MS Gothic" w:eastAsia="MS Gothic" w:hAnsi="MS Gothic"/>
        </w:rPr>
        <w:t>P</w:t>
      </w:r>
      <w:r w:rsidR="00320D00">
        <w:t>refer not to say</w:t>
      </w:r>
    </w:p>
    <w:p w14:paraId="2C794344" w14:textId="6EF4B8E3" w:rsidR="00320D00" w:rsidRDefault="00320D00" w:rsidP="003B0E28">
      <w:pPr>
        <w:pStyle w:val="HWBullets"/>
      </w:pPr>
      <w:r>
        <w:t xml:space="preserve">Prefer to </w:t>
      </w:r>
      <w:r w:rsidR="004E029C">
        <w:t>self-describe</w:t>
      </w:r>
      <w:r>
        <w:t>:</w:t>
      </w:r>
    </w:p>
    <w:p w14:paraId="43166583" w14:textId="77777777" w:rsidR="00320D00" w:rsidRDefault="00320D00" w:rsidP="00E34203">
      <w:pPr>
        <w:pStyle w:val="HWNormalText"/>
      </w:pPr>
    </w:p>
    <w:p w14:paraId="4D413C50" w14:textId="77777777" w:rsidR="00320D00" w:rsidRPr="008D4763" w:rsidRDefault="00320D00" w:rsidP="00E34203">
      <w:pPr>
        <w:pStyle w:val="HWNormalText"/>
        <w:rPr>
          <w:b/>
          <w:bCs w:val="0"/>
        </w:rPr>
      </w:pPr>
      <w:r w:rsidRPr="008D4763">
        <w:rPr>
          <w:b/>
          <w:bCs w:val="0"/>
        </w:rPr>
        <w:t>26.</w:t>
      </w:r>
      <w:r w:rsidRPr="008D4763">
        <w:rPr>
          <w:b/>
          <w:bCs w:val="0"/>
        </w:rPr>
        <w:tab/>
        <w:t xml:space="preserve"> Is your gender identity the same as your sex recorded at birth?</w:t>
      </w:r>
    </w:p>
    <w:p w14:paraId="5AB3AE37" w14:textId="2C0CBEAE" w:rsidR="00320D00" w:rsidRDefault="00320D00" w:rsidP="000673D8">
      <w:pPr>
        <w:pStyle w:val="HWBullets"/>
      </w:pPr>
      <w:r>
        <w:t>Yes</w:t>
      </w:r>
    </w:p>
    <w:p w14:paraId="3A2F5610" w14:textId="7FFBE75C" w:rsidR="00320D00" w:rsidRDefault="00320D00" w:rsidP="000673D8">
      <w:pPr>
        <w:pStyle w:val="HWBullets"/>
      </w:pPr>
      <w:r>
        <w:t>No</w:t>
      </w:r>
    </w:p>
    <w:p w14:paraId="450574BC" w14:textId="7DE79F91" w:rsidR="00320D00" w:rsidRDefault="00320D00" w:rsidP="000673D8">
      <w:pPr>
        <w:pStyle w:val="HWBullets"/>
      </w:pPr>
      <w:r>
        <w:t>Prefer not to say</w:t>
      </w:r>
    </w:p>
    <w:p w14:paraId="0C130601" w14:textId="77777777" w:rsidR="004E029C" w:rsidRDefault="004E029C" w:rsidP="00E34203">
      <w:pPr>
        <w:pStyle w:val="HWNormalText"/>
      </w:pPr>
    </w:p>
    <w:p w14:paraId="7D5C30BA" w14:textId="77777777" w:rsidR="00320D00" w:rsidRPr="008D4763" w:rsidRDefault="00320D00" w:rsidP="00E34203">
      <w:pPr>
        <w:pStyle w:val="HWNormalText"/>
        <w:rPr>
          <w:b/>
          <w:bCs w:val="0"/>
        </w:rPr>
      </w:pPr>
      <w:r w:rsidRPr="008D4763">
        <w:rPr>
          <w:b/>
          <w:bCs w:val="0"/>
        </w:rPr>
        <w:t>27.</w:t>
      </w:r>
      <w:r w:rsidRPr="008D4763">
        <w:rPr>
          <w:b/>
          <w:bCs w:val="0"/>
        </w:rPr>
        <w:tab/>
        <w:t>Please tell us which sexual orientation you identify with</w:t>
      </w:r>
    </w:p>
    <w:p w14:paraId="54C64701" w14:textId="6C7B8D99" w:rsidR="00320D00" w:rsidRDefault="00320D00" w:rsidP="000673D8">
      <w:pPr>
        <w:pStyle w:val="HWBullets"/>
      </w:pPr>
      <w:r>
        <w:t>Asexual</w:t>
      </w:r>
    </w:p>
    <w:p w14:paraId="559EDFE2" w14:textId="5A56ED2E" w:rsidR="00320D00" w:rsidRDefault="000673D8" w:rsidP="000673D8">
      <w:pPr>
        <w:pStyle w:val="HWBullets"/>
      </w:pPr>
      <w:r>
        <w:t>B</w:t>
      </w:r>
      <w:r w:rsidR="00320D00">
        <w:t>isexual</w:t>
      </w:r>
    </w:p>
    <w:p w14:paraId="4AFFB7DE" w14:textId="2D47DBB4" w:rsidR="00320D00" w:rsidRDefault="00320D00" w:rsidP="000673D8">
      <w:pPr>
        <w:pStyle w:val="HWBullets"/>
      </w:pPr>
      <w:r>
        <w:t>Gay man</w:t>
      </w:r>
    </w:p>
    <w:p w14:paraId="4F3DA686" w14:textId="516DD3B2" w:rsidR="00320D00" w:rsidRDefault="00320D00" w:rsidP="000673D8">
      <w:pPr>
        <w:pStyle w:val="HWBullets"/>
      </w:pPr>
      <w:r>
        <w:t>Heterosexual/straight</w:t>
      </w:r>
    </w:p>
    <w:p w14:paraId="0B2A4B95" w14:textId="608AEAE5" w:rsidR="00320D00" w:rsidRDefault="00320D00" w:rsidP="000673D8">
      <w:pPr>
        <w:pStyle w:val="HWBullets"/>
      </w:pPr>
      <w:r>
        <w:t>Lesbian/Gay woman</w:t>
      </w:r>
    </w:p>
    <w:p w14:paraId="70A251FE" w14:textId="7CB16820" w:rsidR="00320D00" w:rsidRDefault="00320D00" w:rsidP="000673D8">
      <w:pPr>
        <w:pStyle w:val="HWBullets"/>
      </w:pPr>
      <w:r>
        <w:t>Pansexual</w:t>
      </w:r>
    </w:p>
    <w:p w14:paraId="1E306653" w14:textId="2351C50C" w:rsidR="00320D00" w:rsidRDefault="00320D00" w:rsidP="000673D8">
      <w:pPr>
        <w:pStyle w:val="HWBullets"/>
      </w:pPr>
      <w:r>
        <w:t>Prefer not to say</w:t>
      </w:r>
    </w:p>
    <w:p w14:paraId="41D24B1B" w14:textId="1C25555D" w:rsidR="00320D00" w:rsidRDefault="00320D00" w:rsidP="000673D8">
      <w:pPr>
        <w:pStyle w:val="HWBullets"/>
      </w:pPr>
      <w:r>
        <w:t>Prefer to self describe:</w:t>
      </w:r>
      <w:r w:rsidR="004F2A2A">
        <w:t xml:space="preserve"> </w:t>
      </w:r>
    </w:p>
    <w:p w14:paraId="27BEDBE3" w14:textId="60065A58" w:rsidR="004E029C" w:rsidRPr="008D4763" w:rsidRDefault="00320D00" w:rsidP="00E34203">
      <w:pPr>
        <w:pStyle w:val="HWNormalText"/>
        <w:rPr>
          <w:b/>
          <w:bCs w:val="0"/>
        </w:rPr>
      </w:pPr>
      <w:r w:rsidRPr="008D4763">
        <w:rPr>
          <w:b/>
          <w:bCs w:val="0"/>
        </w:rPr>
        <w:t>28.</w:t>
      </w:r>
      <w:r w:rsidRPr="008D4763">
        <w:rPr>
          <w:b/>
          <w:bCs w:val="0"/>
        </w:rPr>
        <w:tab/>
        <w:t>Please select your ethnicity</w:t>
      </w:r>
    </w:p>
    <w:p w14:paraId="2B1B80B0" w14:textId="5A3FBC8C" w:rsidR="00320D00" w:rsidRDefault="00320D00" w:rsidP="00EF70C6">
      <w:pPr>
        <w:pStyle w:val="HWBullets"/>
      </w:pPr>
      <w:r>
        <w:t>Arab</w:t>
      </w:r>
    </w:p>
    <w:p w14:paraId="5924A399" w14:textId="45B50E66" w:rsidR="00320D00" w:rsidRDefault="00320D00" w:rsidP="00EF70C6">
      <w:pPr>
        <w:pStyle w:val="HWBullets"/>
      </w:pPr>
      <w:r>
        <w:t>Asian/Asian British: Bangladeshi</w:t>
      </w:r>
    </w:p>
    <w:p w14:paraId="6DA4FF3E" w14:textId="4C036B40" w:rsidR="00320D00" w:rsidRPr="00F24EA8" w:rsidRDefault="00320D00" w:rsidP="00EF70C6">
      <w:pPr>
        <w:pStyle w:val="HWBullets"/>
      </w:pPr>
      <w:r w:rsidRPr="00F24EA8">
        <w:t>Asian/Asian British: Chinese</w:t>
      </w:r>
    </w:p>
    <w:p w14:paraId="6DE0E57B" w14:textId="60B14A22" w:rsidR="00320D00" w:rsidRPr="00F24EA8" w:rsidRDefault="00320D00" w:rsidP="00EF70C6">
      <w:pPr>
        <w:pStyle w:val="HWBullets"/>
      </w:pPr>
      <w:r w:rsidRPr="00F24EA8">
        <w:t>Asian/Asian British: Indian</w:t>
      </w:r>
    </w:p>
    <w:p w14:paraId="67D0988A" w14:textId="2BC302CB" w:rsidR="00320D00" w:rsidRPr="00F24EA8" w:rsidRDefault="00320D00" w:rsidP="00EF70C6">
      <w:pPr>
        <w:pStyle w:val="HWBullets"/>
      </w:pPr>
      <w:r w:rsidRPr="00F24EA8">
        <w:t>Asian/Asian British: Pakistani</w:t>
      </w:r>
    </w:p>
    <w:p w14:paraId="4878E5E3" w14:textId="20A1EAF9" w:rsidR="00320D00" w:rsidRPr="00F24EA8" w:rsidRDefault="00320D00" w:rsidP="00EF70C6">
      <w:pPr>
        <w:pStyle w:val="HWBullets"/>
      </w:pPr>
      <w:r w:rsidRPr="00F24EA8">
        <w:t>Asian/Asian British: Any other Asian/Asian British background</w:t>
      </w:r>
    </w:p>
    <w:p w14:paraId="611803B0" w14:textId="0AB00DDE" w:rsidR="00320D00" w:rsidRPr="00F24EA8" w:rsidRDefault="00320D00" w:rsidP="00EF70C6">
      <w:pPr>
        <w:pStyle w:val="HWBullets"/>
      </w:pPr>
      <w:r w:rsidRPr="00F24EA8">
        <w:t>Black/Black British: African</w:t>
      </w:r>
    </w:p>
    <w:p w14:paraId="7152690D" w14:textId="2C78DF45" w:rsidR="00320D00" w:rsidRPr="00F24EA8" w:rsidRDefault="00320D00" w:rsidP="00EF70C6">
      <w:pPr>
        <w:pStyle w:val="HWBullets"/>
      </w:pPr>
      <w:r w:rsidRPr="00F24EA8">
        <w:t>Black/Black British: Caribbean</w:t>
      </w:r>
    </w:p>
    <w:p w14:paraId="01950A11" w14:textId="5BE9B668" w:rsidR="00320D00" w:rsidRPr="00F24EA8" w:rsidRDefault="00320D00" w:rsidP="00EF70C6">
      <w:pPr>
        <w:pStyle w:val="HWBullets"/>
      </w:pPr>
      <w:r w:rsidRPr="00F24EA8">
        <w:t>Black/Black British: Any other Black/Black British background</w:t>
      </w:r>
    </w:p>
    <w:p w14:paraId="4DAFE8D8" w14:textId="2E00F7A1" w:rsidR="00320D00" w:rsidRPr="00F24EA8" w:rsidRDefault="00320D00" w:rsidP="00EF70C6">
      <w:pPr>
        <w:pStyle w:val="HWBullets"/>
      </w:pPr>
      <w:r w:rsidRPr="00F24EA8">
        <w:t>Mixed/multiple ethnic groups: Asian and White</w:t>
      </w:r>
    </w:p>
    <w:p w14:paraId="708488EC" w14:textId="3B845F1C" w:rsidR="00320D00" w:rsidRPr="00F24EA8" w:rsidRDefault="00320D00" w:rsidP="00EF70C6">
      <w:pPr>
        <w:pStyle w:val="HWBullets"/>
      </w:pPr>
      <w:r w:rsidRPr="00F24EA8">
        <w:t>Mixed/multiple ethnic groups: Black African and White</w:t>
      </w:r>
    </w:p>
    <w:p w14:paraId="2785C4F7" w14:textId="633506D8" w:rsidR="00320D00" w:rsidRPr="00F24EA8" w:rsidRDefault="00320D00" w:rsidP="00EF70C6">
      <w:pPr>
        <w:pStyle w:val="HWBullets"/>
      </w:pPr>
      <w:r w:rsidRPr="00F24EA8">
        <w:lastRenderedPageBreak/>
        <w:t>Mixed/multiple ethnic groups: Black Caribbean and White</w:t>
      </w:r>
    </w:p>
    <w:p w14:paraId="51E1FBB1" w14:textId="775AB51F" w:rsidR="00320D00" w:rsidRPr="00F24EA8" w:rsidRDefault="00320D00" w:rsidP="00EF70C6">
      <w:pPr>
        <w:pStyle w:val="HWBullets"/>
      </w:pPr>
      <w:r w:rsidRPr="00F24EA8">
        <w:t>Mixed/multiple ethnic groups: Any other Mixed/Multiple ethnic group background</w:t>
      </w:r>
    </w:p>
    <w:p w14:paraId="65818579" w14:textId="4C2630A1" w:rsidR="00320D00" w:rsidRDefault="00320D00" w:rsidP="00EF70C6">
      <w:pPr>
        <w:pStyle w:val="HWBullets"/>
      </w:pPr>
      <w:r>
        <w:t>White: British/English/Northern Irish/Scottish/Welsh</w:t>
      </w:r>
    </w:p>
    <w:p w14:paraId="34EA5A6F" w14:textId="083428A8" w:rsidR="00320D00" w:rsidRDefault="00320D00" w:rsidP="00EF70C6">
      <w:pPr>
        <w:pStyle w:val="HWBullets"/>
      </w:pPr>
      <w:r>
        <w:t>White: Irish</w:t>
      </w:r>
    </w:p>
    <w:p w14:paraId="1D9C283F" w14:textId="1AB9CCAE" w:rsidR="00320D00" w:rsidRDefault="00320D00" w:rsidP="00EF70C6">
      <w:pPr>
        <w:pStyle w:val="HWBullets"/>
      </w:pPr>
      <w:r>
        <w:t>White: Gypsy, Traveller or Irish Traveller</w:t>
      </w:r>
    </w:p>
    <w:p w14:paraId="0AC0BD26" w14:textId="1CD51660" w:rsidR="00320D00" w:rsidRDefault="00320D00" w:rsidP="00EF70C6">
      <w:pPr>
        <w:pStyle w:val="HWBullets"/>
      </w:pPr>
      <w:r>
        <w:t>White: Roma</w:t>
      </w:r>
    </w:p>
    <w:p w14:paraId="1F25207E" w14:textId="0C0EC7AB" w:rsidR="00320D00" w:rsidRDefault="00320D00" w:rsidP="00EF70C6">
      <w:pPr>
        <w:pStyle w:val="HWBullets"/>
      </w:pPr>
      <w:r>
        <w:t>White: Any other White background</w:t>
      </w:r>
    </w:p>
    <w:p w14:paraId="6E5C3266" w14:textId="1E08A1F1" w:rsidR="00320D00" w:rsidRDefault="00320D00" w:rsidP="00EF70C6">
      <w:pPr>
        <w:pStyle w:val="HWBullets"/>
      </w:pPr>
      <w:r>
        <w:t>Prefer not to say</w:t>
      </w:r>
    </w:p>
    <w:p w14:paraId="62066ED6" w14:textId="5661E14A" w:rsidR="00320D00" w:rsidRPr="004E029C" w:rsidRDefault="00320D00" w:rsidP="00EF70C6">
      <w:pPr>
        <w:pStyle w:val="HWBullets"/>
      </w:pPr>
      <w:r>
        <w:t xml:space="preserve">Other </w:t>
      </w:r>
      <w:r w:rsidRPr="004E029C">
        <w:t>(please specify):</w:t>
      </w:r>
    </w:p>
    <w:p w14:paraId="6E005E24" w14:textId="77777777" w:rsidR="00320D00" w:rsidRPr="00481A83" w:rsidRDefault="00320D00" w:rsidP="00E34203">
      <w:pPr>
        <w:pStyle w:val="HWNormalText"/>
        <w:rPr>
          <w:b/>
          <w:bCs w:val="0"/>
        </w:rPr>
      </w:pPr>
      <w:r w:rsidRPr="00481A83">
        <w:rPr>
          <w:b/>
          <w:bCs w:val="0"/>
        </w:rPr>
        <w:t>31. Which of the following best describes your current financial situation?</w:t>
      </w:r>
    </w:p>
    <w:p w14:paraId="1F288FEE" w14:textId="072361E6" w:rsidR="00320D00" w:rsidRDefault="00320D00" w:rsidP="00481A83">
      <w:pPr>
        <w:pStyle w:val="HWBullets"/>
      </w:pPr>
      <w:r>
        <w:t>Very comfortable (I have more than enough money for living expenses, and a LOT spare to save or spend on extras)</w:t>
      </w:r>
    </w:p>
    <w:p w14:paraId="722652E2" w14:textId="71F4867B" w:rsidR="00320D00" w:rsidRDefault="00320D00" w:rsidP="00481A83">
      <w:pPr>
        <w:pStyle w:val="HWBullets"/>
      </w:pPr>
      <w:r>
        <w:t>Quite comfortable (I have enough money for living expenses, and a LITTLE spare to save or spend on extras)</w:t>
      </w:r>
    </w:p>
    <w:p w14:paraId="4346957F" w14:textId="7A8CACB4" w:rsidR="00320D00" w:rsidRDefault="00320D00" w:rsidP="00481A83">
      <w:pPr>
        <w:pStyle w:val="HWBullets"/>
      </w:pPr>
      <w:r>
        <w:t>Just getting by (I have just enough money for living expenses and little else)</w:t>
      </w:r>
    </w:p>
    <w:p w14:paraId="05E20A79" w14:textId="3A58366E" w:rsidR="00320D00" w:rsidRDefault="00320D00" w:rsidP="00481A83">
      <w:pPr>
        <w:pStyle w:val="HWBullets"/>
      </w:pPr>
      <w:r>
        <w:t>Really struggling (I don't have enough money for living expenses and sometimes run out of money)</w:t>
      </w:r>
    </w:p>
    <w:p w14:paraId="4BB8758F" w14:textId="0DF160DB" w:rsidR="00320D00" w:rsidRDefault="00320D00" w:rsidP="00481A83">
      <w:pPr>
        <w:pStyle w:val="HWBullets"/>
      </w:pPr>
      <w:r>
        <w:t>Prefer not to say</w:t>
      </w:r>
    </w:p>
    <w:p w14:paraId="44BDF2BA" w14:textId="4BBB2C76" w:rsidR="00B75C79" w:rsidRDefault="00EC102C" w:rsidP="00E34203">
      <w:pPr>
        <w:pStyle w:val="HWNormalText"/>
      </w:pPr>
      <w:r>
        <w:br w:type="page"/>
      </w:r>
    </w:p>
    <w:p w14:paraId="4615ABCD" w14:textId="77777777" w:rsidR="004A43F3" w:rsidRDefault="004A43F3" w:rsidP="00E34203">
      <w:pPr>
        <w:pStyle w:val="HWNormalText"/>
        <w:sectPr w:rsidR="004A43F3" w:rsidSect="0076225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851" w:right="737" w:bottom="1304" w:left="737" w:header="624" w:footer="454" w:gutter="0"/>
          <w:pgNumType w:start="1"/>
          <w:cols w:space="708"/>
          <w:docGrid w:linePitch="360"/>
        </w:sectPr>
      </w:pPr>
    </w:p>
    <w:p w14:paraId="486CB655" w14:textId="77777777" w:rsidR="004A43F3" w:rsidRPr="006147DF" w:rsidRDefault="004A43F3" w:rsidP="00E34203">
      <w:pPr>
        <w:pStyle w:val="HWEndPage1"/>
      </w:pPr>
      <w:r w:rsidRPr="006147DF">
        <w:lastRenderedPageBreak/>
        <w:t>Healthwatch England</w:t>
      </w:r>
      <w:r w:rsidR="001C4D43">
        <w:t xml:space="preserve"> </w:t>
      </w:r>
    </w:p>
    <w:p w14:paraId="0D9BB313" w14:textId="77777777" w:rsidR="004A43F3" w:rsidRPr="006147DF" w:rsidRDefault="004A43F3" w:rsidP="00E34203">
      <w:pPr>
        <w:pStyle w:val="HWEndPage2"/>
      </w:pPr>
      <w:r w:rsidRPr="006147DF">
        <w:t>National Customer Service Centre</w:t>
      </w:r>
    </w:p>
    <w:p w14:paraId="29318B5D" w14:textId="77777777" w:rsidR="004A43F3" w:rsidRPr="006147DF" w:rsidRDefault="004A43F3" w:rsidP="00E34203">
      <w:pPr>
        <w:pStyle w:val="HWEndPage2"/>
      </w:pPr>
      <w:r w:rsidRPr="006147DF">
        <w:t>Citygate</w:t>
      </w:r>
    </w:p>
    <w:p w14:paraId="6CBC2FBF" w14:textId="77777777" w:rsidR="004A43F3" w:rsidRPr="006147DF" w:rsidRDefault="004A43F3" w:rsidP="00E34203">
      <w:pPr>
        <w:pStyle w:val="HWEndPage2"/>
      </w:pPr>
      <w:r w:rsidRPr="006147DF">
        <w:t>Gallowgate</w:t>
      </w:r>
    </w:p>
    <w:p w14:paraId="0A809EBD" w14:textId="77777777" w:rsidR="004A43F3" w:rsidRPr="006147DF" w:rsidRDefault="004A43F3" w:rsidP="00E34203">
      <w:pPr>
        <w:pStyle w:val="HWEndPage2"/>
      </w:pPr>
      <w:r w:rsidRPr="006147DF">
        <w:t>Newcastle upon Tyne</w:t>
      </w:r>
    </w:p>
    <w:p w14:paraId="03565EF4" w14:textId="77777777" w:rsidR="004A43F3" w:rsidRPr="006147DF" w:rsidRDefault="004A43F3" w:rsidP="00E34203">
      <w:pPr>
        <w:pStyle w:val="HWEndPage2"/>
      </w:pPr>
      <w:r w:rsidRPr="006147DF">
        <w:t>NE1 4PA</w:t>
      </w:r>
    </w:p>
    <w:p w14:paraId="23856326" w14:textId="77777777" w:rsidR="006147DF" w:rsidRPr="006147DF" w:rsidRDefault="006147DF" w:rsidP="00E34203">
      <w:pPr>
        <w:pStyle w:val="HWEndPage2"/>
      </w:pPr>
    </w:p>
    <w:p w14:paraId="4F397E99" w14:textId="77777777" w:rsidR="004A43F3" w:rsidRPr="006147DF" w:rsidRDefault="004A43F3" w:rsidP="00E34203">
      <w:pPr>
        <w:pStyle w:val="HWEndPage3"/>
      </w:pPr>
      <w:r w:rsidRPr="006147DF">
        <w:t>www.healthwatch.co.uk</w:t>
      </w:r>
      <w:r w:rsidR="007D4EFC">
        <w:t xml:space="preserve"> </w:t>
      </w:r>
      <w:r w:rsidR="00BB0E31" w:rsidRPr="00BB0E31">
        <w:rPr>
          <w:noProof/>
          <w:lang w:eastAsia="en-GB"/>
        </w:rPr>
        <w:drawing>
          <wp:anchor distT="0" distB="0" distL="114300" distR="114300" simplePos="0" relativeHeight="251653632" behindDoc="1" locked="1" layoutInCell="1" allowOverlap="1" wp14:anchorId="579A8D2D" wp14:editId="2A0E099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0" cy="10696575"/>
            <wp:effectExtent l="19050" t="0" r="1270" b="0"/>
            <wp:wrapNone/>
            <wp:docPr id="2" name="Picture 10" descr="Briefing Template - Back cover Swo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ing Template - Back cover Swoosh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EFC" w:rsidRPr="007D4EFC">
        <w:rPr>
          <w:noProof/>
          <w:lang w:eastAsia="en-GB"/>
        </w:rPr>
        <w:drawing>
          <wp:anchor distT="0" distB="0" distL="114300" distR="114300" simplePos="0" relativeHeight="251657728" behindDoc="0" locked="1" layoutInCell="1" allowOverlap="1" wp14:anchorId="7227EE18" wp14:editId="77939FE0">
            <wp:simplePos x="0" y="0"/>
            <wp:positionH relativeFrom="page">
              <wp:posOffset>295275</wp:posOffset>
            </wp:positionH>
            <wp:positionV relativeFrom="page">
              <wp:posOffset>7267575</wp:posOffset>
            </wp:positionV>
            <wp:extent cx="3343275" cy="914400"/>
            <wp:effectExtent l="0" t="0" r="0" b="0"/>
            <wp:wrapNone/>
            <wp:docPr id="5" name="Picture 11" descr="Healthwatch-logo_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watch-logo_WO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A8C98" w14:textId="77777777" w:rsidR="004A43F3" w:rsidRPr="006147DF" w:rsidRDefault="004A43F3" w:rsidP="00E34203">
      <w:pPr>
        <w:pStyle w:val="HWEndPage3"/>
      </w:pPr>
      <w:r w:rsidRPr="006147DF">
        <w:t>t: 03000 683 000</w:t>
      </w:r>
    </w:p>
    <w:p w14:paraId="6EB09B54" w14:textId="77777777" w:rsidR="004A43F3" w:rsidRPr="006147DF" w:rsidRDefault="004A43F3" w:rsidP="00E34203">
      <w:pPr>
        <w:pStyle w:val="HWEndPage3"/>
      </w:pPr>
      <w:r w:rsidRPr="006147DF">
        <w:t>e: enquiries@healthwatch.co.uk</w:t>
      </w:r>
    </w:p>
    <w:p w14:paraId="0843C5F4" w14:textId="77777777" w:rsidR="004A43F3" w:rsidRPr="006147DF" w:rsidRDefault="006147DF" w:rsidP="00E34203">
      <w:pPr>
        <w:pStyle w:val="HWEndPage3"/>
      </w:pPr>
      <w:r w:rsidRPr="006147DF">
        <w:rPr>
          <w:noProof/>
          <w:lang w:eastAsia="en-GB"/>
        </w:rPr>
        <w:drawing>
          <wp:anchor distT="0" distB="0" distL="0" distR="36195" simplePos="0" relativeHeight="251654656" behindDoc="0" locked="0" layoutInCell="1" allowOverlap="1" wp14:anchorId="135336DE" wp14:editId="75695E64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33350" cy="142875"/>
            <wp:effectExtent l="19050" t="0" r="0" b="0"/>
            <wp:wrapSquare wrapText="bothSides"/>
            <wp:docPr id="17" name="Picture 2" descr="P1038 HWE Local Healthwatch AR templates_v7 For Pet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P1038 HWE Local Healthwatch AR templates_v7 For Peter_1.jp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rcRect l="5870" t="27907" r="92093" b="7052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DF">
        <w:t xml:space="preserve"> </w:t>
      </w:r>
      <w:r w:rsidR="004A43F3" w:rsidRPr="006147DF">
        <w:t>@HealthwatchE</w:t>
      </w:r>
    </w:p>
    <w:p w14:paraId="2B0DCC6D" w14:textId="77777777" w:rsidR="004A43F3" w:rsidRPr="006147DF" w:rsidRDefault="006147DF" w:rsidP="00E34203">
      <w:pPr>
        <w:pStyle w:val="HWEndPage3"/>
      </w:pPr>
      <w:r w:rsidRPr="006147DF">
        <w:rPr>
          <w:noProof/>
          <w:lang w:eastAsia="en-GB"/>
        </w:rPr>
        <w:drawing>
          <wp:anchor distT="0" distB="0" distL="0" distR="36195" simplePos="0" relativeHeight="251655680" behindDoc="0" locked="0" layoutInCell="1" allowOverlap="1" wp14:anchorId="3599A657" wp14:editId="665712A5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38113" cy="142875"/>
            <wp:effectExtent l="19050" t="0" r="0" b="0"/>
            <wp:wrapSquare wrapText="bothSides"/>
            <wp:docPr id="18" name="Picture 3" descr="P1038 HWE Local Healthwatch AR templates_v7 For Pet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P1038 HWE Local Healthwatch AR templates_v7 For Peter_1.jp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rcRect l="5823" t="30215" r="92128" b="68271"/>
                    <a:stretch>
                      <a:fillRect/>
                    </a:stretch>
                  </pic:blipFill>
                  <pic:spPr>
                    <a:xfrm>
                      <a:off x="0" y="0"/>
                      <a:ext cx="13811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7DF">
        <w:t xml:space="preserve"> </w:t>
      </w:r>
      <w:r w:rsidR="004A43F3" w:rsidRPr="006147DF">
        <w:t>Facebook.com/HealthwatchE</w:t>
      </w:r>
    </w:p>
    <w:sectPr w:rsidR="004A43F3" w:rsidRPr="006147DF" w:rsidSect="006147DF">
      <w:headerReference w:type="default" r:id="rId27"/>
      <w:footerReference w:type="default" r:id="rId28"/>
      <w:pgSz w:w="11906" w:h="16838" w:code="9"/>
      <w:pgMar w:top="851" w:right="737" w:bottom="680" w:left="737" w:header="624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Eleanor White" w:date="2024-12-04T15:53:00Z" w:initials="EW">
    <w:p w14:paraId="1F41D25F" w14:textId="77777777" w:rsidR="00F24EA8" w:rsidRDefault="00F24EA8" w:rsidP="00F24EA8">
      <w:pPr>
        <w:pStyle w:val="CommentText"/>
      </w:pPr>
      <w:r>
        <w:rPr>
          <w:rStyle w:val="CommentReference"/>
        </w:rPr>
        <w:annotationRef/>
      </w:r>
      <w:r>
        <w:t>We would recommend specifying that this statement is since diagnosis to keep it fresh in respondents minds (as opposed to “I now have new strategies” as previously)</w:t>
      </w:r>
    </w:p>
  </w:comment>
  <w:comment w:id="2" w:author="Sue Edwards" w:date="2024-12-05T12:03:00Z" w:initials="SE">
    <w:p w14:paraId="3B3048AD" w14:textId="77777777" w:rsidR="00F24EA8" w:rsidRDefault="00F24EA8" w:rsidP="00F24EA8">
      <w:pPr>
        <w:pStyle w:val="CommentText"/>
      </w:pPr>
      <w:r>
        <w:rPr>
          <w:rStyle w:val="CommentReference"/>
        </w:rPr>
        <w:annotationRef/>
      </w:r>
      <w:r>
        <w:t>Happy with that</w:t>
      </w:r>
    </w:p>
  </w:comment>
  <w:comment w:id="3" w:author="Eleanor White" w:date="2024-12-04T16:48:00Z" w:initials="EW">
    <w:p w14:paraId="4660D73C" w14:textId="77777777" w:rsidR="00F24EA8" w:rsidRDefault="00F24EA8" w:rsidP="00F24EA8">
      <w:pPr>
        <w:pStyle w:val="CommentText"/>
      </w:pPr>
      <w:r>
        <w:rPr>
          <w:rStyle w:val="CommentReference"/>
        </w:rPr>
        <w:annotationRef/>
      </w:r>
      <w:r>
        <w:t>We’d recommend including this option for those who don’t plan to take further action</w:t>
      </w:r>
    </w:p>
  </w:comment>
  <w:comment w:id="4" w:author="Sue Edwards" w:date="2024-12-05T12:13:00Z" w:initials="SE">
    <w:p w14:paraId="0C2DF018" w14:textId="77777777" w:rsidR="00F24EA8" w:rsidRDefault="00F24EA8" w:rsidP="00F24EA8">
      <w:pPr>
        <w:pStyle w:val="CommentText"/>
      </w:pPr>
      <w:r>
        <w:rPr>
          <w:rStyle w:val="CommentReference"/>
        </w:rPr>
        <w:annotationRef/>
      </w:r>
      <w:r>
        <w:t>That’s fine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41D25F" w15:done="1"/>
  <w15:commentEx w15:paraId="3B3048AD" w15:paraIdParent="1F41D25F" w15:done="1"/>
  <w15:commentEx w15:paraId="4660D73C" w15:done="1"/>
  <w15:commentEx w15:paraId="0C2DF018" w15:paraIdParent="4660D73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4F284F" w16cex:dateUtc="2024-12-04T15:53:00Z">
    <w16cex:extLst>
      <w16:ext w16:uri="{CE6994B0-6A32-4C9F-8C6B-6E91EDA988CE}">
        <cr:reactions xmlns:cr="http://schemas.microsoft.com/office/comments/2020/reactions">
          <cr:reaction reactionType="1">
            <cr:reactionInfo dateUtc="2024-12-05T12:02:59Z">
              <cr:user userId="S::nina.marsh@healthwatch.co.uk::fee48cde-df40-4601-9c00-33d6dfedf377" userProvider="AD" userName="Nina Marsh"/>
            </cr:reactionInfo>
          </cr:reaction>
        </cr:reactions>
      </w16:ext>
    </w16cex:extLst>
  </w16cex:commentExtensible>
  <w16cex:commentExtensible w16cex:durableId="58F9BBD3" w16cex:dateUtc="2024-12-05T12:03:00Z"/>
  <w16cex:commentExtensible w16cex:durableId="578D3B1D" w16cex:dateUtc="2024-12-04T16:48:00Z"/>
  <w16cex:commentExtensible w16cex:durableId="264EDDD1" w16cex:dateUtc="2024-12-05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41D25F" w16cid:durableId="134F284F"/>
  <w16cid:commentId w16cid:paraId="3B3048AD" w16cid:durableId="58F9BBD3"/>
  <w16cid:commentId w16cid:paraId="4660D73C" w16cid:durableId="578D3B1D"/>
  <w16cid:commentId w16cid:paraId="0C2DF018" w16cid:durableId="264EDD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B90F" w14:textId="77777777" w:rsidR="001B2CCF" w:rsidRDefault="001B2CCF" w:rsidP="007D1518">
      <w:r>
        <w:separator/>
      </w:r>
    </w:p>
  </w:endnote>
  <w:endnote w:type="continuationSeparator" w:id="0">
    <w:p w14:paraId="256D5245" w14:textId="77777777" w:rsidR="001B2CCF" w:rsidRDefault="001B2CCF" w:rsidP="007D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Cambria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5F88" w14:textId="77777777" w:rsidR="00F24EA8" w:rsidRDefault="00F24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8568" w14:textId="048EA27E" w:rsidR="00A5113A" w:rsidRDefault="00C172C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5DB82B0" wp14:editId="7131623E">
              <wp:simplePos x="0" y="0"/>
              <wp:positionH relativeFrom="page">
                <wp:posOffset>459105</wp:posOffset>
              </wp:positionH>
              <wp:positionV relativeFrom="page">
                <wp:posOffset>9955530</wp:posOffset>
              </wp:positionV>
              <wp:extent cx="66421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C61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.15pt;margin-top:783.9pt;width:52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" strokecolor="#004c6b [3213]" strokeweight="1pt">
              <o:lock v:ext="edit" shapetype="f"/>
              <w10:wrap anchorx="page" anchory="page"/>
              <w10:anchorlock/>
            </v:shape>
          </w:pict>
        </mc:Fallback>
      </mc:AlternateContent>
    </w:r>
    <w:r w:rsidR="00F24EA8">
      <w:t>20250106</w:t>
    </w:r>
    <w:r w:rsidR="00320D00" w:rsidRPr="00320D00">
      <w:t xml:space="preserve"> </w:t>
    </w:r>
    <w:r w:rsidR="00320D00" w:rsidRPr="00320D00">
      <w:rPr>
        <w:noProof/>
        <w:lang w:eastAsia="en-GB"/>
      </w:rPr>
      <w:t xml:space="preserve">ADHD </w:t>
    </w:r>
    <w:r w:rsidR="00F24EA8">
      <w:rPr>
        <w:noProof/>
        <w:lang w:eastAsia="en-GB"/>
      </w:rPr>
      <w:t xml:space="preserve">template </w:t>
    </w:r>
    <w:r w:rsidR="00320D00" w:rsidRPr="00320D00">
      <w:rPr>
        <w:noProof/>
        <w:lang w:eastAsia="en-GB"/>
      </w:rPr>
      <w:t>Survey</w:t>
    </w:r>
    <w:r w:rsidR="00F85233">
      <w:t xml:space="preserve"> </w:t>
    </w:r>
  </w:p>
  <w:p w14:paraId="4C51B8D4" w14:textId="77777777" w:rsidR="004E3B85" w:rsidRPr="004E3B85" w:rsidRDefault="00CD50C5" w:rsidP="004E3B85">
    <w:pPr>
      <w:pStyle w:val="Footer"/>
      <w:rPr>
        <w:b/>
      </w:rPr>
    </w:pPr>
    <w:r w:rsidRPr="004E3B85">
      <w:rPr>
        <w:rStyle w:val="PageNumber"/>
      </w:rPr>
      <w:fldChar w:fldCharType="begin"/>
    </w:r>
    <w:r w:rsidR="004E3B85" w:rsidRPr="004E3B85">
      <w:rPr>
        <w:rStyle w:val="PageNumber"/>
      </w:rPr>
      <w:instrText xml:space="preserve"> PAGE   \* MERGEFORMAT </w:instrText>
    </w:r>
    <w:r w:rsidRPr="004E3B85">
      <w:rPr>
        <w:rStyle w:val="PageNumber"/>
      </w:rPr>
      <w:fldChar w:fldCharType="separate"/>
    </w:r>
    <w:r w:rsidR="00BA79E1">
      <w:rPr>
        <w:rStyle w:val="PageNumber"/>
        <w:noProof/>
      </w:rPr>
      <w:t>1</w:t>
    </w:r>
    <w:r w:rsidRPr="004E3B8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44E" w14:textId="77777777" w:rsidR="00F24EA8" w:rsidRDefault="00F24E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EB00" w14:textId="77777777" w:rsidR="004A43F3" w:rsidRPr="004A43F3" w:rsidRDefault="004A43F3" w:rsidP="004E3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54803" w14:textId="77777777" w:rsidR="001B2CCF" w:rsidRDefault="001B2CCF" w:rsidP="007D1518">
      <w:r>
        <w:separator/>
      </w:r>
    </w:p>
  </w:footnote>
  <w:footnote w:type="continuationSeparator" w:id="0">
    <w:p w14:paraId="5DC65BAD" w14:textId="77777777" w:rsidR="001B2CCF" w:rsidRDefault="001B2CCF" w:rsidP="007D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1A3E" w14:textId="77777777" w:rsidR="00F24EA8" w:rsidRDefault="00F24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EBE9" w14:textId="77777777" w:rsidR="00A5113A" w:rsidRDefault="00A511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2122" w14:textId="77777777" w:rsidR="00F24EA8" w:rsidRDefault="00F24E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02816" w14:textId="77777777" w:rsidR="00363040" w:rsidRDefault="006147DF" w:rsidP="006147DF">
    <w:pPr>
      <w:pStyle w:val="Header"/>
      <w:spacing w:after="800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875"/>
    <w:multiLevelType w:val="hybridMultilevel"/>
    <w:tmpl w:val="B11CFB2A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6E64A2A"/>
    <w:multiLevelType w:val="hybridMultilevel"/>
    <w:tmpl w:val="CF42CD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D728B9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359"/>
    <w:multiLevelType w:val="hybridMultilevel"/>
    <w:tmpl w:val="0CE6305A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E270DD9"/>
    <w:multiLevelType w:val="hybridMultilevel"/>
    <w:tmpl w:val="EA94BE7E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E38344C"/>
    <w:multiLevelType w:val="hybridMultilevel"/>
    <w:tmpl w:val="033C8DB8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3D33B2C"/>
    <w:multiLevelType w:val="hybridMultilevel"/>
    <w:tmpl w:val="CE7A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4825"/>
    <w:multiLevelType w:val="hybridMultilevel"/>
    <w:tmpl w:val="0ACEDCFC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90926F7"/>
    <w:multiLevelType w:val="hybridMultilevel"/>
    <w:tmpl w:val="1938B74C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20692707"/>
    <w:multiLevelType w:val="hybridMultilevel"/>
    <w:tmpl w:val="05E46B72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23E06EDD"/>
    <w:multiLevelType w:val="hybridMultilevel"/>
    <w:tmpl w:val="B69E3E46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83E1714"/>
    <w:multiLevelType w:val="hybridMultilevel"/>
    <w:tmpl w:val="0CE6305A"/>
    <w:lvl w:ilvl="0" w:tplc="FFFFFFFF">
      <w:start w:val="1"/>
      <w:numFmt w:val="lowerLetter"/>
      <w:lvlText w:val="%1."/>
      <w:lvlJc w:val="left"/>
      <w:pPr>
        <w:ind w:left="1230" w:hanging="360"/>
      </w:p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2C4C2B05"/>
    <w:multiLevelType w:val="hybridMultilevel"/>
    <w:tmpl w:val="2CC83E84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344276CB"/>
    <w:multiLevelType w:val="hybridMultilevel"/>
    <w:tmpl w:val="3EAEE7AC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36AD3F61"/>
    <w:multiLevelType w:val="hybridMultilevel"/>
    <w:tmpl w:val="322AD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7CFA"/>
    <w:multiLevelType w:val="hybridMultilevel"/>
    <w:tmpl w:val="290652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0F5D68"/>
    <w:multiLevelType w:val="hybridMultilevel"/>
    <w:tmpl w:val="37AC0ACC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407A3CFD"/>
    <w:multiLevelType w:val="hybridMultilevel"/>
    <w:tmpl w:val="0C9AAA8E"/>
    <w:lvl w:ilvl="0" w:tplc="8A9ABAEE">
      <w:numFmt w:val="bullet"/>
      <w:pStyle w:val="HWBullets"/>
      <w:lvlText w:val="•"/>
      <w:lvlJc w:val="left"/>
      <w:pPr>
        <w:ind w:left="2148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41675E20"/>
    <w:multiLevelType w:val="hybridMultilevel"/>
    <w:tmpl w:val="7820EE72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41937515"/>
    <w:multiLevelType w:val="hybridMultilevel"/>
    <w:tmpl w:val="0C5A4F58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4F1A5DD1"/>
    <w:multiLevelType w:val="hybridMultilevel"/>
    <w:tmpl w:val="B87C262C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57453D0F"/>
    <w:multiLevelType w:val="hybridMultilevel"/>
    <w:tmpl w:val="567C340E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5AB928D5"/>
    <w:multiLevelType w:val="hybridMultilevel"/>
    <w:tmpl w:val="7938C906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5E355D92"/>
    <w:multiLevelType w:val="hybridMultilevel"/>
    <w:tmpl w:val="CFC2040C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FB0361F"/>
    <w:multiLevelType w:val="hybridMultilevel"/>
    <w:tmpl w:val="0B30ACF2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62A81AA8"/>
    <w:multiLevelType w:val="hybridMultilevel"/>
    <w:tmpl w:val="9F16BC8A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641256FA"/>
    <w:multiLevelType w:val="hybridMultilevel"/>
    <w:tmpl w:val="DDEE9F62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676C5F8F"/>
    <w:multiLevelType w:val="hybridMultilevel"/>
    <w:tmpl w:val="0CE6305A"/>
    <w:lvl w:ilvl="0" w:tplc="FFFFFFFF">
      <w:start w:val="1"/>
      <w:numFmt w:val="lowerLetter"/>
      <w:lvlText w:val="%1."/>
      <w:lvlJc w:val="left"/>
      <w:pPr>
        <w:ind w:left="1230" w:hanging="360"/>
      </w:p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BFD0CEE"/>
    <w:multiLevelType w:val="hybridMultilevel"/>
    <w:tmpl w:val="629ECD24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6FC82C77"/>
    <w:multiLevelType w:val="hybridMultilevel"/>
    <w:tmpl w:val="1CF2FAD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C0BED"/>
    <w:multiLevelType w:val="hybridMultilevel"/>
    <w:tmpl w:val="95BCC7AA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705367A5"/>
    <w:multiLevelType w:val="hybridMultilevel"/>
    <w:tmpl w:val="E2E2B3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90BBB"/>
    <w:multiLevelType w:val="hybridMultilevel"/>
    <w:tmpl w:val="8F5E7564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72EC0A9F"/>
    <w:multiLevelType w:val="hybridMultilevel"/>
    <w:tmpl w:val="2C621EC8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7C354057"/>
    <w:multiLevelType w:val="hybridMultilevel"/>
    <w:tmpl w:val="383CE37E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7C6509E3"/>
    <w:multiLevelType w:val="hybridMultilevel"/>
    <w:tmpl w:val="0FEE92C2"/>
    <w:lvl w:ilvl="0" w:tplc="08090019">
      <w:start w:val="1"/>
      <w:numFmt w:val="lowerLetter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996057906">
    <w:abstractNumId w:val="16"/>
  </w:num>
  <w:num w:numId="2" w16cid:durableId="382599357">
    <w:abstractNumId w:val="1"/>
  </w:num>
  <w:num w:numId="3" w16cid:durableId="553738296">
    <w:abstractNumId w:val="3"/>
  </w:num>
  <w:num w:numId="4" w16cid:durableId="42025261">
    <w:abstractNumId w:val="11"/>
  </w:num>
  <w:num w:numId="5" w16cid:durableId="1065647362">
    <w:abstractNumId w:val="33"/>
  </w:num>
  <w:num w:numId="6" w16cid:durableId="2099131704">
    <w:abstractNumId w:val="27"/>
  </w:num>
  <w:num w:numId="7" w16cid:durableId="891233658">
    <w:abstractNumId w:val="25"/>
  </w:num>
  <w:num w:numId="8" w16cid:durableId="1247306271">
    <w:abstractNumId w:val="14"/>
  </w:num>
  <w:num w:numId="9" w16cid:durableId="2094427282">
    <w:abstractNumId w:val="31"/>
  </w:num>
  <w:num w:numId="10" w16cid:durableId="1084110345">
    <w:abstractNumId w:val="12"/>
  </w:num>
  <w:num w:numId="11" w16cid:durableId="2097819454">
    <w:abstractNumId w:val="8"/>
  </w:num>
  <w:num w:numId="12" w16cid:durableId="477963503">
    <w:abstractNumId w:val="6"/>
  </w:num>
  <w:num w:numId="13" w16cid:durableId="903687469">
    <w:abstractNumId w:val="20"/>
  </w:num>
  <w:num w:numId="14" w16cid:durableId="1135638469">
    <w:abstractNumId w:val="7"/>
  </w:num>
  <w:num w:numId="15" w16cid:durableId="645941201">
    <w:abstractNumId w:val="21"/>
  </w:num>
  <w:num w:numId="16" w16cid:durableId="222109930">
    <w:abstractNumId w:val="24"/>
  </w:num>
  <w:num w:numId="17" w16cid:durableId="337001864">
    <w:abstractNumId w:val="19"/>
  </w:num>
  <w:num w:numId="18" w16cid:durableId="519784124">
    <w:abstractNumId w:val="23"/>
  </w:num>
  <w:num w:numId="19" w16cid:durableId="428962888">
    <w:abstractNumId w:val="17"/>
  </w:num>
  <w:num w:numId="20" w16cid:durableId="1692802913">
    <w:abstractNumId w:val="34"/>
  </w:num>
  <w:num w:numId="21" w16cid:durableId="1344431427">
    <w:abstractNumId w:val="0"/>
  </w:num>
  <w:num w:numId="22" w16cid:durableId="1784422338">
    <w:abstractNumId w:val="4"/>
  </w:num>
  <w:num w:numId="23" w16cid:durableId="1777211688">
    <w:abstractNumId w:val="18"/>
  </w:num>
  <w:num w:numId="24" w16cid:durableId="1766801735">
    <w:abstractNumId w:val="32"/>
  </w:num>
  <w:num w:numId="25" w16cid:durableId="1205172049">
    <w:abstractNumId w:val="15"/>
  </w:num>
  <w:num w:numId="26" w16cid:durableId="837771212">
    <w:abstractNumId w:val="30"/>
  </w:num>
  <w:num w:numId="27" w16cid:durableId="105807336">
    <w:abstractNumId w:val="28"/>
  </w:num>
  <w:num w:numId="28" w16cid:durableId="1890146486">
    <w:abstractNumId w:val="2"/>
  </w:num>
  <w:num w:numId="29" w16cid:durableId="1291940526">
    <w:abstractNumId w:val="26"/>
  </w:num>
  <w:num w:numId="30" w16cid:durableId="169415487">
    <w:abstractNumId w:val="10"/>
  </w:num>
  <w:num w:numId="31" w16cid:durableId="1021321503">
    <w:abstractNumId w:val="5"/>
  </w:num>
  <w:num w:numId="32" w16cid:durableId="597640775">
    <w:abstractNumId w:val="29"/>
  </w:num>
  <w:num w:numId="33" w16cid:durableId="1383872053">
    <w:abstractNumId w:val="9"/>
  </w:num>
  <w:num w:numId="34" w16cid:durableId="1834099062">
    <w:abstractNumId w:val="22"/>
  </w:num>
  <w:num w:numId="35" w16cid:durableId="605770687">
    <w:abstractNumId w:val="13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eanor White">
    <w15:presenceInfo w15:providerId="AD" w15:userId="S::eleanor.white@yougov.com::ca74da75-484b-4c49-894a-1938e28f7dac"/>
  </w15:person>
  <w15:person w15:author="Sue Edwards">
    <w15:presenceInfo w15:providerId="AD" w15:userId="S::Sue.Edwards@healthwatch.co.uk::a49c205a-3ed1-4053-bdb8-2c02432ae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A"/>
    <w:rsid w:val="00004710"/>
    <w:rsid w:val="00012FB9"/>
    <w:rsid w:val="00023116"/>
    <w:rsid w:val="000321D0"/>
    <w:rsid w:val="00034158"/>
    <w:rsid w:val="00034A8D"/>
    <w:rsid w:val="000368F0"/>
    <w:rsid w:val="00040E88"/>
    <w:rsid w:val="00042799"/>
    <w:rsid w:val="00055C89"/>
    <w:rsid w:val="00056E1D"/>
    <w:rsid w:val="0005748D"/>
    <w:rsid w:val="0006241D"/>
    <w:rsid w:val="00063D7C"/>
    <w:rsid w:val="00064FF9"/>
    <w:rsid w:val="000673D8"/>
    <w:rsid w:val="00091BD1"/>
    <w:rsid w:val="00092015"/>
    <w:rsid w:val="000A4351"/>
    <w:rsid w:val="000B5938"/>
    <w:rsid w:val="000C6021"/>
    <w:rsid w:val="000D072F"/>
    <w:rsid w:val="000D5E1C"/>
    <w:rsid w:val="000D772D"/>
    <w:rsid w:val="000E4E21"/>
    <w:rsid w:val="000F6681"/>
    <w:rsid w:val="00105082"/>
    <w:rsid w:val="00123D5C"/>
    <w:rsid w:val="00123FFC"/>
    <w:rsid w:val="00125900"/>
    <w:rsid w:val="0013019E"/>
    <w:rsid w:val="00135D40"/>
    <w:rsid w:val="001518C5"/>
    <w:rsid w:val="00153797"/>
    <w:rsid w:val="00163642"/>
    <w:rsid w:val="00164078"/>
    <w:rsid w:val="00170073"/>
    <w:rsid w:val="00172A2A"/>
    <w:rsid w:val="0017762A"/>
    <w:rsid w:val="001A0EEB"/>
    <w:rsid w:val="001B2CCF"/>
    <w:rsid w:val="001B6C6E"/>
    <w:rsid w:val="001C4D43"/>
    <w:rsid w:val="001C52CA"/>
    <w:rsid w:val="001D6A1C"/>
    <w:rsid w:val="001E1DE0"/>
    <w:rsid w:val="001F2407"/>
    <w:rsid w:val="001F7792"/>
    <w:rsid w:val="002138FB"/>
    <w:rsid w:val="002207D0"/>
    <w:rsid w:val="00232593"/>
    <w:rsid w:val="00237B47"/>
    <w:rsid w:val="0024364F"/>
    <w:rsid w:val="00244DD7"/>
    <w:rsid w:val="00247B09"/>
    <w:rsid w:val="00271909"/>
    <w:rsid w:val="00273108"/>
    <w:rsid w:val="00285E30"/>
    <w:rsid w:val="0029313C"/>
    <w:rsid w:val="002B124C"/>
    <w:rsid w:val="002B141C"/>
    <w:rsid w:val="002C51E3"/>
    <w:rsid w:val="002C6E91"/>
    <w:rsid w:val="002D775B"/>
    <w:rsid w:val="002E68DB"/>
    <w:rsid w:val="00301B0F"/>
    <w:rsid w:val="00313819"/>
    <w:rsid w:val="003151E3"/>
    <w:rsid w:val="003163F1"/>
    <w:rsid w:val="003179C6"/>
    <w:rsid w:val="00320D00"/>
    <w:rsid w:val="00334EE6"/>
    <w:rsid w:val="00335A66"/>
    <w:rsid w:val="003400AD"/>
    <w:rsid w:val="00340D2E"/>
    <w:rsid w:val="003424CC"/>
    <w:rsid w:val="003541D5"/>
    <w:rsid w:val="00363040"/>
    <w:rsid w:val="003655C1"/>
    <w:rsid w:val="00375858"/>
    <w:rsid w:val="003825F0"/>
    <w:rsid w:val="00391AA0"/>
    <w:rsid w:val="003B0E28"/>
    <w:rsid w:val="003F0F35"/>
    <w:rsid w:val="003F137B"/>
    <w:rsid w:val="003F6DCB"/>
    <w:rsid w:val="00402106"/>
    <w:rsid w:val="004222B7"/>
    <w:rsid w:val="00430F0A"/>
    <w:rsid w:val="00432E65"/>
    <w:rsid w:val="00434080"/>
    <w:rsid w:val="00451D9C"/>
    <w:rsid w:val="00481A83"/>
    <w:rsid w:val="00490DEF"/>
    <w:rsid w:val="004928CC"/>
    <w:rsid w:val="004A43F3"/>
    <w:rsid w:val="004A4D69"/>
    <w:rsid w:val="004D2A8F"/>
    <w:rsid w:val="004D2EC8"/>
    <w:rsid w:val="004D329E"/>
    <w:rsid w:val="004E029C"/>
    <w:rsid w:val="004E3B85"/>
    <w:rsid w:val="004E5916"/>
    <w:rsid w:val="004F2A2A"/>
    <w:rsid w:val="004F2ECE"/>
    <w:rsid w:val="005169E5"/>
    <w:rsid w:val="005248C3"/>
    <w:rsid w:val="00555E1C"/>
    <w:rsid w:val="0057205B"/>
    <w:rsid w:val="0059120E"/>
    <w:rsid w:val="0059175F"/>
    <w:rsid w:val="00597AA1"/>
    <w:rsid w:val="005C5F34"/>
    <w:rsid w:val="005D37AA"/>
    <w:rsid w:val="005E11F2"/>
    <w:rsid w:val="005E2C0C"/>
    <w:rsid w:val="006037F9"/>
    <w:rsid w:val="00607410"/>
    <w:rsid w:val="006126EB"/>
    <w:rsid w:val="006147DF"/>
    <w:rsid w:val="00623E54"/>
    <w:rsid w:val="00633D55"/>
    <w:rsid w:val="0064059A"/>
    <w:rsid w:val="0064787F"/>
    <w:rsid w:val="006511C7"/>
    <w:rsid w:val="00651743"/>
    <w:rsid w:val="00654C6B"/>
    <w:rsid w:val="00691B86"/>
    <w:rsid w:val="00692C3D"/>
    <w:rsid w:val="00693D02"/>
    <w:rsid w:val="006A12AD"/>
    <w:rsid w:val="006C301A"/>
    <w:rsid w:val="006C3ACA"/>
    <w:rsid w:val="006C5E89"/>
    <w:rsid w:val="006D2FAE"/>
    <w:rsid w:val="006D5592"/>
    <w:rsid w:val="006E5CC4"/>
    <w:rsid w:val="006F6803"/>
    <w:rsid w:val="00701C43"/>
    <w:rsid w:val="0070477F"/>
    <w:rsid w:val="00711C3D"/>
    <w:rsid w:val="007217CC"/>
    <w:rsid w:val="00721CC2"/>
    <w:rsid w:val="00725DA6"/>
    <w:rsid w:val="0073192A"/>
    <w:rsid w:val="00733072"/>
    <w:rsid w:val="00740E0D"/>
    <w:rsid w:val="00741B29"/>
    <w:rsid w:val="00744DAC"/>
    <w:rsid w:val="00750D67"/>
    <w:rsid w:val="00762252"/>
    <w:rsid w:val="00762C96"/>
    <w:rsid w:val="00783C98"/>
    <w:rsid w:val="0078459F"/>
    <w:rsid w:val="007855EC"/>
    <w:rsid w:val="00792CC3"/>
    <w:rsid w:val="00794500"/>
    <w:rsid w:val="007B2041"/>
    <w:rsid w:val="007C1380"/>
    <w:rsid w:val="007D1518"/>
    <w:rsid w:val="007D4EFC"/>
    <w:rsid w:val="007E2B37"/>
    <w:rsid w:val="00815EC4"/>
    <w:rsid w:val="0082071A"/>
    <w:rsid w:val="00841516"/>
    <w:rsid w:val="008416D6"/>
    <w:rsid w:val="0084228B"/>
    <w:rsid w:val="00845637"/>
    <w:rsid w:val="008474B2"/>
    <w:rsid w:val="00851069"/>
    <w:rsid w:val="00871B7D"/>
    <w:rsid w:val="00875542"/>
    <w:rsid w:val="00877269"/>
    <w:rsid w:val="00884522"/>
    <w:rsid w:val="00887348"/>
    <w:rsid w:val="008A5DA1"/>
    <w:rsid w:val="008B7DD8"/>
    <w:rsid w:val="008C3B84"/>
    <w:rsid w:val="008C4AD6"/>
    <w:rsid w:val="008C4DDF"/>
    <w:rsid w:val="008C68A2"/>
    <w:rsid w:val="008C78F4"/>
    <w:rsid w:val="008D14DE"/>
    <w:rsid w:val="008D4763"/>
    <w:rsid w:val="008D71D7"/>
    <w:rsid w:val="008E5204"/>
    <w:rsid w:val="0090247A"/>
    <w:rsid w:val="00906F71"/>
    <w:rsid w:val="00923C0A"/>
    <w:rsid w:val="00930FDC"/>
    <w:rsid w:val="00935F37"/>
    <w:rsid w:val="0094131E"/>
    <w:rsid w:val="009434AF"/>
    <w:rsid w:val="00943F47"/>
    <w:rsid w:val="009501A8"/>
    <w:rsid w:val="00957ECB"/>
    <w:rsid w:val="00963CE4"/>
    <w:rsid w:val="00971C0F"/>
    <w:rsid w:val="009824B3"/>
    <w:rsid w:val="00996E19"/>
    <w:rsid w:val="009C224C"/>
    <w:rsid w:val="009D3858"/>
    <w:rsid w:val="009E0FF0"/>
    <w:rsid w:val="009E27BE"/>
    <w:rsid w:val="009E43FD"/>
    <w:rsid w:val="009F2381"/>
    <w:rsid w:val="009F3401"/>
    <w:rsid w:val="009F3ABB"/>
    <w:rsid w:val="009F48BB"/>
    <w:rsid w:val="00A048C3"/>
    <w:rsid w:val="00A15942"/>
    <w:rsid w:val="00A2138A"/>
    <w:rsid w:val="00A21BA0"/>
    <w:rsid w:val="00A26E5F"/>
    <w:rsid w:val="00A3752C"/>
    <w:rsid w:val="00A5113A"/>
    <w:rsid w:val="00A60228"/>
    <w:rsid w:val="00A87603"/>
    <w:rsid w:val="00A93AD5"/>
    <w:rsid w:val="00A94B35"/>
    <w:rsid w:val="00A96CE6"/>
    <w:rsid w:val="00AB0BD8"/>
    <w:rsid w:val="00AC1411"/>
    <w:rsid w:val="00AD5E2D"/>
    <w:rsid w:val="00AD6B13"/>
    <w:rsid w:val="00AE5FE0"/>
    <w:rsid w:val="00AF0B97"/>
    <w:rsid w:val="00AF726C"/>
    <w:rsid w:val="00B00F36"/>
    <w:rsid w:val="00B05FAC"/>
    <w:rsid w:val="00B060EF"/>
    <w:rsid w:val="00B23C40"/>
    <w:rsid w:val="00B31FC3"/>
    <w:rsid w:val="00B41E39"/>
    <w:rsid w:val="00B56941"/>
    <w:rsid w:val="00B63291"/>
    <w:rsid w:val="00B677D6"/>
    <w:rsid w:val="00B75C79"/>
    <w:rsid w:val="00B80CB5"/>
    <w:rsid w:val="00B913C6"/>
    <w:rsid w:val="00B91DD6"/>
    <w:rsid w:val="00B92639"/>
    <w:rsid w:val="00B96A1C"/>
    <w:rsid w:val="00BA79E1"/>
    <w:rsid w:val="00BB0E31"/>
    <w:rsid w:val="00BC5ACF"/>
    <w:rsid w:val="00BD0EE9"/>
    <w:rsid w:val="00BE4E2F"/>
    <w:rsid w:val="00BE5DD6"/>
    <w:rsid w:val="00C029ED"/>
    <w:rsid w:val="00C172C1"/>
    <w:rsid w:val="00C23174"/>
    <w:rsid w:val="00C23E84"/>
    <w:rsid w:val="00C36385"/>
    <w:rsid w:val="00C4588F"/>
    <w:rsid w:val="00C519AB"/>
    <w:rsid w:val="00C6573A"/>
    <w:rsid w:val="00C73E04"/>
    <w:rsid w:val="00C77F3E"/>
    <w:rsid w:val="00C803C4"/>
    <w:rsid w:val="00C964CE"/>
    <w:rsid w:val="00C96E68"/>
    <w:rsid w:val="00C97A76"/>
    <w:rsid w:val="00CC18A0"/>
    <w:rsid w:val="00CC3046"/>
    <w:rsid w:val="00CD50C5"/>
    <w:rsid w:val="00CD70F3"/>
    <w:rsid w:val="00CE798F"/>
    <w:rsid w:val="00CF5412"/>
    <w:rsid w:val="00CF60B9"/>
    <w:rsid w:val="00D144A9"/>
    <w:rsid w:val="00D368D5"/>
    <w:rsid w:val="00D404B4"/>
    <w:rsid w:val="00D479CB"/>
    <w:rsid w:val="00D5173D"/>
    <w:rsid w:val="00D52625"/>
    <w:rsid w:val="00D71CD5"/>
    <w:rsid w:val="00D82202"/>
    <w:rsid w:val="00D82C9B"/>
    <w:rsid w:val="00D90905"/>
    <w:rsid w:val="00D95CF1"/>
    <w:rsid w:val="00DB3298"/>
    <w:rsid w:val="00DB59BE"/>
    <w:rsid w:val="00DB5F52"/>
    <w:rsid w:val="00DB6A25"/>
    <w:rsid w:val="00DC5253"/>
    <w:rsid w:val="00DC7297"/>
    <w:rsid w:val="00DE0FD4"/>
    <w:rsid w:val="00DF5DC9"/>
    <w:rsid w:val="00E019DA"/>
    <w:rsid w:val="00E02890"/>
    <w:rsid w:val="00E05FB1"/>
    <w:rsid w:val="00E06CD3"/>
    <w:rsid w:val="00E2042B"/>
    <w:rsid w:val="00E2114F"/>
    <w:rsid w:val="00E237DC"/>
    <w:rsid w:val="00E2568A"/>
    <w:rsid w:val="00E258B8"/>
    <w:rsid w:val="00E26976"/>
    <w:rsid w:val="00E30A40"/>
    <w:rsid w:val="00E33F1F"/>
    <w:rsid w:val="00E34203"/>
    <w:rsid w:val="00E45E90"/>
    <w:rsid w:val="00E77F79"/>
    <w:rsid w:val="00E87033"/>
    <w:rsid w:val="00E903EC"/>
    <w:rsid w:val="00E97B38"/>
    <w:rsid w:val="00EA6230"/>
    <w:rsid w:val="00EA6620"/>
    <w:rsid w:val="00EC102C"/>
    <w:rsid w:val="00EC3E6C"/>
    <w:rsid w:val="00EC7BBE"/>
    <w:rsid w:val="00EF70C6"/>
    <w:rsid w:val="00F24EA8"/>
    <w:rsid w:val="00F27E34"/>
    <w:rsid w:val="00F52A8A"/>
    <w:rsid w:val="00F62FDD"/>
    <w:rsid w:val="00F761E6"/>
    <w:rsid w:val="00F85233"/>
    <w:rsid w:val="00F93524"/>
    <w:rsid w:val="00FB1BB8"/>
    <w:rsid w:val="00FB5B43"/>
    <w:rsid w:val="00FC2DE4"/>
    <w:rsid w:val="00FE6E88"/>
    <w:rsid w:val="00FF4EE4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E94B5"/>
  <w15:docId w15:val="{DC986537-AA8D-4259-BBB8-C70828D0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 Light" w:eastAsiaTheme="minorHAnsi" w:hAnsi="Poppins Light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unhideWhenUsed="1"/>
    <w:lsdException w:name="heading 3" w:uiPriority="9" w:unhideWhenUsed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9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004710"/>
    <w:pPr>
      <w:spacing w:line="280" w:lineRule="atLeast"/>
    </w:pPr>
  </w:style>
  <w:style w:type="paragraph" w:styleId="Heading1">
    <w:name w:val="heading 1"/>
    <w:basedOn w:val="Normal"/>
    <w:next w:val="HWHeading1Subtitle"/>
    <w:link w:val="Heading1Char"/>
    <w:uiPriority w:val="9"/>
    <w:semiHidden/>
    <w:rsid w:val="00042799"/>
    <w:pPr>
      <w:keepNext/>
      <w:keepLines/>
      <w:spacing w:after="420" w:line="880" w:lineRule="exact"/>
      <w:outlineLvl w:val="0"/>
    </w:pPr>
    <w:rPr>
      <w:rFonts w:asciiTheme="majorHAnsi" w:eastAsiaTheme="majorEastAsia" w:hAnsiTheme="majorHAnsi" w:cstheme="majorBidi"/>
      <w:b/>
      <w:bCs/>
      <w:color w:val="C31872" w:themeColor="accent1" w:themeShade="BF"/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2890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E73E9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E02890"/>
    <w:pPr>
      <w:keepNext/>
      <w:keepLines/>
      <w:spacing w:before="200" w:after="160" w:line="240" w:lineRule="auto"/>
      <w:outlineLvl w:val="2"/>
    </w:pPr>
    <w:rPr>
      <w:rFonts w:asciiTheme="majorHAnsi" w:eastAsiaTheme="majorEastAsia" w:hAnsiTheme="majorHAnsi" w:cstheme="majorBidi"/>
      <w:b/>
      <w:bCs/>
      <w:color w:val="004C6B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D2FAE"/>
    <w:pPr>
      <w:keepNext/>
      <w:keepLines/>
      <w:spacing w:after="12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4C6B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E2F"/>
    <w:tblPr>
      <w:tblStyleRowBandSize w:val="1"/>
      <w:tblCellSpacing w:w="11" w:type="dxa"/>
      <w:tblInd w:w="28" w:type="dxa"/>
      <w:tblCellMar>
        <w:top w:w="28" w:type="dxa"/>
        <w:left w:w="57" w:type="dxa"/>
        <w:right w:w="57" w:type="dxa"/>
      </w:tblCellMar>
    </w:tblPr>
    <w:trPr>
      <w:tblCellSpacing w:w="11" w:type="dxa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FCBEB" w:themeFill="accent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EDF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DCE1"/>
      </w:tcPr>
    </w:tblStylePr>
  </w:style>
  <w:style w:type="paragraph" w:styleId="Header">
    <w:name w:val="header"/>
    <w:basedOn w:val="Normal"/>
    <w:link w:val="HeaderChar"/>
    <w:uiPriority w:val="99"/>
    <w:semiHidden/>
    <w:rsid w:val="007D1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94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4E3B85"/>
    <w:pPr>
      <w:tabs>
        <w:tab w:val="center" w:pos="4513"/>
        <w:tab w:val="right" w:pos="9026"/>
      </w:tabs>
      <w:spacing w:line="240" w:lineRule="exact"/>
    </w:pPr>
    <w:rPr>
      <w:color w:val="004C6B" w:themeColor="tex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4EE4"/>
    <w:rPr>
      <w:rFonts w:ascii="Poppins" w:hAnsi="Poppins" w:cs="Arial"/>
      <w:color w:val="004C6B" w:themeColor="text1"/>
    </w:rPr>
  </w:style>
  <w:style w:type="paragraph" w:styleId="BalloonText">
    <w:name w:val="Balloon Text"/>
    <w:basedOn w:val="Normal"/>
    <w:link w:val="BalloonTextChar"/>
    <w:uiPriority w:val="99"/>
    <w:semiHidden/>
    <w:rsid w:val="007D1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5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4E3B85"/>
    <w:rPr>
      <w:b/>
      <w:color w:val="004C6B" w:themeColor="text1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F6803"/>
    <w:rPr>
      <w:rFonts w:asciiTheme="majorHAnsi" w:eastAsiaTheme="majorEastAsia" w:hAnsiTheme="majorHAnsi" w:cstheme="majorBidi"/>
      <w:b/>
      <w:bCs/>
      <w:color w:val="C31872" w:themeColor="accent1" w:themeShade="BF"/>
      <w:sz w:val="88"/>
      <w:szCs w:val="88"/>
    </w:rPr>
  </w:style>
  <w:style w:type="paragraph" w:customStyle="1" w:styleId="HWHeading1Subtitle">
    <w:name w:val="HW Heading 1 Subtitle"/>
    <w:basedOn w:val="Normal"/>
    <w:next w:val="HWNormalText"/>
    <w:uiPriority w:val="9"/>
    <w:qFormat/>
    <w:rsid w:val="00E02890"/>
    <w:pPr>
      <w:spacing w:after="200" w:line="280" w:lineRule="exact"/>
    </w:pPr>
    <w:rPr>
      <w:b/>
      <w:color w:val="004C6B" w:themeColor="text1"/>
      <w:sz w:val="24"/>
    </w:rPr>
  </w:style>
  <w:style w:type="paragraph" w:customStyle="1" w:styleId="HWNormalText">
    <w:name w:val="HW Normal Text"/>
    <w:basedOn w:val="Normal"/>
    <w:link w:val="HWNormalTextChar"/>
    <w:autoRedefine/>
    <w:qFormat/>
    <w:rsid w:val="00E34203"/>
    <w:pPr>
      <w:spacing w:after="200" w:line="280" w:lineRule="exact"/>
    </w:pPr>
    <w:rPr>
      <w:bCs/>
      <w:spacing w:val="1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803"/>
    <w:rPr>
      <w:rFonts w:asciiTheme="majorHAnsi" w:eastAsiaTheme="majorEastAsia" w:hAnsiTheme="majorHAnsi" w:cstheme="majorBidi"/>
      <w:b/>
      <w:bCs/>
      <w:color w:val="E73E97" w:themeColor="accent1"/>
      <w:sz w:val="36"/>
      <w:szCs w:val="26"/>
    </w:rPr>
  </w:style>
  <w:style w:type="paragraph" w:customStyle="1" w:styleId="HWQuoteText">
    <w:name w:val="HW Quote Text"/>
    <w:basedOn w:val="Normal"/>
    <w:next w:val="HWNormalText"/>
    <w:uiPriority w:val="6"/>
    <w:qFormat/>
    <w:rsid w:val="00E02890"/>
    <w:pPr>
      <w:spacing w:before="280" w:after="680" w:line="480" w:lineRule="exact"/>
    </w:pPr>
    <w:rPr>
      <w:b/>
      <w:color w:val="E73E97" w:themeColor="accent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803"/>
    <w:rPr>
      <w:rFonts w:asciiTheme="majorHAnsi" w:eastAsiaTheme="majorEastAsia" w:hAnsiTheme="majorHAnsi" w:cstheme="majorBidi"/>
      <w:b/>
      <w:bCs/>
      <w:color w:val="004C6B" w:themeColor="text1"/>
      <w:sz w:val="28"/>
    </w:rPr>
  </w:style>
  <w:style w:type="paragraph" w:customStyle="1" w:styleId="HWBullets">
    <w:name w:val="HW Bullets"/>
    <w:basedOn w:val="HWNormalText"/>
    <w:link w:val="HWBulletsChar"/>
    <w:uiPriority w:val="5"/>
    <w:qFormat/>
    <w:rsid w:val="003151E3"/>
    <w:pPr>
      <w:numPr>
        <w:numId w:val="1"/>
      </w:numPr>
      <w:ind w:left="357" w:hanging="357"/>
    </w:pPr>
  </w:style>
  <w:style w:type="paragraph" w:styleId="FootnoteText">
    <w:name w:val="footnote text"/>
    <w:basedOn w:val="Normal"/>
    <w:link w:val="FootnoteTextChar"/>
    <w:uiPriority w:val="99"/>
    <w:semiHidden/>
    <w:rsid w:val="001E1DE0"/>
    <w:pPr>
      <w:spacing w:line="240" w:lineRule="auto"/>
    </w:pPr>
    <w:rPr>
      <w:color w:val="004C6B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EE4"/>
    <w:rPr>
      <w:rFonts w:ascii="Poppins" w:hAnsi="Poppins" w:cs="Arial"/>
      <w:color w:val="004C6B" w:themeColor="text1"/>
      <w:sz w:val="16"/>
    </w:rPr>
  </w:style>
  <w:style w:type="character" w:styleId="FootnoteReference">
    <w:name w:val="footnote reference"/>
    <w:basedOn w:val="DefaultParagraphFont"/>
    <w:uiPriority w:val="99"/>
    <w:semiHidden/>
    <w:rsid w:val="001E1DE0"/>
    <w:rPr>
      <w:vertAlign w:val="superscript"/>
    </w:rPr>
  </w:style>
  <w:style w:type="paragraph" w:customStyle="1" w:styleId="HWMainTitle1">
    <w:name w:val="HW Main Title 1"/>
    <w:basedOn w:val="Normal"/>
    <w:next w:val="HWMainTitle2"/>
    <w:uiPriority w:val="9"/>
    <w:qFormat/>
    <w:rsid w:val="00B96A1C"/>
    <w:pPr>
      <w:spacing w:before="2640" w:line="1600" w:lineRule="exact"/>
      <w:contextualSpacing/>
    </w:pPr>
    <w:rPr>
      <w:rFonts w:ascii="Poppins" w:hAnsi="Poppins"/>
      <w:b/>
      <w:color w:val="004C6B" w:themeColor="text1"/>
      <w:sz w:val="160"/>
      <w:szCs w:val="130"/>
    </w:rPr>
  </w:style>
  <w:style w:type="paragraph" w:customStyle="1" w:styleId="HWMainTitle2">
    <w:name w:val="HW Main Title 2"/>
    <w:basedOn w:val="Normal"/>
    <w:uiPriority w:val="9"/>
    <w:qFormat/>
    <w:rsid w:val="000321D0"/>
    <w:pPr>
      <w:spacing w:before="120" w:after="120" w:line="600" w:lineRule="exact"/>
    </w:pPr>
    <w:rPr>
      <w:color w:val="004C6B" w:themeColor="text1"/>
      <w:sz w:val="56"/>
    </w:rPr>
  </w:style>
  <w:style w:type="paragraph" w:customStyle="1" w:styleId="HWSpacer">
    <w:name w:val="HW Spacer"/>
    <w:basedOn w:val="Normal"/>
    <w:uiPriority w:val="9"/>
    <w:rsid w:val="00762252"/>
    <w:pPr>
      <w:spacing w:line="240" w:lineRule="auto"/>
    </w:pPr>
    <w:rPr>
      <w:sz w:val="2"/>
      <w:szCs w:val="2"/>
    </w:rPr>
  </w:style>
  <w:style w:type="paragraph" w:styleId="TOC1">
    <w:name w:val="toc 1"/>
    <w:basedOn w:val="Normal"/>
    <w:next w:val="Normal"/>
    <w:autoRedefine/>
    <w:uiPriority w:val="7"/>
    <w:rsid w:val="006F6803"/>
    <w:pPr>
      <w:tabs>
        <w:tab w:val="right" w:leader="dot" w:pos="7088"/>
      </w:tabs>
      <w:spacing w:after="160"/>
    </w:pPr>
    <w:rPr>
      <w:b/>
      <w:noProof/>
      <w:color w:val="004C6B" w:themeColor="text1"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6F6803"/>
    <w:pPr>
      <w:tabs>
        <w:tab w:val="right" w:leader="dot" w:pos="7088"/>
      </w:tabs>
      <w:spacing w:after="160"/>
    </w:pPr>
    <w:rPr>
      <w:b/>
      <w:noProof/>
      <w:color w:val="004C6B" w:themeColor="text1"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6F6803"/>
    <w:pPr>
      <w:tabs>
        <w:tab w:val="right" w:leader="dot" w:pos="7088"/>
      </w:tabs>
      <w:spacing w:after="160"/>
    </w:pPr>
    <w:rPr>
      <w:b/>
      <w:noProof/>
      <w:color w:val="004C6B" w:themeColor="text1"/>
      <w:sz w:val="24"/>
    </w:rPr>
  </w:style>
  <w:style w:type="paragraph" w:customStyle="1" w:styleId="HWHeading1">
    <w:name w:val="HW Heading 1"/>
    <w:basedOn w:val="Heading1"/>
    <w:next w:val="HWHeading1Subtitle"/>
    <w:autoRedefine/>
    <w:qFormat/>
    <w:rsid w:val="009E0FF0"/>
    <w:pPr>
      <w:spacing w:after="480"/>
    </w:pPr>
    <w:rPr>
      <w:color w:val="E73E97" w:themeColor="accent1"/>
      <w:sz w:val="36"/>
      <w:szCs w:val="26"/>
    </w:rPr>
  </w:style>
  <w:style w:type="paragraph" w:customStyle="1" w:styleId="HWHeading2">
    <w:name w:val="HW Heading 2"/>
    <w:basedOn w:val="Heading2"/>
    <w:next w:val="HWNormalText"/>
    <w:uiPriority w:val="2"/>
    <w:qFormat/>
    <w:rsid w:val="006F6803"/>
  </w:style>
  <w:style w:type="paragraph" w:customStyle="1" w:styleId="HWHeading3">
    <w:name w:val="HW Heading 3"/>
    <w:basedOn w:val="Heading3"/>
    <w:next w:val="HWNormalText"/>
    <w:uiPriority w:val="3"/>
    <w:qFormat/>
    <w:rsid w:val="006F6803"/>
  </w:style>
  <w:style w:type="paragraph" w:customStyle="1" w:styleId="HWHeading1Non-Contents">
    <w:name w:val="HW Heading 1 (Non-Contents)"/>
    <w:basedOn w:val="HWHeading1"/>
    <w:next w:val="HWNormalText"/>
    <w:uiPriority w:val="9"/>
    <w:qFormat/>
    <w:rsid w:val="006F6803"/>
  </w:style>
  <w:style w:type="character" w:customStyle="1" w:styleId="Heading4Char">
    <w:name w:val="Heading 4 Char"/>
    <w:basedOn w:val="DefaultParagraphFont"/>
    <w:link w:val="Heading4"/>
    <w:uiPriority w:val="9"/>
    <w:semiHidden/>
    <w:rsid w:val="006D2FAE"/>
    <w:rPr>
      <w:rFonts w:asciiTheme="majorHAnsi" w:eastAsiaTheme="majorEastAsia" w:hAnsiTheme="majorHAnsi" w:cstheme="majorBidi"/>
      <w:b/>
      <w:bCs/>
      <w:iCs/>
      <w:color w:val="004C6B" w:themeColor="text1"/>
      <w:sz w:val="28"/>
    </w:rPr>
  </w:style>
  <w:style w:type="paragraph" w:customStyle="1" w:styleId="HWHeading4">
    <w:name w:val="HW Heading 4"/>
    <w:basedOn w:val="Heading4"/>
    <w:next w:val="HWNormalText"/>
    <w:uiPriority w:val="4"/>
    <w:qFormat/>
    <w:rsid w:val="00E019DA"/>
    <w:rPr>
      <w:sz w:val="24"/>
    </w:rPr>
  </w:style>
  <w:style w:type="paragraph" w:customStyle="1" w:styleId="HWStorySub">
    <w:name w:val="HW Story Sub"/>
    <w:basedOn w:val="Normal"/>
    <w:next w:val="HWNormalText"/>
    <w:uiPriority w:val="9"/>
    <w:qFormat/>
    <w:rsid w:val="002E68DB"/>
    <w:pPr>
      <w:shd w:val="clear" w:color="auto" w:fill="7FCBEB" w:themeFill="accent5"/>
      <w:spacing w:after="200" w:line="192" w:lineRule="auto"/>
    </w:pPr>
    <w:rPr>
      <w:color w:val="004C6B" w:themeColor="text1"/>
      <w:spacing w:val="10"/>
      <w:sz w:val="28"/>
    </w:rPr>
  </w:style>
  <w:style w:type="table" w:customStyle="1" w:styleId="HWQuotePlain">
    <w:name w:val="HW Quote (Plain)"/>
    <w:basedOn w:val="HWStoryBlue"/>
    <w:uiPriority w:val="99"/>
    <w:qFormat/>
    <w:rsid w:val="000D5E1C"/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WInstructions">
    <w:name w:val="HW Instructions"/>
    <w:basedOn w:val="HWNormalText"/>
    <w:uiPriority w:val="9"/>
    <w:rsid w:val="003151E3"/>
    <w:pPr>
      <w:shd w:val="clear" w:color="auto" w:fill="FDF0D8" w:themeFill="accent3" w:themeFillTint="33"/>
      <w:ind w:left="567" w:right="567"/>
    </w:pPr>
    <w:rPr>
      <w:color w:val="5F5F5F" w:themeColor="text2" w:themeShade="80"/>
      <w:sz w:val="20"/>
    </w:rPr>
  </w:style>
  <w:style w:type="paragraph" w:customStyle="1" w:styleId="HWBlank">
    <w:name w:val="HW Blank"/>
    <w:basedOn w:val="HWNormalText"/>
    <w:uiPriority w:val="9"/>
    <w:qFormat/>
    <w:rsid w:val="00633D55"/>
    <w:pPr>
      <w:spacing w:after="0" w:line="120" w:lineRule="exact"/>
    </w:pPr>
  </w:style>
  <w:style w:type="paragraph" w:customStyle="1" w:styleId="HWHeading5">
    <w:name w:val="HW Heading 5"/>
    <w:basedOn w:val="HWHeading3"/>
    <w:next w:val="HWHeading4"/>
    <w:uiPriority w:val="5"/>
    <w:qFormat/>
    <w:rsid w:val="00971C0F"/>
    <w:pPr>
      <w:spacing w:before="0"/>
      <w:outlineLvl w:val="9"/>
    </w:pPr>
  </w:style>
  <w:style w:type="paragraph" w:customStyle="1" w:styleId="HWChart">
    <w:name w:val="HW Chart"/>
    <w:basedOn w:val="HWNormalText"/>
    <w:next w:val="HWNormalText"/>
    <w:uiPriority w:val="9"/>
    <w:qFormat/>
    <w:rsid w:val="003151E3"/>
    <w:pPr>
      <w:spacing w:line="240" w:lineRule="atLeast"/>
    </w:pPr>
    <w:rPr>
      <w:noProof/>
      <w:lang w:eastAsia="en-GB"/>
    </w:rPr>
  </w:style>
  <w:style w:type="paragraph" w:customStyle="1" w:styleId="HWEndPage1">
    <w:name w:val="HW End Page 1"/>
    <w:basedOn w:val="HWNormalText"/>
    <w:next w:val="HWEndPage2"/>
    <w:uiPriority w:val="9"/>
    <w:rsid w:val="003151E3"/>
    <w:pPr>
      <w:spacing w:before="4080" w:after="0"/>
    </w:pPr>
    <w:rPr>
      <w:b/>
      <w:color w:val="FFFFFF" w:themeColor="background1"/>
      <w:sz w:val="20"/>
    </w:rPr>
  </w:style>
  <w:style w:type="paragraph" w:customStyle="1" w:styleId="HWEndPage2">
    <w:name w:val="HW End Page 2"/>
    <w:basedOn w:val="HWNormalText"/>
    <w:uiPriority w:val="9"/>
    <w:rsid w:val="003151E3"/>
    <w:pPr>
      <w:spacing w:after="0" w:line="260" w:lineRule="exact"/>
    </w:pPr>
    <w:rPr>
      <w:b/>
      <w:color w:val="FFFFFF" w:themeColor="background1"/>
      <w:sz w:val="20"/>
    </w:rPr>
  </w:style>
  <w:style w:type="paragraph" w:customStyle="1" w:styleId="HWEndPage3">
    <w:name w:val="HW End Page 3"/>
    <w:basedOn w:val="HWNormalText"/>
    <w:uiPriority w:val="9"/>
    <w:rsid w:val="003151E3"/>
    <w:pPr>
      <w:spacing w:after="0" w:line="260" w:lineRule="exact"/>
    </w:pPr>
    <w:rPr>
      <w:b/>
      <w:color w:val="FFFFFF" w:themeColor="background1"/>
      <w:sz w:val="20"/>
    </w:rPr>
  </w:style>
  <w:style w:type="table" w:customStyle="1" w:styleId="HWStoryBlue">
    <w:name w:val="HW Story (Blue)"/>
    <w:basedOn w:val="TableNormal"/>
    <w:uiPriority w:val="99"/>
    <w:qFormat/>
    <w:rsid w:val="000D5E1C"/>
    <w:tblPr>
      <w:tblInd w:w="170" w:type="dxa"/>
      <w:tblCellMar>
        <w:top w:w="142" w:type="dxa"/>
        <w:left w:w="198" w:type="dxa"/>
        <w:right w:w="198" w:type="dxa"/>
      </w:tblCellMar>
    </w:tblPr>
    <w:tcPr>
      <w:shd w:val="clear" w:color="auto" w:fill="E5F5FB"/>
    </w:tcPr>
    <w:tblStylePr w:type="firstRow">
      <w:tblPr/>
      <w:tcPr>
        <w:tcBorders>
          <w:top w:val="nil"/>
          <w:left w:val="nil"/>
          <w:bottom w:val="single" w:sz="4" w:space="0" w:color="004C6B" w:themeColor="text1"/>
          <w:right w:val="nil"/>
          <w:insideH w:val="nil"/>
          <w:insideV w:val="nil"/>
          <w:tl2br w:val="nil"/>
          <w:tr2bl w:val="nil"/>
        </w:tcBorders>
        <w:shd w:val="clear" w:color="auto" w:fill="E5F5FB"/>
      </w:tcPr>
    </w:tblStylePr>
  </w:style>
  <w:style w:type="paragraph" w:customStyle="1" w:styleId="HWStoryMain">
    <w:name w:val="HW Story Main"/>
    <w:basedOn w:val="HWNormalText"/>
    <w:next w:val="HWStorySub"/>
    <w:uiPriority w:val="9"/>
    <w:qFormat/>
    <w:rsid w:val="002E68DB"/>
    <w:pPr>
      <w:shd w:val="clear" w:color="auto" w:fill="7FCBEB" w:themeFill="accent5"/>
      <w:spacing w:after="0" w:line="245" w:lineRule="auto"/>
    </w:pPr>
    <w:rPr>
      <w:b/>
      <w:color w:val="004C6B" w:themeColor="text1"/>
      <w:sz w:val="28"/>
    </w:rPr>
  </w:style>
  <w:style w:type="table" w:customStyle="1" w:styleId="HWStoryPink">
    <w:name w:val="HW Story (Pink)"/>
    <w:basedOn w:val="HWStoryBlue"/>
    <w:uiPriority w:val="99"/>
    <w:qFormat/>
    <w:rsid w:val="00E903EC"/>
    <w:tblPr/>
    <w:tcPr>
      <w:shd w:val="clear" w:color="auto" w:fill="FAD8EA"/>
    </w:tcPr>
    <w:tblStylePr w:type="firstRow">
      <w:tblPr/>
      <w:tcPr>
        <w:tcBorders>
          <w:top w:val="nil"/>
          <w:left w:val="nil"/>
          <w:bottom w:val="single" w:sz="4" w:space="0" w:color="004C6B" w:themeColor="text1"/>
          <w:right w:val="nil"/>
          <w:insideH w:val="nil"/>
          <w:insideV w:val="nil"/>
          <w:tl2br w:val="nil"/>
          <w:tr2bl w:val="nil"/>
        </w:tcBorders>
        <w:shd w:val="clear" w:color="auto" w:fill="FAD8EA"/>
      </w:tcPr>
    </w:tblStylePr>
  </w:style>
  <w:style w:type="table" w:customStyle="1" w:styleId="HWStoryCream">
    <w:name w:val="HW Story (Cream)"/>
    <w:basedOn w:val="HWStoryBlue"/>
    <w:uiPriority w:val="99"/>
    <w:qFormat/>
    <w:rsid w:val="00971C0F"/>
    <w:tblPr/>
    <w:tcPr>
      <w:shd w:val="clear" w:color="auto" w:fill="FDF0D8" w:themeFill="accent3" w:themeFillTint="33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F0D8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61E6"/>
    <w:rPr>
      <w:color w:val="A81563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1E6"/>
    <w:pPr>
      <w:ind w:left="720"/>
      <w:contextualSpacing/>
    </w:pPr>
    <w:rPr>
      <w:rFonts w:cs="Arial"/>
    </w:rPr>
  </w:style>
  <w:style w:type="character" w:customStyle="1" w:styleId="checkbox1">
    <w:name w:val="checkbox1"/>
    <w:basedOn w:val="DefaultParagraphFont"/>
    <w:rsid w:val="004E029C"/>
    <w:rPr>
      <w:bdr w:val="single" w:sz="6" w:space="0" w:color="97C9EB" w:frame="1"/>
    </w:rPr>
  </w:style>
  <w:style w:type="character" w:customStyle="1" w:styleId="HWNormalTextChar">
    <w:name w:val="HW Normal Text Char"/>
    <w:basedOn w:val="DefaultParagraphFont"/>
    <w:link w:val="HWNormalText"/>
    <w:rsid w:val="00E34203"/>
    <w:rPr>
      <w:bCs/>
      <w:spacing w:val="10"/>
      <w:sz w:val="24"/>
    </w:rPr>
  </w:style>
  <w:style w:type="character" w:customStyle="1" w:styleId="HWBulletsChar">
    <w:name w:val="HW Bullets Char"/>
    <w:basedOn w:val="HWNormalTextChar"/>
    <w:link w:val="HWBullets"/>
    <w:uiPriority w:val="5"/>
    <w:rsid w:val="004E029C"/>
    <w:rPr>
      <w:bCs/>
      <w:spacing w:val="1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4E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4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EA8"/>
    <w:pPr>
      <w:spacing w:after="160"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EA8"/>
    <w:rPr>
      <w:rFonts w:ascii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healthwatch.co.uk" TargetMode="External"/><Relationship Id="rId18" Type="http://schemas.openxmlformats.org/officeDocument/2006/relationships/header" Target="header1.xml"/><Relationship Id="rId26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8/08/relationships/commentsExtensible" Target="commentsExtensible.xm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Healthwatch Theme (2021)">
  <a:themeElements>
    <a:clrScheme name="Healthwatch">
      <a:dk1>
        <a:srgbClr val="004C6B"/>
      </a:dk1>
      <a:lt1>
        <a:sysClr val="window" lastClr="FFFFFF"/>
      </a:lt1>
      <a:dk2>
        <a:srgbClr val="BFBFBF"/>
      </a:dk2>
      <a:lt2>
        <a:srgbClr val="FFFFFF"/>
      </a:lt2>
      <a:accent1>
        <a:srgbClr val="E73E97"/>
      </a:accent1>
      <a:accent2>
        <a:srgbClr val="84BD00"/>
      </a:accent2>
      <a:accent3>
        <a:srgbClr val="F9B93E"/>
      </a:accent3>
      <a:accent4>
        <a:srgbClr val="00B38C"/>
      </a:accent4>
      <a:accent5>
        <a:srgbClr val="7FCBEB"/>
      </a:accent5>
      <a:accent6>
        <a:srgbClr val="FFFFFF"/>
      </a:accent6>
      <a:hlink>
        <a:srgbClr val="A81563"/>
      </a:hlink>
      <a:folHlink>
        <a:srgbClr val="A81563"/>
      </a:folHlink>
    </a:clrScheme>
    <a:fontScheme name="Healthwatch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C1339D6737648A8C86C1C80D7AA4E" ma:contentTypeVersion="17" ma:contentTypeDescription="Create a new document." ma:contentTypeScope="" ma:versionID="8d1b86b3483783fe76b1cad2377f1100">
  <xsd:schema xmlns:xsd="http://www.w3.org/2001/XMLSchema" xmlns:xs="http://www.w3.org/2001/XMLSchema" xmlns:p="http://schemas.microsoft.com/office/2006/metadata/properties" xmlns:ns2="19ba204a-7cec-4086-a9b5-f26e8fa56635" xmlns:ns3="6ce766b5-4c61-445e-8acf-a0272427aa83" targetNamespace="http://schemas.microsoft.com/office/2006/metadata/properties" ma:root="true" ma:fieldsID="6d8c59e92aaab46419942c15fe7eca8f" ns2:_="" ns3:_="">
    <xsd:import namespace="19ba204a-7cec-4086-a9b5-f26e8fa56635"/>
    <xsd:import namespace="6ce766b5-4c61-445e-8acf-a0272427a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a204a-7cec-4086-a9b5-f26e8fa56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766b5-4c61-445e-8acf-a0272427a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a3ef7d-728c-41c2-8a76-9275bcb17bcc}" ma:internalName="TaxCatchAll" ma:showField="CatchAllData" ma:web="6ce766b5-4c61-445e-8acf-a0272427a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a204a-7cec-4086-a9b5-f26e8fa56635">
      <Terms xmlns="http://schemas.microsoft.com/office/infopath/2007/PartnerControls"/>
    </lcf76f155ced4ddcb4097134ff3c332f>
    <TaxCatchAll xmlns="6ce766b5-4c61-445e-8acf-a0272427aa83" xsi:nil="true"/>
    <SharedWithUsers xmlns="6ce766b5-4c61-445e-8acf-a0272427aa83">
      <UserInfo>
        <DisplayName>Patterson, Marianne</DisplayName>
        <AccountId>224</AccountId>
        <AccountType/>
      </UserInfo>
      <UserInfo>
        <DisplayName>Pope, Hollie</DisplayName>
        <AccountId>54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CF7FF-2695-4497-9EC9-5D298BA26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a204a-7cec-4086-a9b5-f26e8fa56635"/>
    <ds:schemaRef ds:uri="6ce766b5-4c61-445e-8acf-a0272427a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3E9C3-D2B9-49E5-9C4F-6AF6C1B2EF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2294F-95E2-4851-9576-28BE72AC0AA5}">
  <ds:schemaRefs>
    <ds:schemaRef ds:uri="http://purl.org/dc/terms/"/>
    <ds:schemaRef ds:uri="http://purl.org/dc/dcmitype/"/>
    <ds:schemaRef ds:uri="6ce766b5-4c61-445e-8acf-a0272427aa8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9ba204a-7cec-4086-a9b5-f26e8fa5663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5E4C83-7FAE-4115-B99C-83BCF7586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Campaign Toolkit</vt:lpstr>
    </vt:vector>
  </TitlesOfParts>
  <Company>Healthwatch</Company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 Toolkit</dc:title>
  <dc:creator>Microsoft Office User</dc:creator>
  <cp:keywords>Report</cp:keywords>
  <dc:description>v2.24 by Kessler Associates</dc:description>
  <cp:lastModifiedBy>Chris Gorman</cp:lastModifiedBy>
  <cp:revision>2</cp:revision>
  <dcterms:created xsi:type="dcterms:W3CDTF">2025-01-08T17:28:00Z</dcterms:created>
  <dcterms:modified xsi:type="dcterms:W3CDTF">2025-01-08T17:28:00Z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(UK)</vt:lpwstr>
  </property>
  <property fmtid="{D5CDD505-2E9C-101B-9397-08002B2CF9AE}" pid="3" name="Owner">
    <vt:lpwstr>PL Kessler</vt:lpwstr>
  </property>
  <property fmtid="{D5CDD505-2E9C-101B-9397-08002B2CF9AE}" pid="4" name="Publisher">
    <vt:lpwstr>Kessler Associates</vt:lpwstr>
  </property>
  <property fmtid="{D5CDD505-2E9C-101B-9397-08002B2CF9AE}" pid="5" name="Client">
    <vt:lpwstr>Healthwatch</vt:lpwstr>
  </property>
  <property fmtid="{D5CDD505-2E9C-101B-9397-08002B2CF9AE}" pid="6" name="Project">
    <vt:lpwstr>Narrative Design</vt:lpwstr>
  </property>
  <property fmtid="{D5CDD505-2E9C-101B-9397-08002B2CF9AE}" pid="7" name="ContentTypeId">
    <vt:lpwstr>0x010100AA7C1339D6737648A8C86C1C80D7AA4E</vt:lpwstr>
  </property>
  <property fmtid="{D5CDD505-2E9C-101B-9397-08002B2CF9AE}" pid="8" name="MediaServiceImageTags">
    <vt:lpwstr/>
  </property>
</Properties>
</file>